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35809" w:rsidRPr="005D23B6" w:rsidRDefault="005D23B6" w:rsidP="00643DF7">
      <w:pPr>
        <w:jc w:val="right"/>
        <w:rPr>
          <w:sz w:val="28"/>
          <w:szCs w:val="28"/>
          <w:lang w:val="ru-RU"/>
        </w:rPr>
      </w:pPr>
      <w:r>
        <w:rPr>
          <w:sz w:val="28"/>
          <w:szCs w:val="28"/>
        </w:rPr>
        <w:t>Ф. 7.</w:t>
      </w:r>
      <w:r>
        <w:rPr>
          <w:sz w:val="28"/>
          <w:szCs w:val="28"/>
          <w:lang w:val="ru-RU"/>
        </w:rPr>
        <w:t>03-03</w:t>
      </w:r>
    </w:p>
    <w:p w:rsidR="00235809" w:rsidRPr="00643DF7" w:rsidRDefault="00235809" w:rsidP="00643DF7">
      <w:pPr>
        <w:pStyle w:val="a8"/>
        <w:rPr>
          <w:b w:val="0"/>
          <w:bCs w:val="0"/>
          <w:caps w:val="0"/>
          <w:sz w:val="28"/>
          <w:szCs w:val="28"/>
        </w:rPr>
      </w:pPr>
    </w:p>
    <w:p w:rsidR="00235809" w:rsidRPr="00643DF7" w:rsidRDefault="00235809" w:rsidP="00643DF7">
      <w:pPr>
        <w:pStyle w:val="a8"/>
        <w:rPr>
          <w:b w:val="0"/>
          <w:bCs w:val="0"/>
          <w:caps w:val="0"/>
          <w:sz w:val="28"/>
          <w:szCs w:val="28"/>
        </w:rPr>
      </w:pPr>
    </w:p>
    <w:p w:rsidR="00235809" w:rsidRPr="00643DF7" w:rsidRDefault="00235809" w:rsidP="00643DF7">
      <w:pPr>
        <w:pStyle w:val="a8"/>
        <w:rPr>
          <w:b w:val="0"/>
          <w:bCs w:val="0"/>
          <w:caps w:val="0"/>
          <w:sz w:val="28"/>
          <w:szCs w:val="28"/>
        </w:rPr>
      </w:pPr>
    </w:p>
    <w:p w:rsidR="00235809" w:rsidRPr="00643DF7" w:rsidRDefault="00235809" w:rsidP="00643DF7">
      <w:pPr>
        <w:pStyle w:val="a8"/>
        <w:rPr>
          <w:b w:val="0"/>
          <w:bCs w:val="0"/>
          <w:caps w:val="0"/>
          <w:sz w:val="28"/>
          <w:szCs w:val="28"/>
        </w:rPr>
      </w:pPr>
    </w:p>
    <w:p w:rsidR="00235809" w:rsidRPr="00643DF7" w:rsidRDefault="00235809" w:rsidP="00643DF7">
      <w:pPr>
        <w:pStyle w:val="a8"/>
        <w:rPr>
          <w:b w:val="0"/>
          <w:bCs w:val="0"/>
          <w:caps w:val="0"/>
          <w:sz w:val="28"/>
          <w:szCs w:val="28"/>
        </w:rPr>
      </w:pPr>
    </w:p>
    <w:p w:rsidR="00235809" w:rsidRPr="00643DF7" w:rsidRDefault="00235809" w:rsidP="00643DF7">
      <w:pPr>
        <w:pStyle w:val="a8"/>
        <w:rPr>
          <w:b w:val="0"/>
          <w:bCs w:val="0"/>
          <w:caps w:val="0"/>
          <w:sz w:val="28"/>
          <w:szCs w:val="28"/>
        </w:rPr>
      </w:pPr>
    </w:p>
    <w:p w:rsidR="00235809" w:rsidRPr="00AA6044" w:rsidRDefault="00AA6044" w:rsidP="00643DF7">
      <w:pPr>
        <w:pStyle w:val="a8"/>
        <w:rPr>
          <w:b w:val="0"/>
          <w:bCs w:val="0"/>
          <w:caps w:val="0"/>
          <w:sz w:val="28"/>
          <w:szCs w:val="28"/>
        </w:rPr>
      </w:pPr>
      <w:r w:rsidRPr="00BB4264">
        <w:rPr>
          <w:b w:val="0"/>
          <w:caps w:val="0"/>
          <w:sz w:val="28"/>
          <w:szCs w:val="28"/>
        </w:rPr>
        <w:t>Адырбаева Т.А., Дубинина Е.С.</w:t>
      </w:r>
      <w:r w:rsidR="00A91C53" w:rsidRPr="00BB4264">
        <w:rPr>
          <w:b w:val="0"/>
          <w:caps w:val="0"/>
          <w:sz w:val="28"/>
          <w:szCs w:val="28"/>
        </w:rPr>
        <w:t xml:space="preserve">, </w:t>
      </w:r>
      <w:r w:rsidR="00BB4264" w:rsidRPr="00BB4264">
        <w:rPr>
          <w:b w:val="0"/>
          <w:caps w:val="0"/>
          <w:sz w:val="28"/>
          <w:szCs w:val="28"/>
        </w:rPr>
        <w:t>Айтулова Ж.М</w:t>
      </w:r>
    </w:p>
    <w:p w:rsidR="00235809" w:rsidRPr="00643DF7" w:rsidRDefault="00235809" w:rsidP="00643DF7">
      <w:pPr>
        <w:pStyle w:val="a8"/>
        <w:rPr>
          <w:b w:val="0"/>
          <w:bCs w:val="0"/>
          <w:caps w:val="0"/>
          <w:sz w:val="28"/>
          <w:szCs w:val="28"/>
        </w:rPr>
      </w:pPr>
    </w:p>
    <w:p w:rsidR="00235809" w:rsidRPr="00643DF7" w:rsidRDefault="00235809" w:rsidP="00643DF7">
      <w:pPr>
        <w:pStyle w:val="a8"/>
        <w:rPr>
          <w:b w:val="0"/>
          <w:bCs w:val="0"/>
          <w:caps w:val="0"/>
          <w:sz w:val="28"/>
          <w:szCs w:val="28"/>
        </w:rPr>
      </w:pPr>
    </w:p>
    <w:p w:rsidR="00235809" w:rsidRPr="00643DF7" w:rsidRDefault="00235809" w:rsidP="00643DF7">
      <w:pPr>
        <w:pStyle w:val="a8"/>
        <w:rPr>
          <w:b w:val="0"/>
          <w:bCs w:val="0"/>
          <w:caps w:val="0"/>
          <w:sz w:val="28"/>
          <w:szCs w:val="28"/>
        </w:rPr>
      </w:pPr>
    </w:p>
    <w:p w:rsidR="00235809" w:rsidRPr="00643DF7" w:rsidRDefault="00235809" w:rsidP="00643DF7">
      <w:pPr>
        <w:pStyle w:val="a8"/>
        <w:rPr>
          <w:b w:val="0"/>
          <w:bCs w:val="0"/>
          <w:caps w:val="0"/>
          <w:sz w:val="28"/>
          <w:szCs w:val="28"/>
        </w:rPr>
      </w:pPr>
    </w:p>
    <w:p w:rsidR="00235809" w:rsidRPr="00643DF7" w:rsidRDefault="00235809" w:rsidP="00643DF7">
      <w:pPr>
        <w:pStyle w:val="a8"/>
        <w:rPr>
          <w:b w:val="0"/>
          <w:bCs w:val="0"/>
          <w:caps w:val="0"/>
          <w:sz w:val="28"/>
          <w:szCs w:val="28"/>
        </w:rPr>
      </w:pPr>
    </w:p>
    <w:p w:rsidR="00235809" w:rsidRPr="00643DF7" w:rsidRDefault="00235809" w:rsidP="00643DF7">
      <w:pPr>
        <w:pStyle w:val="a8"/>
        <w:rPr>
          <w:b w:val="0"/>
          <w:bCs w:val="0"/>
          <w:caps w:val="0"/>
          <w:sz w:val="28"/>
          <w:szCs w:val="28"/>
        </w:rPr>
      </w:pPr>
    </w:p>
    <w:p w:rsidR="00235809" w:rsidRPr="00643DF7" w:rsidRDefault="00235809" w:rsidP="00643DF7">
      <w:pPr>
        <w:pStyle w:val="a8"/>
        <w:rPr>
          <w:b w:val="0"/>
          <w:bCs w:val="0"/>
          <w:caps w:val="0"/>
          <w:sz w:val="28"/>
          <w:szCs w:val="28"/>
        </w:rPr>
      </w:pPr>
    </w:p>
    <w:p w:rsidR="00235809" w:rsidRPr="00643DF7" w:rsidRDefault="00235809" w:rsidP="00643DF7">
      <w:pPr>
        <w:pStyle w:val="a8"/>
        <w:rPr>
          <w:b w:val="0"/>
          <w:caps w:val="0"/>
          <w:sz w:val="28"/>
          <w:szCs w:val="28"/>
        </w:rPr>
      </w:pPr>
    </w:p>
    <w:p w:rsidR="00235809" w:rsidRPr="004B0563" w:rsidRDefault="00235809" w:rsidP="00643DF7">
      <w:pPr>
        <w:pStyle w:val="a8"/>
        <w:rPr>
          <w:sz w:val="28"/>
          <w:szCs w:val="28"/>
        </w:rPr>
      </w:pPr>
      <w:r w:rsidRPr="004B0563">
        <w:rPr>
          <w:sz w:val="28"/>
          <w:szCs w:val="28"/>
        </w:rPr>
        <w:t>Методические указания</w:t>
      </w:r>
    </w:p>
    <w:p w:rsidR="00476610" w:rsidRPr="004B0563" w:rsidRDefault="004B0563" w:rsidP="00476610">
      <w:pPr>
        <w:pStyle w:val="4"/>
        <w:spacing w:before="0"/>
        <w:jc w:val="center"/>
        <w:rPr>
          <w:rFonts w:ascii="Times New Roman" w:hAnsi="Times New Roman" w:cs="Times New Roman"/>
          <w:i w:val="0"/>
          <w:color w:val="auto"/>
          <w:sz w:val="28"/>
          <w:szCs w:val="28"/>
          <w:lang w:val="ru-RU"/>
        </w:rPr>
      </w:pPr>
      <w:r>
        <w:rPr>
          <w:rFonts w:ascii="Times New Roman" w:hAnsi="Times New Roman" w:cs="Times New Roman"/>
          <w:i w:val="0"/>
          <w:color w:val="auto"/>
          <w:sz w:val="28"/>
          <w:szCs w:val="28"/>
          <w:lang w:val="ru-RU"/>
        </w:rPr>
        <w:t>для</w:t>
      </w:r>
      <w:r w:rsidR="00AA6044" w:rsidRPr="004B0563">
        <w:rPr>
          <w:rFonts w:ascii="Times New Roman" w:hAnsi="Times New Roman" w:cs="Times New Roman"/>
          <w:i w:val="0"/>
          <w:color w:val="auto"/>
          <w:sz w:val="28"/>
          <w:szCs w:val="28"/>
          <w:lang w:val="ru-RU"/>
        </w:rPr>
        <w:t xml:space="preserve"> выполнени</w:t>
      </w:r>
      <w:r>
        <w:rPr>
          <w:rFonts w:ascii="Times New Roman" w:hAnsi="Times New Roman" w:cs="Times New Roman"/>
          <w:i w:val="0"/>
          <w:color w:val="auto"/>
          <w:sz w:val="28"/>
          <w:szCs w:val="28"/>
          <w:lang w:val="ru-RU"/>
        </w:rPr>
        <w:t>я</w:t>
      </w:r>
      <w:r w:rsidR="00AA6044" w:rsidRPr="004B0563">
        <w:rPr>
          <w:rFonts w:ascii="Times New Roman" w:hAnsi="Times New Roman" w:cs="Times New Roman"/>
          <w:i w:val="0"/>
          <w:color w:val="auto"/>
          <w:sz w:val="28"/>
          <w:szCs w:val="28"/>
          <w:lang w:val="ru-RU"/>
        </w:rPr>
        <w:t xml:space="preserve"> лабораторных работ</w:t>
      </w:r>
      <w:r w:rsidR="00476610" w:rsidRPr="004B0563">
        <w:rPr>
          <w:rFonts w:ascii="Times New Roman" w:hAnsi="Times New Roman" w:cs="Times New Roman"/>
          <w:i w:val="0"/>
          <w:color w:val="auto"/>
          <w:sz w:val="28"/>
          <w:szCs w:val="28"/>
          <w:lang w:val="ru-RU"/>
        </w:rPr>
        <w:t xml:space="preserve"> по дисциплине</w:t>
      </w:r>
    </w:p>
    <w:p w:rsidR="00476610" w:rsidRPr="004B0563" w:rsidRDefault="00476610" w:rsidP="00643DF7">
      <w:pPr>
        <w:pStyle w:val="a8"/>
        <w:rPr>
          <w:bCs w:val="0"/>
          <w:sz w:val="28"/>
          <w:szCs w:val="28"/>
        </w:rPr>
      </w:pPr>
    </w:p>
    <w:p w:rsidR="00235809" w:rsidRPr="00643DF7" w:rsidRDefault="00476610" w:rsidP="00643DF7">
      <w:pPr>
        <w:pStyle w:val="a8"/>
        <w:rPr>
          <w:sz w:val="28"/>
          <w:szCs w:val="28"/>
        </w:rPr>
      </w:pPr>
      <w:r w:rsidRPr="004B0563">
        <w:rPr>
          <w:bCs w:val="0"/>
          <w:sz w:val="28"/>
          <w:szCs w:val="28"/>
        </w:rPr>
        <w:t xml:space="preserve"> </w:t>
      </w:r>
      <w:r w:rsidR="00235809" w:rsidRPr="004B0563">
        <w:rPr>
          <w:bCs w:val="0"/>
          <w:sz w:val="28"/>
          <w:szCs w:val="28"/>
        </w:rPr>
        <w:t>«</w:t>
      </w:r>
      <w:r w:rsidR="00235809" w:rsidRPr="004B0563">
        <w:rPr>
          <w:bCs w:val="0"/>
          <w:sz w:val="28"/>
          <w:szCs w:val="28"/>
          <w:lang w:val="kk-KZ"/>
        </w:rPr>
        <w:t>Общая технология силикатов</w:t>
      </w:r>
      <w:r w:rsidR="00235809" w:rsidRPr="004B0563">
        <w:rPr>
          <w:bCs w:val="0"/>
          <w:sz w:val="28"/>
          <w:szCs w:val="28"/>
        </w:rPr>
        <w:t>»</w:t>
      </w:r>
    </w:p>
    <w:p w:rsidR="00235809" w:rsidRPr="00643DF7" w:rsidRDefault="00235809" w:rsidP="00643DF7">
      <w:pPr>
        <w:pStyle w:val="a8"/>
        <w:rPr>
          <w:b w:val="0"/>
          <w:bCs w:val="0"/>
          <w:caps w:val="0"/>
          <w:sz w:val="28"/>
          <w:szCs w:val="28"/>
        </w:rPr>
      </w:pPr>
    </w:p>
    <w:p w:rsidR="00235809" w:rsidRPr="00643DF7" w:rsidRDefault="00235809" w:rsidP="00643DF7">
      <w:pPr>
        <w:pStyle w:val="a8"/>
        <w:rPr>
          <w:b w:val="0"/>
          <w:bCs w:val="0"/>
          <w:caps w:val="0"/>
          <w:sz w:val="28"/>
          <w:szCs w:val="28"/>
        </w:rPr>
      </w:pPr>
    </w:p>
    <w:p w:rsidR="00235809" w:rsidRPr="00643DF7" w:rsidRDefault="00235809" w:rsidP="00643DF7">
      <w:pPr>
        <w:pStyle w:val="a8"/>
        <w:rPr>
          <w:b w:val="0"/>
          <w:bCs w:val="0"/>
          <w:caps w:val="0"/>
          <w:sz w:val="28"/>
          <w:szCs w:val="28"/>
        </w:rPr>
      </w:pPr>
    </w:p>
    <w:p w:rsidR="00235809" w:rsidRPr="00643DF7" w:rsidRDefault="00235809" w:rsidP="00643DF7">
      <w:pPr>
        <w:pStyle w:val="a8"/>
        <w:rPr>
          <w:b w:val="0"/>
          <w:bCs w:val="0"/>
          <w:caps w:val="0"/>
          <w:sz w:val="28"/>
          <w:szCs w:val="28"/>
        </w:rPr>
      </w:pPr>
    </w:p>
    <w:p w:rsidR="00235809" w:rsidRPr="00643DF7" w:rsidRDefault="00235809" w:rsidP="00643DF7">
      <w:pPr>
        <w:pStyle w:val="a8"/>
        <w:rPr>
          <w:b w:val="0"/>
          <w:bCs w:val="0"/>
          <w:caps w:val="0"/>
          <w:sz w:val="28"/>
          <w:szCs w:val="28"/>
        </w:rPr>
      </w:pPr>
    </w:p>
    <w:p w:rsidR="00235809" w:rsidRPr="00643DF7" w:rsidRDefault="00235809" w:rsidP="00643DF7">
      <w:pPr>
        <w:pStyle w:val="a8"/>
        <w:rPr>
          <w:b w:val="0"/>
          <w:bCs w:val="0"/>
          <w:caps w:val="0"/>
          <w:sz w:val="28"/>
          <w:szCs w:val="28"/>
        </w:rPr>
      </w:pPr>
    </w:p>
    <w:p w:rsidR="00235809" w:rsidRPr="00643DF7" w:rsidRDefault="00235809" w:rsidP="00643DF7">
      <w:pPr>
        <w:pStyle w:val="a8"/>
        <w:rPr>
          <w:b w:val="0"/>
          <w:bCs w:val="0"/>
          <w:caps w:val="0"/>
          <w:sz w:val="28"/>
          <w:szCs w:val="28"/>
        </w:rPr>
      </w:pPr>
    </w:p>
    <w:p w:rsidR="00235809" w:rsidRPr="00643DF7" w:rsidRDefault="00235809" w:rsidP="00643DF7">
      <w:pPr>
        <w:pStyle w:val="a8"/>
        <w:rPr>
          <w:b w:val="0"/>
          <w:bCs w:val="0"/>
          <w:caps w:val="0"/>
          <w:sz w:val="28"/>
          <w:szCs w:val="28"/>
        </w:rPr>
      </w:pPr>
    </w:p>
    <w:p w:rsidR="00235809" w:rsidRPr="00643DF7" w:rsidRDefault="00235809" w:rsidP="00643DF7">
      <w:pPr>
        <w:pStyle w:val="a8"/>
        <w:rPr>
          <w:b w:val="0"/>
          <w:bCs w:val="0"/>
          <w:caps w:val="0"/>
          <w:sz w:val="28"/>
          <w:szCs w:val="28"/>
        </w:rPr>
      </w:pPr>
    </w:p>
    <w:p w:rsidR="00235809" w:rsidRPr="00643DF7" w:rsidRDefault="00235809" w:rsidP="00643DF7">
      <w:pPr>
        <w:pStyle w:val="a8"/>
        <w:rPr>
          <w:b w:val="0"/>
          <w:bCs w:val="0"/>
          <w:caps w:val="0"/>
          <w:sz w:val="28"/>
          <w:szCs w:val="28"/>
        </w:rPr>
      </w:pPr>
    </w:p>
    <w:p w:rsidR="00235809" w:rsidRPr="00643DF7" w:rsidRDefault="00235809" w:rsidP="00643DF7">
      <w:pPr>
        <w:pStyle w:val="a8"/>
        <w:rPr>
          <w:b w:val="0"/>
          <w:bCs w:val="0"/>
          <w:caps w:val="0"/>
          <w:sz w:val="28"/>
          <w:szCs w:val="28"/>
        </w:rPr>
      </w:pPr>
    </w:p>
    <w:p w:rsidR="00235809" w:rsidRPr="00643DF7" w:rsidRDefault="00235809" w:rsidP="00643DF7">
      <w:pPr>
        <w:pStyle w:val="a8"/>
        <w:rPr>
          <w:b w:val="0"/>
          <w:bCs w:val="0"/>
          <w:caps w:val="0"/>
          <w:sz w:val="28"/>
          <w:szCs w:val="28"/>
        </w:rPr>
      </w:pPr>
    </w:p>
    <w:p w:rsidR="00235809" w:rsidRPr="00643DF7" w:rsidRDefault="00235809" w:rsidP="00643DF7">
      <w:pPr>
        <w:pStyle w:val="a8"/>
        <w:rPr>
          <w:b w:val="0"/>
          <w:bCs w:val="0"/>
          <w:caps w:val="0"/>
          <w:sz w:val="28"/>
          <w:szCs w:val="28"/>
        </w:rPr>
      </w:pPr>
    </w:p>
    <w:p w:rsidR="00235809" w:rsidRPr="00643DF7" w:rsidRDefault="00235809" w:rsidP="00643DF7">
      <w:pPr>
        <w:pStyle w:val="a8"/>
        <w:rPr>
          <w:b w:val="0"/>
          <w:bCs w:val="0"/>
          <w:caps w:val="0"/>
          <w:sz w:val="28"/>
          <w:szCs w:val="28"/>
        </w:rPr>
      </w:pPr>
    </w:p>
    <w:p w:rsidR="00235809" w:rsidRPr="00643DF7" w:rsidRDefault="00235809" w:rsidP="00643DF7">
      <w:pPr>
        <w:pStyle w:val="a8"/>
        <w:rPr>
          <w:b w:val="0"/>
          <w:bCs w:val="0"/>
          <w:caps w:val="0"/>
          <w:sz w:val="28"/>
          <w:szCs w:val="28"/>
        </w:rPr>
      </w:pPr>
    </w:p>
    <w:p w:rsidR="00235809" w:rsidRPr="00643DF7" w:rsidRDefault="00235809" w:rsidP="00643DF7">
      <w:pPr>
        <w:pStyle w:val="a8"/>
        <w:rPr>
          <w:b w:val="0"/>
          <w:bCs w:val="0"/>
          <w:caps w:val="0"/>
          <w:sz w:val="28"/>
          <w:szCs w:val="28"/>
        </w:rPr>
      </w:pPr>
    </w:p>
    <w:p w:rsidR="00235809" w:rsidRPr="00643DF7" w:rsidRDefault="00235809" w:rsidP="00643DF7">
      <w:pPr>
        <w:pStyle w:val="a8"/>
        <w:rPr>
          <w:b w:val="0"/>
          <w:bCs w:val="0"/>
          <w:caps w:val="0"/>
          <w:sz w:val="28"/>
          <w:szCs w:val="28"/>
        </w:rPr>
      </w:pPr>
    </w:p>
    <w:p w:rsidR="00235809" w:rsidRPr="00643DF7" w:rsidRDefault="00235809" w:rsidP="00643DF7">
      <w:pPr>
        <w:pStyle w:val="a8"/>
        <w:rPr>
          <w:b w:val="0"/>
          <w:bCs w:val="0"/>
          <w:caps w:val="0"/>
          <w:sz w:val="28"/>
          <w:szCs w:val="28"/>
        </w:rPr>
      </w:pPr>
    </w:p>
    <w:p w:rsidR="00235809" w:rsidRPr="00643DF7" w:rsidRDefault="00235809" w:rsidP="00643DF7">
      <w:pPr>
        <w:pStyle w:val="a8"/>
        <w:rPr>
          <w:b w:val="0"/>
          <w:bCs w:val="0"/>
          <w:caps w:val="0"/>
          <w:sz w:val="28"/>
          <w:szCs w:val="28"/>
        </w:rPr>
      </w:pPr>
    </w:p>
    <w:p w:rsidR="00235809" w:rsidRDefault="00235809" w:rsidP="00643DF7">
      <w:pPr>
        <w:pStyle w:val="a8"/>
        <w:rPr>
          <w:b w:val="0"/>
          <w:bCs w:val="0"/>
          <w:caps w:val="0"/>
          <w:sz w:val="28"/>
          <w:szCs w:val="28"/>
        </w:rPr>
      </w:pPr>
    </w:p>
    <w:p w:rsidR="00643DF7" w:rsidRDefault="00643DF7" w:rsidP="00643DF7">
      <w:pPr>
        <w:pStyle w:val="a8"/>
        <w:rPr>
          <w:b w:val="0"/>
          <w:bCs w:val="0"/>
          <w:caps w:val="0"/>
          <w:sz w:val="28"/>
          <w:szCs w:val="28"/>
        </w:rPr>
      </w:pPr>
    </w:p>
    <w:p w:rsidR="00643DF7" w:rsidRPr="00643DF7" w:rsidRDefault="00643DF7" w:rsidP="00643DF7">
      <w:pPr>
        <w:pStyle w:val="a8"/>
        <w:rPr>
          <w:b w:val="0"/>
          <w:bCs w:val="0"/>
          <w:caps w:val="0"/>
          <w:sz w:val="28"/>
          <w:szCs w:val="28"/>
        </w:rPr>
      </w:pPr>
    </w:p>
    <w:p w:rsidR="00235809" w:rsidRPr="00643DF7" w:rsidRDefault="00235809" w:rsidP="00643DF7">
      <w:pPr>
        <w:pStyle w:val="a8"/>
        <w:rPr>
          <w:b w:val="0"/>
          <w:bCs w:val="0"/>
          <w:caps w:val="0"/>
          <w:sz w:val="28"/>
          <w:szCs w:val="28"/>
        </w:rPr>
      </w:pPr>
    </w:p>
    <w:p w:rsidR="00235809" w:rsidRPr="00643DF7" w:rsidRDefault="00235809" w:rsidP="00643DF7">
      <w:pPr>
        <w:pStyle w:val="a8"/>
        <w:rPr>
          <w:b w:val="0"/>
          <w:bCs w:val="0"/>
          <w:caps w:val="0"/>
          <w:sz w:val="28"/>
          <w:szCs w:val="28"/>
        </w:rPr>
      </w:pPr>
      <w:r w:rsidRPr="00643DF7">
        <w:rPr>
          <w:b w:val="0"/>
          <w:bCs w:val="0"/>
          <w:caps w:val="0"/>
          <w:sz w:val="28"/>
          <w:szCs w:val="28"/>
        </w:rPr>
        <w:t>Шымкент, 2015</w:t>
      </w:r>
    </w:p>
    <w:p w:rsidR="00235809" w:rsidRPr="00643DF7" w:rsidRDefault="00235809" w:rsidP="00643DF7">
      <w:pPr>
        <w:pStyle w:val="a8"/>
        <w:rPr>
          <w:b w:val="0"/>
          <w:bCs w:val="0"/>
          <w:caps w:val="0"/>
          <w:sz w:val="28"/>
          <w:szCs w:val="28"/>
        </w:rPr>
      </w:pPr>
    </w:p>
    <w:p w:rsidR="00235809" w:rsidRPr="00643DF7" w:rsidRDefault="00235809" w:rsidP="00643DF7">
      <w:pPr>
        <w:pStyle w:val="a8"/>
        <w:rPr>
          <w:b w:val="0"/>
          <w:bCs w:val="0"/>
          <w:caps w:val="0"/>
          <w:sz w:val="28"/>
          <w:szCs w:val="28"/>
        </w:rPr>
      </w:pPr>
    </w:p>
    <w:p w:rsidR="00235809" w:rsidRPr="00643DF7" w:rsidRDefault="00235809" w:rsidP="00643DF7">
      <w:pPr>
        <w:pStyle w:val="a8"/>
        <w:rPr>
          <w:b w:val="0"/>
          <w:bCs w:val="0"/>
          <w:caps w:val="0"/>
          <w:sz w:val="28"/>
          <w:szCs w:val="28"/>
        </w:rPr>
      </w:pPr>
    </w:p>
    <w:p w:rsidR="00235809" w:rsidRPr="00643DF7" w:rsidRDefault="00235809" w:rsidP="00643DF7">
      <w:pPr>
        <w:pStyle w:val="a8"/>
        <w:rPr>
          <w:b w:val="0"/>
          <w:bCs w:val="0"/>
          <w:caps w:val="0"/>
          <w:sz w:val="28"/>
          <w:szCs w:val="28"/>
        </w:rPr>
      </w:pPr>
    </w:p>
    <w:p w:rsidR="00235809" w:rsidRPr="00643DF7" w:rsidRDefault="00235809" w:rsidP="00643DF7">
      <w:pPr>
        <w:pStyle w:val="a8"/>
        <w:rPr>
          <w:b w:val="0"/>
          <w:bCs w:val="0"/>
          <w:caps w:val="0"/>
          <w:sz w:val="28"/>
          <w:szCs w:val="28"/>
        </w:rPr>
      </w:pPr>
    </w:p>
    <w:p w:rsidR="00235809" w:rsidRPr="00643DF7" w:rsidRDefault="00235809" w:rsidP="00643DF7">
      <w:pPr>
        <w:pStyle w:val="a8"/>
        <w:rPr>
          <w:b w:val="0"/>
          <w:bCs w:val="0"/>
          <w:caps w:val="0"/>
          <w:sz w:val="28"/>
          <w:szCs w:val="28"/>
        </w:rPr>
      </w:pPr>
    </w:p>
    <w:p w:rsidR="00235809" w:rsidRPr="00643DF7" w:rsidRDefault="00235809" w:rsidP="00643DF7">
      <w:pPr>
        <w:pStyle w:val="a8"/>
        <w:rPr>
          <w:b w:val="0"/>
          <w:bCs w:val="0"/>
          <w:caps w:val="0"/>
          <w:sz w:val="28"/>
          <w:szCs w:val="28"/>
        </w:rPr>
      </w:pPr>
    </w:p>
    <w:p w:rsidR="00235809" w:rsidRPr="00643DF7" w:rsidRDefault="00235809" w:rsidP="00643DF7">
      <w:pPr>
        <w:pStyle w:val="a8"/>
        <w:rPr>
          <w:b w:val="0"/>
          <w:bCs w:val="0"/>
          <w:caps w:val="0"/>
          <w:sz w:val="28"/>
          <w:szCs w:val="28"/>
        </w:rPr>
      </w:pPr>
    </w:p>
    <w:p w:rsidR="00235809" w:rsidRPr="00643DF7" w:rsidRDefault="00235809" w:rsidP="00643DF7">
      <w:pPr>
        <w:pStyle w:val="a8"/>
        <w:rPr>
          <w:b w:val="0"/>
          <w:bCs w:val="0"/>
          <w:caps w:val="0"/>
          <w:sz w:val="28"/>
          <w:szCs w:val="28"/>
        </w:rPr>
      </w:pPr>
    </w:p>
    <w:p w:rsidR="00235809" w:rsidRPr="00643DF7" w:rsidRDefault="00235809" w:rsidP="00643DF7">
      <w:pPr>
        <w:pStyle w:val="a8"/>
        <w:rPr>
          <w:b w:val="0"/>
          <w:bCs w:val="0"/>
          <w:caps w:val="0"/>
          <w:sz w:val="28"/>
          <w:szCs w:val="28"/>
        </w:rPr>
      </w:pPr>
    </w:p>
    <w:p w:rsidR="00235809" w:rsidRPr="00643DF7" w:rsidRDefault="00235809" w:rsidP="00643DF7">
      <w:pPr>
        <w:pStyle w:val="a8"/>
        <w:rPr>
          <w:b w:val="0"/>
          <w:bCs w:val="0"/>
          <w:caps w:val="0"/>
          <w:sz w:val="28"/>
          <w:szCs w:val="28"/>
        </w:rPr>
      </w:pPr>
    </w:p>
    <w:p w:rsidR="00235809" w:rsidRPr="00643DF7" w:rsidRDefault="00235809" w:rsidP="00643DF7">
      <w:pPr>
        <w:pStyle w:val="a8"/>
        <w:rPr>
          <w:b w:val="0"/>
          <w:bCs w:val="0"/>
          <w:caps w:val="0"/>
          <w:sz w:val="28"/>
          <w:szCs w:val="28"/>
        </w:rPr>
      </w:pPr>
    </w:p>
    <w:p w:rsidR="00235809" w:rsidRPr="00643DF7" w:rsidRDefault="00235809" w:rsidP="00643DF7">
      <w:pPr>
        <w:pStyle w:val="a8"/>
        <w:rPr>
          <w:b w:val="0"/>
          <w:bCs w:val="0"/>
          <w:caps w:val="0"/>
          <w:sz w:val="28"/>
          <w:szCs w:val="28"/>
        </w:rPr>
      </w:pPr>
    </w:p>
    <w:p w:rsidR="00235809" w:rsidRPr="00643DF7" w:rsidRDefault="00235809" w:rsidP="00643DF7">
      <w:pPr>
        <w:pStyle w:val="a8"/>
        <w:rPr>
          <w:b w:val="0"/>
          <w:bCs w:val="0"/>
          <w:caps w:val="0"/>
          <w:sz w:val="28"/>
          <w:szCs w:val="28"/>
        </w:rPr>
      </w:pPr>
    </w:p>
    <w:p w:rsidR="00235809" w:rsidRPr="00643DF7" w:rsidRDefault="00235809" w:rsidP="00643DF7">
      <w:pPr>
        <w:pStyle w:val="a8"/>
        <w:rPr>
          <w:b w:val="0"/>
          <w:bCs w:val="0"/>
          <w:caps w:val="0"/>
          <w:sz w:val="28"/>
          <w:szCs w:val="28"/>
        </w:rPr>
      </w:pPr>
    </w:p>
    <w:p w:rsidR="00235809" w:rsidRPr="00643DF7" w:rsidRDefault="00235809" w:rsidP="00643DF7">
      <w:pPr>
        <w:pStyle w:val="a8"/>
        <w:rPr>
          <w:b w:val="0"/>
          <w:bCs w:val="0"/>
          <w:caps w:val="0"/>
          <w:sz w:val="28"/>
          <w:szCs w:val="28"/>
        </w:rPr>
      </w:pPr>
    </w:p>
    <w:p w:rsidR="00235809" w:rsidRPr="00643DF7" w:rsidRDefault="00235809" w:rsidP="00643DF7">
      <w:pPr>
        <w:pStyle w:val="a8"/>
        <w:rPr>
          <w:b w:val="0"/>
          <w:bCs w:val="0"/>
          <w:caps w:val="0"/>
          <w:sz w:val="28"/>
          <w:szCs w:val="28"/>
        </w:rPr>
      </w:pPr>
    </w:p>
    <w:p w:rsidR="00235809" w:rsidRPr="00643DF7" w:rsidRDefault="00235809" w:rsidP="00643DF7">
      <w:pPr>
        <w:pStyle w:val="a8"/>
        <w:rPr>
          <w:b w:val="0"/>
          <w:bCs w:val="0"/>
          <w:caps w:val="0"/>
          <w:sz w:val="28"/>
          <w:szCs w:val="28"/>
        </w:rPr>
      </w:pPr>
    </w:p>
    <w:p w:rsidR="00235809" w:rsidRPr="00643DF7" w:rsidRDefault="00235809" w:rsidP="00643DF7">
      <w:pPr>
        <w:pStyle w:val="a8"/>
        <w:rPr>
          <w:b w:val="0"/>
          <w:bCs w:val="0"/>
          <w:caps w:val="0"/>
          <w:sz w:val="28"/>
          <w:szCs w:val="28"/>
        </w:rPr>
      </w:pPr>
    </w:p>
    <w:p w:rsidR="00235809" w:rsidRPr="00643DF7" w:rsidRDefault="00235809" w:rsidP="00643DF7">
      <w:pPr>
        <w:pStyle w:val="a8"/>
        <w:rPr>
          <w:b w:val="0"/>
          <w:bCs w:val="0"/>
          <w:caps w:val="0"/>
          <w:sz w:val="28"/>
          <w:szCs w:val="28"/>
        </w:rPr>
      </w:pPr>
    </w:p>
    <w:p w:rsidR="00235809" w:rsidRPr="00643DF7" w:rsidRDefault="00235809" w:rsidP="00643DF7">
      <w:pPr>
        <w:pStyle w:val="a8"/>
        <w:rPr>
          <w:b w:val="0"/>
          <w:bCs w:val="0"/>
          <w:caps w:val="0"/>
          <w:sz w:val="28"/>
          <w:szCs w:val="28"/>
        </w:rPr>
      </w:pPr>
    </w:p>
    <w:p w:rsidR="00235809" w:rsidRPr="00643DF7" w:rsidRDefault="00235809" w:rsidP="00643DF7">
      <w:pPr>
        <w:pStyle w:val="a8"/>
        <w:rPr>
          <w:b w:val="0"/>
          <w:bCs w:val="0"/>
          <w:caps w:val="0"/>
          <w:sz w:val="28"/>
          <w:szCs w:val="28"/>
        </w:rPr>
      </w:pPr>
    </w:p>
    <w:p w:rsidR="00235809" w:rsidRPr="00643DF7" w:rsidRDefault="00235809" w:rsidP="00643DF7">
      <w:pPr>
        <w:pStyle w:val="a8"/>
        <w:rPr>
          <w:b w:val="0"/>
          <w:bCs w:val="0"/>
          <w:caps w:val="0"/>
          <w:sz w:val="28"/>
          <w:szCs w:val="28"/>
        </w:rPr>
      </w:pPr>
    </w:p>
    <w:p w:rsidR="00235809" w:rsidRPr="00643DF7" w:rsidRDefault="00235809" w:rsidP="00643DF7">
      <w:pPr>
        <w:pStyle w:val="a8"/>
        <w:rPr>
          <w:b w:val="0"/>
          <w:bCs w:val="0"/>
          <w:caps w:val="0"/>
          <w:sz w:val="28"/>
          <w:szCs w:val="28"/>
        </w:rPr>
      </w:pPr>
    </w:p>
    <w:p w:rsidR="00235809" w:rsidRPr="00643DF7" w:rsidRDefault="00235809" w:rsidP="00643DF7">
      <w:pPr>
        <w:pStyle w:val="a8"/>
        <w:rPr>
          <w:b w:val="0"/>
          <w:bCs w:val="0"/>
          <w:caps w:val="0"/>
          <w:sz w:val="28"/>
          <w:szCs w:val="28"/>
        </w:rPr>
      </w:pPr>
    </w:p>
    <w:p w:rsidR="00235809" w:rsidRPr="00643DF7" w:rsidRDefault="00235809" w:rsidP="00643DF7">
      <w:pPr>
        <w:pStyle w:val="a8"/>
        <w:rPr>
          <w:b w:val="0"/>
          <w:bCs w:val="0"/>
          <w:caps w:val="0"/>
          <w:sz w:val="28"/>
          <w:szCs w:val="28"/>
        </w:rPr>
      </w:pPr>
    </w:p>
    <w:p w:rsidR="00235809" w:rsidRPr="00643DF7" w:rsidRDefault="00235809" w:rsidP="00643DF7">
      <w:pPr>
        <w:pStyle w:val="a8"/>
        <w:rPr>
          <w:b w:val="0"/>
          <w:bCs w:val="0"/>
          <w:caps w:val="0"/>
          <w:sz w:val="28"/>
          <w:szCs w:val="28"/>
        </w:rPr>
      </w:pPr>
    </w:p>
    <w:p w:rsidR="00235809" w:rsidRPr="00643DF7" w:rsidRDefault="00235809" w:rsidP="00643DF7">
      <w:pPr>
        <w:pStyle w:val="a8"/>
        <w:rPr>
          <w:b w:val="0"/>
          <w:bCs w:val="0"/>
          <w:caps w:val="0"/>
          <w:sz w:val="28"/>
          <w:szCs w:val="28"/>
        </w:rPr>
      </w:pPr>
    </w:p>
    <w:p w:rsidR="00235809" w:rsidRPr="00643DF7" w:rsidRDefault="00235809" w:rsidP="00643DF7">
      <w:pPr>
        <w:pStyle w:val="a8"/>
        <w:rPr>
          <w:b w:val="0"/>
          <w:bCs w:val="0"/>
          <w:caps w:val="0"/>
          <w:sz w:val="28"/>
          <w:szCs w:val="28"/>
        </w:rPr>
      </w:pPr>
    </w:p>
    <w:p w:rsidR="00235809" w:rsidRPr="00643DF7" w:rsidRDefault="00235809" w:rsidP="00643DF7">
      <w:pPr>
        <w:pStyle w:val="a8"/>
        <w:rPr>
          <w:b w:val="0"/>
          <w:bCs w:val="0"/>
          <w:caps w:val="0"/>
          <w:sz w:val="28"/>
          <w:szCs w:val="28"/>
        </w:rPr>
      </w:pPr>
    </w:p>
    <w:p w:rsidR="00235809" w:rsidRPr="00643DF7" w:rsidRDefault="00235809" w:rsidP="00643DF7">
      <w:pPr>
        <w:pStyle w:val="a8"/>
        <w:rPr>
          <w:b w:val="0"/>
          <w:bCs w:val="0"/>
          <w:caps w:val="0"/>
          <w:sz w:val="28"/>
          <w:szCs w:val="28"/>
        </w:rPr>
      </w:pPr>
    </w:p>
    <w:p w:rsidR="00235809" w:rsidRPr="00643DF7" w:rsidRDefault="00235809" w:rsidP="00643DF7">
      <w:pPr>
        <w:pStyle w:val="a8"/>
        <w:rPr>
          <w:b w:val="0"/>
          <w:bCs w:val="0"/>
          <w:caps w:val="0"/>
          <w:sz w:val="28"/>
          <w:szCs w:val="28"/>
        </w:rPr>
      </w:pPr>
    </w:p>
    <w:p w:rsidR="00235809" w:rsidRPr="00643DF7" w:rsidRDefault="00235809" w:rsidP="00643DF7">
      <w:pPr>
        <w:pStyle w:val="a8"/>
        <w:rPr>
          <w:b w:val="0"/>
          <w:bCs w:val="0"/>
          <w:caps w:val="0"/>
          <w:sz w:val="28"/>
          <w:szCs w:val="28"/>
        </w:rPr>
      </w:pPr>
    </w:p>
    <w:p w:rsidR="00235809" w:rsidRPr="00643DF7" w:rsidRDefault="00235809" w:rsidP="00643DF7">
      <w:pPr>
        <w:pStyle w:val="a8"/>
        <w:rPr>
          <w:b w:val="0"/>
          <w:bCs w:val="0"/>
          <w:caps w:val="0"/>
          <w:sz w:val="28"/>
          <w:szCs w:val="28"/>
        </w:rPr>
      </w:pPr>
    </w:p>
    <w:p w:rsidR="00235809" w:rsidRPr="00643DF7" w:rsidRDefault="00235809" w:rsidP="00643DF7">
      <w:pPr>
        <w:pStyle w:val="a8"/>
        <w:rPr>
          <w:b w:val="0"/>
          <w:bCs w:val="0"/>
          <w:caps w:val="0"/>
          <w:sz w:val="28"/>
          <w:szCs w:val="28"/>
        </w:rPr>
      </w:pPr>
    </w:p>
    <w:p w:rsidR="00235809" w:rsidRPr="00643DF7" w:rsidRDefault="00235809" w:rsidP="00643DF7">
      <w:pPr>
        <w:pStyle w:val="a8"/>
        <w:rPr>
          <w:b w:val="0"/>
          <w:bCs w:val="0"/>
          <w:caps w:val="0"/>
          <w:sz w:val="28"/>
          <w:szCs w:val="28"/>
        </w:rPr>
      </w:pPr>
    </w:p>
    <w:p w:rsidR="00235809" w:rsidRPr="00643DF7" w:rsidRDefault="00235809" w:rsidP="00643DF7">
      <w:pPr>
        <w:pStyle w:val="a8"/>
        <w:rPr>
          <w:b w:val="0"/>
          <w:bCs w:val="0"/>
          <w:caps w:val="0"/>
          <w:sz w:val="28"/>
          <w:szCs w:val="28"/>
        </w:rPr>
      </w:pPr>
    </w:p>
    <w:p w:rsidR="00235809" w:rsidRPr="00643DF7" w:rsidRDefault="00235809" w:rsidP="00643DF7">
      <w:pPr>
        <w:pStyle w:val="a8"/>
        <w:rPr>
          <w:b w:val="0"/>
          <w:bCs w:val="0"/>
          <w:caps w:val="0"/>
          <w:sz w:val="28"/>
          <w:szCs w:val="28"/>
        </w:rPr>
      </w:pPr>
    </w:p>
    <w:p w:rsidR="00235809" w:rsidRPr="00643DF7" w:rsidRDefault="00235809" w:rsidP="00643DF7">
      <w:pPr>
        <w:pStyle w:val="a8"/>
        <w:rPr>
          <w:b w:val="0"/>
          <w:bCs w:val="0"/>
          <w:caps w:val="0"/>
          <w:sz w:val="28"/>
          <w:szCs w:val="28"/>
        </w:rPr>
      </w:pPr>
    </w:p>
    <w:p w:rsidR="00235809" w:rsidRPr="00643DF7" w:rsidRDefault="00235809" w:rsidP="00643DF7">
      <w:pPr>
        <w:pStyle w:val="a8"/>
        <w:rPr>
          <w:b w:val="0"/>
          <w:bCs w:val="0"/>
          <w:caps w:val="0"/>
          <w:sz w:val="28"/>
          <w:szCs w:val="28"/>
        </w:rPr>
      </w:pPr>
    </w:p>
    <w:p w:rsidR="00235809" w:rsidRPr="00643DF7" w:rsidRDefault="00235809" w:rsidP="00643DF7">
      <w:pPr>
        <w:pStyle w:val="a8"/>
        <w:rPr>
          <w:b w:val="0"/>
          <w:bCs w:val="0"/>
          <w:caps w:val="0"/>
          <w:sz w:val="28"/>
          <w:szCs w:val="28"/>
        </w:rPr>
      </w:pPr>
    </w:p>
    <w:p w:rsidR="00235809" w:rsidRPr="00643DF7" w:rsidRDefault="00235809" w:rsidP="00643DF7">
      <w:pPr>
        <w:pStyle w:val="a8"/>
        <w:rPr>
          <w:b w:val="0"/>
          <w:bCs w:val="0"/>
          <w:caps w:val="0"/>
          <w:sz w:val="28"/>
          <w:szCs w:val="28"/>
        </w:rPr>
      </w:pPr>
    </w:p>
    <w:p w:rsidR="00235809" w:rsidRPr="00643DF7" w:rsidRDefault="00235809" w:rsidP="00643DF7">
      <w:pPr>
        <w:pStyle w:val="a8"/>
        <w:rPr>
          <w:b w:val="0"/>
          <w:bCs w:val="0"/>
          <w:caps w:val="0"/>
          <w:sz w:val="28"/>
          <w:szCs w:val="28"/>
          <w:lang w:val="kk-KZ"/>
        </w:rPr>
      </w:pPr>
    </w:p>
    <w:p w:rsidR="00235809" w:rsidRPr="00643DF7" w:rsidRDefault="00235809" w:rsidP="00643DF7">
      <w:pPr>
        <w:pStyle w:val="a8"/>
        <w:rPr>
          <w:b w:val="0"/>
          <w:bCs w:val="0"/>
          <w:caps w:val="0"/>
          <w:sz w:val="28"/>
          <w:szCs w:val="28"/>
        </w:rPr>
      </w:pPr>
    </w:p>
    <w:p w:rsidR="00235809" w:rsidRPr="00643DF7" w:rsidRDefault="00235809" w:rsidP="00643DF7">
      <w:pPr>
        <w:pStyle w:val="a8"/>
        <w:rPr>
          <w:b w:val="0"/>
          <w:bCs w:val="0"/>
          <w:sz w:val="28"/>
          <w:szCs w:val="28"/>
        </w:rPr>
      </w:pPr>
      <w:r w:rsidRPr="00643DF7">
        <w:rPr>
          <w:b w:val="0"/>
          <w:bCs w:val="0"/>
          <w:sz w:val="28"/>
          <w:szCs w:val="28"/>
        </w:rPr>
        <w:lastRenderedPageBreak/>
        <w:t>Министерство образования и науки Республики Казахстан</w:t>
      </w:r>
    </w:p>
    <w:p w:rsidR="00235809" w:rsidRPr="00643DF7" w:rsidRDefault="00235809" w:rsidP="00643DF7">
      <w:pPr>
        <w:pStyle w:val="a8"/>
        <w:rPr>
          <w:b w:val="0"/>
          <w:bCs w:val="0"/>
          <w:sz w:val="28"/>
          <w:szCs w:val="28"/>
        </w:rPr>
      </w:pPr>
    </w:p>
    <w:p w:rsidR="00235809" w:rsidRPr="00643DF7" w:rsidRDefault="00235809" w:rsidP="00643DF7">
      <w:pPr>
        <w:pStyle w:val="a8"/>
        <w:rPr>
          <w:b w:val="0"/>
          <w:bCs w:val="0"/>
          <w:sz w:val="28"/>
          <w:szCs w:val="28"/>
        </w:rPr>
      </w:pPr>
      <w:r w:rsidRPr="00643DF7">
        <w:rPr>
          <w:b w:val="0"/>
          <w:bCs w:val="0"/>
          <w:sz w:val="28"/>
          <w:szCs w:val="28"/>
        </w:rPr>
        <w:t xml:space="preserve">Южно-Казахстанский государственный университет </w:t>
      </w:r>
      <w:r w:rsidRPr="00643DF7">
        <w:rPr>
          <w:b w:val="0"/>
          <w:bCs w:val="0"/>
          <w:caps w:val="0"/>
          <w:sz w:val="28"/>
          <w:szCs w:val="28"/>
        </w:rPr>
        <w:t>им</w:t>
      </w:r>
      <w:r w:rsidR="005B4C5D" w:rsidRPr="00643DF7">
        <w:rPr>
          <w:b w:val="0"/>
          <w:bCs w:val="0"/>
          <w:sz w:val="28"/>
          <w:szCs w:val="28"/>
        </w:rPr>
        <w:t>.М.АуЭ</w:t>
      </w:r>
      <w:r w:rsidRPr="00643DF7">
        <w:rPr>
          <w:b w:val="0"/>
          <w:bCs w:val="0"/>
          <w:sz w:val="28"/>
          <w:szCs w:val="28"/>
        </w:rPr>
        <w:t>зова</w:t>
      </w:r>
    </w:p>
    <w:p w:rsidR="00235809" w:rsidRPr="00643DF7" w:rsidRDefault="00235809" w:rsidP="00643DF7">
      <w:pPr>
        <w:pStyle w:val="a8"/>
        <w:jc w:val="left"/>
        <w:rPr>
          <w:b w:val="0"/>
          <w:bCs w:val="0"/>
          <w:caps w:val="0"/>
          <w:sz w:val="28"/>
          <w:szCs w:val="28"/>
        </w:rPr>
      </w:pPr>
    </w:p>
    <w:p w:rsidR="00235809" w:rsidRPr="00643DF7" w:rsidRDefault="00235809" w:rsidP="00643DF7">
      <w:pPr>
        <w:pStyle w:val="a8"/>
        <w:rPr>
          <w:b w:val="0"/>
          <w:bCs w:val="0"/>
          <w:caps w:val="0"/>
          <w:sz w:val="28"/>
          <w:szCs w:val="28"/>
        </w:rPr>
      </w:pPr>
    </w:p>
    <w:p w:rsidR="00235809" w:rsidRPr="00643DF7" w:rsidRDefault="00235809" w:rsidP="00643DF7">
      <w:pPr>
        <w:pStyle w:val="a8"/>
        <w:rPr>
          <w:b w:val="0"/>
          <w:bCs w:val="0"/>
          <w:caps w:val="0"/>
          <w:sz w:val="28"/>
          <w:szCs w:val="28"/>
        </w:rPr>
      </w:pPr>
      <w:r w:rsidRPr="00643DF7">
        <w:rPr>
          <w:b w:val="0"/>
          <w:bCs w:val="0"/>
          <w:caps w:val="0"/>
          <w:sz w:val="28"/>
          <w:szCs w:val="28"/>
        </w:rPr>
        <w:t xml:space="preserve">Кафедра ''Технологии </w:t>
      </w:r>
      <w:r w:rsidRPr="00643DF7">
        <w:rPr>
          <w:b w:val="0"/>
          <w:bCs w:val="0"/>
          <w:caps w:val="0"/>
          <w:sz w:val="28"/>
          <w:szCs w:val="28"/>
          <w:lang w:val="kk-KZ"/>
        </w:rPr>
        <w:t>цемента, керамики и стекла</w:t>
      </w:r>
      <w:r w:rsidRPr="00643DF7">
        <w:rPr>
          <w:b w:val="0"/>
          <w:bCs w:val="0"/>
          <w:caps w:val="0"/>
          <w:sz w:val="28"/>
          <w:szCs w:val="28"/>
        </w:rPr>
        <w:t>''</w:t>
      </w:r>
    </w:p>
    <w:p w:rsidR="00235809" w:rsidRPr="00643DF7" w:rsidRDefault="00235809" w:rsidP="00643DF7">
      <w:pPr>
        <w:pStyle w:val="a8"/>
        <w:rPr>
          <w:b w:val="0"/>
          <w:bCs w:val="0"/>
          <w:caps w:val="0"/>
          <w:sz w:val="28"/>
          <w:szCs w:val="28"/>
        </w:rPr>
      </w:pPr>
    </w:p>
    <w:p w:rsidR="00235809" w:rsidRPr="00643DF7" w:rsidRDefault="00235809" w:rsidP="00643DF7">
      <w:pPr>
        <w:pStyle w:val="a8"/>
        <w:jc w:val="left"/>
        <w:rPr>
          <w:b w:val="0"/>
          <w:bCs w:val="0"/>
          <w:caps w:val="0"/>
          <w:sz w:val="28"/>
          <w:szCs w:val="28"/>
        </w:rPr>
      </w:pPr>
    </w:p>
    <w:p w:rsidR="00235809" w:rsidRPr="00643DF7" w:rsidRDefault="00235809" w:rsidP="00643DF7">
      <w:pPr>
        <w:pStyle w:val="a8"/>
        <w:jc w:val="left"/>
        <w:rPr>
          <w:b w:val="0"/>
          <w:bCs w:val="0"/>
          <w:caps w:val="0"/>
          <w:sz w:val="28"/>
          <w:szCs w:val="28"/>
        </w:rPr>
      </w:pPr>
    </w:p>
    <w:p w:rsidR="00235809" w:rsidRPr="00643DF7" w:rsidRDefault="00235809" w:rsidP="00643DF7">
      <w:pPr>
        <w:pStyle w:val="a8"/>
        <w:jc w:val="left"/>
        <w:rPr>
          <w:b w:val="0"/>
          <w:bCs w:val="0"/>
          <w:caps w:val="0"/>
          <w:sz w:val="28"/>
          <w:szCs w:val="28"/>
        </w:rPr>
      </w:pPr>
    </w:p>
    <w:p w:rsidR="00235809" w:rsidRPr="00643DF7" w:rsidRDefault="00235809" w:rsidP="00643DF7">
      <w:pPr>
        <w:pStyle w:val="a8"/>
        <w:jc w:val="left"/>
        <w:rPr>
          <w:b w:val="0"/>
          <w:bCs w:val="0"/>
          <w:caps w:val="0"/>
          <w:sz w:val="28"/>
          <w:szCs w:val="28"/>
        </w:rPr>
      </w:pPr>
    </w:p>
    <w:p w:rsidR="00235809" w:rsidRPr="00643DF7" w:rsidRDefault="00235809" w:rsidP="00643DF7">
      <w:pPr>
        <w:pStyle w:val="a8"/>
        <w:rPr>
          <w:b w:val="0"/>
          <w:bCs w:val="0"/>
          <w:caps w:val="0"/>
          <w:sz w:val="28"/>
          <w:szCs w:val="28"/>
        </w:rPr>
      </w:pPr>
    </w:p>
    <w:p w:rsidR="00235809" w:rsidRPr="00F60944" w:rsidRDefault="00F60944" w:rsidP="00643DF7">
      <w:pPr>
        <w:pStyle w:val="a8"/>
        <w:rPr>
          <w:b w:val="0"/>
          <w:bCs w:val="0"/>
          <w:caps w:val="0"/>
          <w:sz w:val="28"/>
          <w:szCs w:val="28"/>
        </w:rPr>
      </w:pPr>
      <w:r>
        <w:rPr>
          <w:b w:val="0"/>
          <w:caps w:val="0"/>
          <w:sz w:val="28"/>
          <w:szCs w:val="28"/>
        </w:rPr>
        <w:t>Адырбаева Т.А., Дубинина Е.С</w:t>
      </w:r>
      <w:r w:rsidRPr="00F60944">
        <w:rPr>
          <w:b w:val="0"/>
          <w:caps w:val="0"/>
          <w:sz w:val="28"/>
          <w:szCs w:val="28"/>
        </w:rPr>
        <w:t>.</w:t>
      </w:r>
      <w:r w:rsidR="00BB4264">
        <w:rPr>
          <w:b w:val="0"/>
          <w:caps w:val="0"/>
          <w:sz w:val="28"/>
          <w:szCs w:val="28"/>
        </w:rPr>
        <w:t>, Айтулова Ж.М.</w:t>
      </w:r>
    </w:p>
    <w:p w:rsidR="00235809" w:rsidRPr="00643DF7" w:rsidRDefault="00235809" w:rsidP="00643DF7">
      <w:pPr>
        <w:pStyle w:val="a8"/>
        <w:rPr>
          <w:b w:val="0"/>
          <w:bCs w:val="0"/>
          <w:caps w:val="0"/>
          <w:sz w:val="28"/>
          <w:szCs w:val="28"/>
        </w:rPr>
      </w:pPr>
    </w:p>
    <w:p w:rsidR="00235809" w:rsidRPr="00643DF7" w:rsidRDefault="00235809" w:rsidP="00643DF7">
      <w:pPr>
        <w:pStyle w:val="a8"/>
        <w:rPr>
          <w:b w:val="0"/>
          <w:bCs w:val="0"/>
          <w:caps w:val="0"/>
          <w:sz w:val="28"/>
          <w:szCs w:val="28"/>
        </w:rPr>
      </w:pPr>
    </w:p>
    <w:p w:rsidR="00235809" w:rsidRPr="00643DF7" w:rsidRDefault="00235809" w:rsidP="00643DF7">
      <w:pPr>
        <w:pStyle w:val="a8"/>
        <w:rPr>
          <w:b w:val="0"/>
          <w:bCs w:val="0"/>
          <w:caps w:val="0"/>
          <w:sz w:val="28"/>
          <w:szCs w:val="28"/>
        </w:rPr>
      </w:pPr>
    </w:p>
    <w:p w:rsidR="00581926" w:rsidRPr="004B0563" w:rsidRDefault="00581926" w:rsidP="00581926">
      <w:pPr>
        <w:pStyle w:val="a8"/>
        <w:rPr>
          <w:sz w:val="28"/>
          <w:szCs w:val="28"/>
        </w:rPr>
      </w:pPr>
      <w:r w:rsidRPr="004B0563">
        <w:rPr>
          <w:sz w:val="28"/>
          <w:szCs w:val="28"/>
        </w:rPr>
        <w:t>Методические указания</w:t>
      </w:r>
    </w:p>
    <w:p w:rsidR="00581926" w:rsidRPr="004B0563" w:rsidRDefault="004B0563" w:rsidP="00581926">
      <w:pPr>
        <w:pStyle w:val="4"/>
        <w:spacing w:before="0"/>
        <w:jc w:val="center"/>
        <w:rPr>
          <w:rFonts w:ascii="Times New Roman" w:hAnsi="Times New Roman" w:cs="Times New Roman"/>
          <w:i w:val="0"/>
          <w:color w:val="auto"/>
          <w:sz w:val="28"/>
          <w:szCs w:val="28"/>
          <w:lang w:val="ru-RU"/>
        </w:rPr>
      </w:pPr>
      <w:r w:rsidRPr="004B0563">
        <w:rPr>
          <w:rFonts w:ascii="Times New Roman" w:hAnsi="Times New Roman" w:cs="Times New Roman"/>
          <w:i w:val="0"/>
          <w:color w:val="auto"/>
          <w:sz w:val="28"/>
          <w:szCs w:val="28"/>
          <w:lang w:val="ru-RU"/>
        </w:rPr>
        <w:t>для</w:t>
      </w:r>
      <w:r w:rsidR="00581926" w:rsidRPr="004B0563">
        <w:rPr>
          <w:rFonts w:ascii="Times New Roman" w:hAnsi="Times New Roman" w:cs="Times New Roman"/>
          <w:i w:val="0"/>
          <w:color w:val="auto"/>
          <w:sz w:val="28"/>
          <w:szCs w:val="28"/>
          <w:lang w:val="ru-RU"/>
        </w:rPr>
        <w:t xml:space="preserve"> выполнени</w:t>
      </w:r>
      <w:r w:rsidRPr="004B0563">
        <w:rPr>
          <w:rFonts w:ascii="Times New Roman" w:hAnsi="Times New Roman" w:cs="Times New Roman"/>
          <w:i w:val="0"/>
          <w:color w:val="auto"/>
          <w:sz w:val="28"/>
          <w:szCs w:val="28"/>
          <w:lang w:val="ru-RU"/>
        </w:rPr>
        <w:t>я</w:t>
      </w:r>
      <w:r w:rsidR="00581926" w:rsidRPr="004B0563">
        <w:rPr>
          <w:rFonts w:ascii="Times New Roman" w:hAnsi="Times New Roman" w:cs="Times New Roman"/>
          <w:i w:val="0"/>
          <w:color w:val="auto"/>
          <w:sz w:val="28"/>
          <w:szCs w:val="28"/>
          <w:lang w:val="ru-RU"/>
        </w:rPr>
        <w:t xml:space="preserve"> лабораторных работ по дисциплине</w:t>
      </w:r>
    </w:p>
    <w:p w:rsidR="00581926" w:rsidRPr="004B0563" w:rsidRDefault="00581926" w:rsidP="00581926">
      <w:pPr>
        <w:pStyle w:val="a8"/>
        <w:rPr>
          <w:bCs w:val="0"/>
          <w:sz w:val="28"/>
          <w:szCs w:val="28"/>
        </w:rPr>
      </w:pPr>
    </w:p>
    <w:p w:rsidR="00581926" w:rsidRPr="00643DF7" w:rsidRDefault="00581926" w:rsidP="00581926">
      <w:pPr>
        <w:pStyle w:val="a8"/>
        <w:rPr>
          <w:sz w:val="28"/>
          <w:szCs w:val="28"/>
        </w:rPr>
      </w:pPr>
      <w:r w:rsidRPr="004B0563">
        <w:rPr>
          <w:bCs w:val="0"/>
          <w:sz w:val="28"/>
          <w:szCs w:val="28"/>
        </w:rPr>
        <w:t xml:space="preserve"> «</w:t>
      </w:r>
      <w:r w:rsidRPr="004B0563">
        <w:rPr>
          <w:bCs w:val="0"/>
          <w:sz w:val="28"/>
          <w:szCs w:val="28"/>
          <w:lang w:val="kk-KZ"/>
        </w:rPr>
        <w:t>Общая технология силикатов</w:t>
      </w:r>
      <w:r w:rsidRPr="004B0563">
        <w:rPr>
          <w:bCs w:val="0"/>
          <w:sz w:val="28"/>
          <w:szCs w:val="28"/>
        </w:rPr>
        <w:t>»</w:t>
      </w:r>
    </w:p>
    <w:p w:rsidR="00235809" w:rsidRPr="00643DF7" w:rsidRDefault="00235809" w:rsidP="00643DF7">
      <w:pPr>
        <w:pStyle w:val="a8"/>
        <w:rPr>
          <w:sz w:val="28"/>
          <w:szCs w:val="28"/>
        </w:rPr>
      </w:pPr>
    </w:p>
    <w:p w:rsidR="00235809" w:rsidRPr="00643DF7" w:rsidRDefault="00235809" w:rsidP="00643DF7">
      <w:pPr>
        <w:pStyle w:val="a8"/>
        <w:rPr>
          <w:b w:val="0"/>
          <w:bCs w:val="0"/>
          <w:caps w:val="0"/>
          <w:sz w:val="28"/>
          <w:szCs w:val="28"/>
        </w:rPr>
      </w:pPr>
      <w:r w:rsidRPr="00643DF7">
        <w:rPr>
          <w:b w:val="0"/>
          <w:bCs w:val="0"/>
          <w:caps w:val="0"/>
          <w:sz w:val="28"/>
          <w:szCs w:val="28"/>
        </w:rPr>
        <w:t>для студентов специальности</w:t>
      </w:r>
    </w:p>
    <w:p w:rsidR="00235809" w:rsidRPr="00643DF7" w:rsidRDefault="00235809" w:rsidP="00643DF7">
      <w:pPr>
        <w:jc w:val="center"/>
        <w:rPr>
          <w:sz w:val="28"/>
          <w:szCs w:val="28"/>
        </w:rPr>
      </w:pPr>
      <w:r w:rsidRPr="00643DF7">
        <w:rPr>
          <w:sz w:val="28"/>
          <w:szCs w:val="28"/>
        </w:rPr>
        <w:t xml:space="preserve">5В075300 – </w:t>
      </w:r>
      <w:r w:rsidRPr="00643DF7">
        <w:rPr>
          <w:sz w:val="28"/>
          <w:szCs w:val="28"/>
          <w:lang w:val="ru-RU"/>
        </w:rPr>
        <w:t>«</w:t>
      </w:r>
      <w:r w:rsidRPr="00643DF7">
        <w:rPr>
          <w:sz w:val="28"/>
          <w:szCs w:val="28"/>
        </w:rPr>
        <w:t>Химическая технология тугоплавких неметаллических и силикатных материалов»</w:t>
      </w:r>
    </w:p>
    <w:p w:rsidR="00235809" w:rsidRPr="00643DF7" w:rsidRDefault="00235809" w:rsidP="00643DF7">
      <w:pPr>
        <w:pStyle w:val="a8"/>
        <w:rPr>
          <w:b w:val="0"/>
          <w:bCs w:val="0"/>
          <w:caps w:val="0"/>
          <w:sz w:val="28"/>
          <w:szCs w:val="28"/>
        </w:rPr>
      </w:pPr>
    </w:p>
    <w:p w:rsidR="00235809" w:rsidRPr="00643DF7" w:rsidRDefault="00235809" w:rsidP="00643DF7">
      <w:pPr>
        <w:pStyle w:val="a8"/>
        <w:rPr>
          <w:b w:val="0"/>
          <w:bCs w:val="0"/>
          <w:caps w:val="0"/>
          <w:sz w:val="28"/>
          <w:szCs w:val="28"/>
        </w:rPr>
      </w:pPr>
    </w:p>
    <w:p w:rsidR="00235809" w:rsidRDefault="00235809" w:rsidP="00643DF7">
      <w:pPr>
        <w:pStyle w:val="a8"/>
        <w:rPr>
          <w:b w:val="0"/>
          <w:bCs w:val="0"/>
          <w:caps w:val="0"/>
          <w:sz w:val="28"/>
          <w:szCs w:val="28"/>
        </w:rPr>
      </w:pPr>
    </w:p>
    <w:p w:rsidR="008A3482" w:rsidRPr="00643DF7" w:rsidRDefault="008A3482" w:rsidP="00643DF7">
      <w:pPr>
        <w:pStyle w:val="a8"/>
        <w:rPr>
          <w:b w:val="0"/>
          <w:bCs w:val="0"/>
          <w:caps w:val="0"/>
          <w:sz w:val="28"/>
          <w:szCs w:val="28"/>
        </w:rPr>
      </w:pPr>
    </w:p>
    <w:p w:rsidR="00235809" w:rsidRPr="00643DF7" w:rsidRDefault="00235809" w:rsidP="00643DF7">
      <w:pPr>
        <w:pStyle w:val="a8"/>
        <w:rPr>
          <w:b w:val="0"/>
          <w:bCs w:val="0"/>
          <w:caps w:val="0"/>
          <w:sz w:val="28"/>
          <w:szCs w:val="28"/>
        </w:rPr>
      </w:pPr>
    </w:p>
    <w:p w:rsidR="00235809" w:rsidRPr="00643DF7" w:rsidRDefault="00235809" w:rsidP="00643DF7">
      <w:pPr>
        <w:pStyle w:val="a8"/>
        <w:rPr>
          <w:b w:val="0"/>
          <w:bCs w:val="0"/>
          <w:caps w:val="0"/>
          <w:sz w:val="28"/>
          <w:szCs w:val="28"/>
        </w:rPr>
      </w:pPr>
    </w:p>
    <w:p w:rsidR="00235809" w:rsidRPr="00643DF7" w:rsidRDefault="00235809" w:rsidP="00643DF7">
      <w:pPr>
        <w:pStyle w:val="a8"/>
        <w:rPr>
          <w:b w:val="0"/>
          <w:bCs w:val="0"/>
          <w:caps w:val="0"/>
          <w:sz w:val="28"/>
          <w:szCs w:val="28"/>
        </w:rPr>
      </w:pPr>
    </w:p>
    <w:p w:rsidR="00235809" w:rsidRPr="00643DF7" w:rsidRDefault="00235809" w:rsidP="00643DF7">
      <w:pPr>
        <w:pStyle w:val="a8"/>
        <w:rPr>
          <w:b w:val="0"/>
          <w:bCs w:val="0"/>
          <w:caps w:val="0"/>
          <w:sz w:val="28"/>
          <w:szCs w:val="28"/>
        </w:rPr>
      </w:pPr>
    </w:p>
    <w:p w:rsidR="00235809" w:rsidRPr="00643DF7" w:rsidRDefault="00235809" w:rsidP="00643DF7">
      <w:pPr>
        <w:pStyle w:val="a8"/>
        <w:rPr>
          <w:b w:val="0"/>
          <w:bCs w:val="0"/>
          <w:caps w:val="0"/>
          <w:sz w:val="28"/>
          <w:szCs w:val="28"/>
        </w:rPr>
      </w:pPr>
    </w:p>
    <w:p w:rsidR="00235809" w:rsidRPr="00643DF7" w:rsidRDefault="00235809" w:rsidP="00643DF7">
      <w:pPr>
        <w:pStyle w:val="a8"/>
        <w:rPr>
          <w:b w:val="0"/>
          <w:bCs w:val="0"/>
          <w:caps w:val="0"/>
          <w:sz w:val="28"/>
          <w:szCs w:val="28"/>
        </w:rPr>
      </w:pPr>
    </w:p>
    <w:p w:rsidR="00235809" w:rsidRPr="00643DF7" w:rsidRDefault="00235809" w:rsidP="00643DF7">
      <w:pPr>
        <w:pStyle w:val="a8"/>
        <w:rPr>
          <w:b w:val="0"/>
          <w:bCs w:val="0"/>
          <w:caps w:val="0"/>
          <w:sz w:val="28"/>
          <w:szCs w:val="28"/>
        </w:rPr>
      </w:pPr>
    </w:p>
    <w:p w:rsidR="00235809" w:rsidRPr="00643DF7" w:rsidRDefault="00235809" w:rsidP="00643DF7">
      <w:pPr>
        <w:pStyle w:val="a8"/>
        <w:jc w:val="left"/>
        <w:rPr>
          <w:b w:val="0"/>
          <w:bCs w:val="0"/>
          <w:caps w:val="0"/>
          <w:sz w:val="28"/>
          <w:szCs w:val="28"/>
        </w:rPr>
      </w:pPr>
    </w:p>
    <w:p w:rsidR="00235809" w:rsidRPr="00643DF7" w:rsidRDefault="00235809" w:rsidP="00643DF7">
      <w:pPr>
        <w:pStyle w:val="a8"/>
        <w:rPr>
          <w:b w:val="0"/>
          <w:bCs w:val="0"/>
          <w:caps w:val="0"/>
          <w:sz w:val="28"/>
          <w:szCs w:val="28"/>
        </w:rPr>
      </w:pPr>
    </w:p>
    <w:p w:rsidR="00235809" w:rsidRPr="00643DF7" w:rsidRDefault="00235809" w:rsidP="00643DF7">
      <w:pPr>
        <w:pStyle w:val="a8"/>
        <w:rPr>
          <w:b w:val="0"/>
          <w:bCs w:val="0"/>
          <w:caps w:val="0"/>
          <w:sz w:val="28"/>
          <w:szCs w:val="28"/>
        </w:rPr>
      </w:pPr>
    </w:p>
    <w:p w:rsidR="00235809" w:rsidRPr="00643DF7" w:rsidRDefault="00235809" w:rsidP="00643DF7">
      <w:pPr>
        <w:pStyle w:val="a8"/>
        <w:rPr>
          <w:b w:val="0"/>
          <w:bCs w:val="0"/>
          <w:caps w:val="0"/>
          <w:sz w:val="28"/>
          <w:szCs w:val="28"/>
        </w:rPr>
      </w:pPr>
    </w:p>
    <w:p w:rsidR="00644A39" w:rsidRPr="00643DF7" w:rsidRDefault="00644A39" w:rsidP="00643DF7">
      <w:pPr>
        <w:pStyle w:val="a8"/>
        <w:rPr>
          <w:b w:val="0"/>
          <w:bCs w:val="0"/>
          <w:caps w:val="0"/>
          <w:sz w:val="28"/>
          <w:szCs w:val="28"/>
        </w:rPr>
      </w:pPr>
    </w:p>
    <w:p w:rsidR="00235809" w:rsidRPr="00643DF7" w:rsidRDefault="00235809" w:rsidP="00643DF7">
      <w:pPr>
        <w:pStyle w:val="a8"/>
        <w:rPr>
          <w:b w:val="0"/>
          <w:bCs w:val="0"/>
          <w:caps w:val="0"/>
          <w:sz w:val="28"/>
          <w:szCs w:val="28"/>
        </w:rPr>
      </w:pPr>
    </w:p>
    <w:p w:rsidR="00235809" w:rsidRPr="00643DF7" w:rsidRDefault="00235809" w:rsidP="00643DF7">
      <w:pPr>
        <w:pStyle w:val="a8"/>
        <w:rPr>
          <w:b w:val="0"/>
          <w:bCs w:val="0"/>
          <w:caps w:val="0"/>
          <w:sz w:val="28"/>
          <w:szCs w:val="28"/>
        </w:rPr>
      </w:pPr>
    </w:p>
    <w:p w:rsidR="00235809" w:rsidRPr="00643DF7" w:rsidRDefault="00235809" w:rsidP="00643DF7">
      <w:pPr>
        <w:pStyle w:val="a8"/>
        <w:rPr>
          <w:b w:val="0"/>
          <w:bCs w:val="0"/>
          <w:caps w:val="0"/>
          <w:sz w:val="28"/>
          <w:szCs w:val="28"/>
        </w:rPr>
      </w:pPr>
      <w:r w:rsidRPr="00643DF7">
        <w:rPr>
          <w:b w:val="0"/>
          <w:bCs w:val="0"/>
          <w:caps w:val="0"/>
          <w:sz w:val="28"/>
          <w:szCs w:val="28"/>
        </w:rPr>
        <w:t>Шымкент, 201</w:t>
      </w:r>
      <w:r w:rsidR="00FB5EAA" w:rsidRPr="00643DF7">
        <w:rPr>
          <w:b w:val="0"/>
          <w:bCs w:val="0"/>
          <w:caps w:val="0"/>
          <w:sz w:val="28"/>
          <w:szCs w:val="28"/>
        </w:rPr>
        <w:t>5</w:t>
      </w:r>
    </w:p>
    <w:p w:rsidR="00235809" w:rsidRPr="00643DF7" w:rsidRDefault="00643DF7" w:rsidP="001F030F">
      <w:pPr>
        <w:pStyle w:val="a8"/>
        <w:ind w:firstLine="454"/>
        <w:jc w:val="left"/>
        <w:rPr>
          <w:b w:val="0"/>
          <w:bCs w:val="0"/>
          <w:caps w:val="0"/>
          <w:sz w:val="28"/>
          <w:szCs w:val="28"/>
        </w:rPr>
      </w:pPr>
      <w:r>
        <w:rPr>
          <w:b w:val="0"/>
          <w:bCs w:val="0"/>
          <w:caps w:val="0"/>
          <w:sz w:val="28"/>
          <w:szCs w:val="28"/>
        </w:rPr>
        <w:lastRenderedPageBreak/>
        <w:t>УДК 666</w:t>
      </w:r>
      <w:r w:rsidR="00235809" w:rsidRPr="00643DF7">
        <w:rPr>
          <w:b w:val="0"/>
          <w:bCs w:val="0"/>
          <w:caps w:val="0"/>
          <w:sz w:val="28"/>
          <w:szCs w:val="28"/>
        </w:rPr>
        <w:t xml:space="preserve"> (083.13)</w:t>
      </w:r>
    </w:p>
    <w:p w:rsidR="00235809" w:rsidRDefault="00235809" w:rsidP="001F030F">
      <w:pPr>
        <w:pStyle w:val="a8"/>
        <w:ind w:firstLine="454"/>
        <w:jc w:val="left"/>
        <w:rPr>
          <w:b w:val="0"/>
          <w:bCs w:val="0"/>
          <w:caps w:val="0"/>
          <w:sz w:val="28"/>
          <w:szCs w:val="28"/>
        </w:rPr>
      </w:pPr>
    </w:p>
    <w:p w:rsidR="00643DF7" w:rsidRPr="00643DF7" w:rsidRDefault="00643DF7" w:rsidP="001F030F">
      <w:pPr>
        <w:pStyle w:val="a8"/>
        <w:ind w:firstLine="454"/>
        <w:jc w:val="left"/>
        <w:rPr>
          <w:b w:val="0"/>
          <w:bCs w:val="0"/>
          <w:caps w:val="0"/>
          <w:sz w:val="28"/>
          <w:szCs w:val="28"/>
        </w:rPr>
      </w:pPr>
    </w:p>
    <w:p w:rsidR="00235809" w:rsidRPr="004B0563" w:rsidRDefault="00235809" w:rsidP="001F030F">
      <w:pPr>
        <w:pStyle w:val="a8"/>
        <w:ind w:firstLine="454"/>
        <w:jc w:val="both"/>
        <w:rPr>
          <w:b w:val="0"/>
          <w:bCs w:val="0"/>
          <w:caps w:val="0"/>
          <w:sz w:val="28"/>
          <w:szCs w:val="28"/>
        </w:rPr>
      </w:pPr>
      <w:r w:rsidRPr="00643DF7">
        <w:rPr>
          <w:b w:val="0"/>
          <w:bCs w:val="0"/>
          <w:caps w:val="0"/>
          <w:sz w:val="28"/>
          <w:szCs w:val="28"/>
        </w:rPr>
        <w:t>Составители: Адырбаева Т.А., Дубинина Е.С.</w:t>
      </w:r>
      <w:r w:rsidR="00BB4264">
        <w:rPr>
          <w:b w:val="0"/>
          <w:bCs w:val="0"/>
          <w:caps w:val="0"/>
          <w:sz w:val="28"/>
          <w:szCs w:val="28"/>
        </w:rPr>
        <w:t xml:space="preserve">, </w:t>
      </w:r>
      <w:r w:rsidR="00BB4264">
        <w:rPr>
          <w:b w:val="0"/>
          <w:caps w:val="0"/>
          <w:sz w:val="28"/>
          <w:szCs w:val="28"/>
        </w:rPr>
        <w:t>Айтулова Ж.М</w:t>
      </w:r>
      <w:r w:rsidRPr="00643DF7">
        <w:rPr>
          <w:b w:val="0"/>
          <w:bCs w:val="0"/>
          <w:caps w:val="0"/>
          <w:sz w:val="28"/>
          <w:szCs w:val="28"/>
        </w:rPr>
        <w:t xml:space="preserve"> </w:t>
      </w:r>
      <w:r w:rsidRPr="004B0563">
        <w:rPr>
          <w:b w:val="0"/>
          <w:bCs w:val="0"/>
          <w:caps w:val="0"/>
          <w:sz w:val="28"/>
          <w:szCs w:val="28"/>
        </w:rPr>
        <w:t xml:space="preserve">Методические указания </w:t>
      </w:r>
      <w:r w:rsidR="004B0563" w:rsidRPr="004B0563">
        <w:rPr>
          <w:b w:val="0"/>
          <w:bCs w:val="0"/>
          <w:caps w:val="0"/>
          <w:sz w:val="28"/>
          <w:szCs w:val="28"/>
        </w:rPr>
        <w:t>для</w:t>
      </w:r>
      <w:r w:rsidR="00700460" w:rsidRPr="004B0563">
        <w:rPr>
          <w:b w:val="0"/>
          <w:bCs w:val="0"/>
          <w:caps w:val="0"/>
          <w:sz w:val="28"/>
          <w:szCs w:val="28"/>
        </w:rPr>
        <w:t xml:space="preserve"> выполнени</w:t>
      </w:r>
      <w:r w:rsidR="004B0563" w:rsidRPr="004B0563">
        <w:rPr>
          <w:b w:val="0"/>
          <w:bCs w:val="0"/>
          <w:caps w:val="0"/>
          <w:sz w:val="28"/>
          <w:szCs w:val="28"/>
        </w:rPr>
        <w:t>я</w:t>
      </w:r>
      <w:r w:rsidRPr="004B0563">
        <w:rPr>
          <w:b w:val="0"/>
          <w:bCs w:val="0"/>
          <w:caps w:val="0"/>
          <w:sz w:val="28"/>
          <w:szCs w:val="28"/>
        </w:rPr>
        <w:t xml:space="preserve"> лабораторн</w:t>
      </w:r>
      <w:r w:rsidR="00700460" w:rsidRPr="004B0563">
        <w:rPr>
          <w:b w:val="0"/>
          <w:bCs w:val="0"/>
          <w:caps w:val="0"/>
          <w:sz w:val="28"/>
          <w:szCs w:val="28"/>
        </w:rPr>
        <w:t>ых работ</w:t>
      </w:r>
      <w:r w:rsidR="00BC355C" w:rsidRPr="004B0563">
        <w:rPr>
          <w:b w:val="0"/>
          <w:bCs w:val="0"/>
          <w:caps w:val="0"/>
          <w:sz w:val="28"/>
          <w:szCs w:val="28"/>
        </w:rPr>
        <w:t xml:space="preserve"> </w:t>
      </w:r>
      <w:r w:rsidRPr="004B0563">
        <w:rPr>
          <w:b w:val="0"/>
          <w:bCs w:val="0"/>
          <w:caps w:val="0"/>
          <w:sz w:val="28"/>
          <w:szCs w:val="28"/>
        </w:rPr>
        <w:t>по дисциплине «Общая технология силикатов</w:t>
      </w:r>
      <w:r w:rsidRPr="004B0563">
        <w:rPr>
          <w:b w:val="0"/>
          <w:caps w:val="0"/>
          <w:sz w:val="28"/>
          <w:szCs w:val="28"/>
        </w:rPr>
        <w:t>». Шымкент: ЮКГУ, 201</w:t>
      </w:r>
      <w:r w:rsidR="00FB5EAA" w:rsidRPr="004B0563">
        <w:rPr>
          <w:b w:val="0"/>
          <w:caps w:val="0"/>
          <w:sz w:val="28"/>
          <w:szCs w:val="28"/>
        </w:rPr>
        <w:t>5</w:t>
      </w:r>
      <w:r w:rsidRPr="004B0563">
        <w:rPr>
          <w:b w:val="0"/>
          <w:bCs w:val="0"/>
          <w:caps w:val="0"/>
          <w:sz w:val="28"/>
          <w:szCs w:val="28"/>
        </w:rPr>
        <w:t xml:space="preserve">, </w:t>
      </w:r>
      <w:r w:rsidR="004B0563" w:rsidRPr="004B0563">
        <w:rPr>
          <w:b w:val="0"/>
          <w:bCs w:val="0"/>
          <w:caps w:val="0"/>
          <w:sz w:val="28"/>
          <w:szCs w:val="28"/>
        </w:rPr>
        <w:t>56</w:t>
      </w:r>
      <w:r w:rsidRPr="004B0563">
        <w:rPr>
          <w:b w:val="0"/>
          <w:bCs w:val="0"/>
          <w:caps w:val="0"/>
          <w:sz w:val="28"/>
          <w:szCs w:val="28"/>
        </w:rPr>
        <w:t>с.</w:t>
      </w:r>
    </w:p>
    <w:p w:rsidR="00235809" w:rsidRPr="004B0563" w:rsidRDefault="00235809" w:rsidP="001F030F">
      <w:pPr>
        <w:pStyle w:val="a8"/>
        <w:ind w:firstLine="454"/>
        <w:jc w:val="both"/>
        <w:rPr>
          <w:b w:val="0"/>
          <w:bCs w:val="0"/>
          <w:caps w:val="0"/>
          <w:sz w:val="28"/>
          <w:szCs w:val="28"/>
        </w:rPr>
      </w:pPr>
    </w:p>
    <w:p w:rsidR="00235809" w:rsidRPr="004B0563" w:rsidRDefault="00235809" w:rsidP="001F030F">
      <w:pPr>
        <w:pStyle w:val="a8"/>
        <w:ind w:firstLine="454"/>
        <w:jc w:val="both"/>
        <w:rPr>
          <w:b w:val="0"/>
          <w:bCs w:val="0"/>
          <w:caps w:val="0"/>
          <w:sz w:val="28"/>
          <w:szCs w:val="28"/>
        </w:rPr>
      </w:pPr>
    </w:p>
    <w:p w:rsidR="00235809" w:rsidRPr="004B0563" w:rsidRDefault="00235809" w:rsidP="001F030F">
      <w:pPr>
        <w:ind w:firstLine="454"/>
        <w:jc w:val="both"/>
        <w:rPr>
          <w:sz w:val="28"/>
          <w:szCs w:val="28"/>
        </w:rPr>
      </w:pPr>
      <w:r w:rsidRPr="004B0563">
        <w:rPr>
          <w:sz w:val="28"/>
          <w:szCs w:val="28"/>
        </w:rPr>
        <w:t xml:space="preserve">Методические указания составлены в соответствии с требованиями учебного плана и программой дисциплины «Общая технология силикатов» и </w:t>
      </w:r>
      <w:r w:rsidR="0080395A" w:rsidRPr="004B0563">
        <w:rPr>
          <w:sz w:val="28"/>
          <w:szCs w:val="28"/>
        </w:rPr>
        <w:t>включа</w:t>
      </w:r>
      <w:r w:rsidR="0080395A" w:rsidRPr="004B0563">
        <w:rPr>
          <w:sz w:val="28"/>
          <w:szCs w:val="28"/>
          <w:lang w:val="ru-RU"/>
        </w:rPr>
        <w:t>ю</w:t>
      </w:r>
      <w:r w:rsidR="00065459" w:rsidRPr="004B0563">
        <w:rPr>
          <w:sz w:val="28"/>
          <w:szCs w:val="28"/>
        </w:rPr>
        <w:t xml:space="preserve">т все необходимые сведения для </w:t>
      </w:r>
      <w:r w:rsidRPr="004B0563">
        <w:rPr>
          <w:sz w:val="28"/>
          <w:szCs w:val="28"/>
        </w:rPr>
        <w:t>выполнения лабораторных работ.</w:t>
      </w:r>
    </w:p>
    <w:p w:rsidR="00235809" w:rsidRPr="004B0563" w:rsidRDefault="00235809" w:rsidP="001F030F">
      <w:pPr>
        <w:ind w:firstLine="454"/>
        <w:jc w:val="both"/>
        <w:rPr>
          <w:sz w:val="28"/>
          <w:szCs w:val="28"/>
          <w:lang w:val="ru-RU"/>
        </w:rPr>
      </w:pPr>
    </w:p>
    <w:p w:rsidR="00B60A13" w:rsidRPr="004B0563" w:rsidRDefault="00794D1D" w:rsidP="001F030F">
      <w:pPr>
        <w:ind w:firstLine="454"/>
        <w:jc w:val="both"/>
        <w:rPr>
          <w:bCs/>
          <w:sz w:val="28"/>
          <w:szCs w:val="28"/>
          <w:lang w:val="ru-RU"/>
        </w:rPr>
      </w:pPr>
      <w:r w:rsidRPr="004B0563">
        <w:rPr>
          <w:bCs/>
          <w:sz w:val="28"/>
          <w:szCs w:val="28"/>
        </w:rPr>
        <w:t xml:space="preserve">В методических указаниях приведены </w:t>
      </w:r>
      <w:r w:rsidR="008E4D85" w:rsidRPr="004B0563">
        <w:rPr>
          <w:bCs/>
          <w:sz w:val="28"/>
          <w:szCs w:val="28"/>
          <w:lang w:val="ru-RU"/>
        </w:rPr>
        <w:t>цели и задачи занятия;</w:t>
      </w:r>
      <w:r w:rsidR="00B60A13" w:rsidRPr="004B0563">
        <w:rPr>
          <w:bCs/>
          <w:sz w:val="28"/>
          <w:szCs w:val="28"/>
          <w:lang w:val="ru-RU"/>
        </w:rPr>
        <w:t xml:space="preserve"> рекомендации сту</w:t>
      </w:r>
      <w:r w:rsidR="008E4D85" w:rsidRPr="004B0563">
        <w:rPr>
          <w:bCs/>
          <w:sz w:val="28"/>
          <w:szCs w:val="28"/>
          <w:lang w:val="ru-RU"/>
        </w:rPr>
        <w:t>дентам по подготовке к занятиям;</w:t>
      </w:r>
      <w:r w:rsidR="00B60A13" w:rsidRPr="004B0563">
        <w:rPr>
          <w:bCs/>
          <w:sz w:val="28"/>
          <w:szCs w:val="28"/>
          <w:lang w:val="ru-RU"/>
        </w:rPr>
        <w:t xml:space="preserve"> тематика лабораторных работ</w:t>
      </w:r>
      <w:r w:rsidR="008E4D85" w:rsidRPr="004B0563">
        <w:rPr>
          <w:bCs/>
          <w:sz w:val="28"/>
          <w:szCs w:val="28"/>
          <w:lang w:val="ru-RU"/>
        </w:rPr>
        <w:t>; краткие теоретические сведения, поясняющие сущность работ; оборудование, приборы и технические средства; порядок выполнения работ и обработка полученных результатов; порядок оформления отчетов и их защита; контрольные вопросы; задания; правила техники безопасности; список рекомендуемой литературы.</w:t>
      </w:r>
    </w:p>
    <w:p w:rsidR="00B60A13" w:rsidRPr="004B0563" w:rsidRDefault="00B60A13" w:rsidP="001F030F">
      <w:pPr>
        <w:ind w:firstLine="454"/>
        <w:jc w:val="both"/>
        <w:rPr>
          <w:bCs/>
          <w:sz w:val="28"/>
          <w:szCs w:val="28"/>
          <w:lang w:val="ru-RU"/>
        </w:rPr>
      </w:pPr>
    </w:p>
    <w:p w:rsidR="00235809" w:rsidRPr="004B0563" w:rsidRDefault="00235809" w:rsidP="001F030F">
      <w:pPr>
        <w:ind w:firstLine="454"/>
        <w:jc w:val="both"/>
        <w:rPr>
          <w:sz w:val="28"/>
          <w:szCs w:val="28"/>
          <w:lang w:val="ru-RU"/>
        </w:rPr>
      </w:pPr>
    </w:p>
    <w:p w:rsidR="00235809" w:rsidRPr="004B0563" w:rsidRDefault="00235809" w:rsidP="001F030F">
      <w:pPr>
        <w:ind w:firstLine="454"/>
        <w:jc w:val="both"/>
        <w:rPr>
          <w:sz w:val="28"/>
          <w:szCs w:val="28"/>
          <w:lang w:val="ru-RU"/>
        </w:rPr>
      </w:pPr>
      <w:r w:rsidRPr="004B0563">
        <w:rPr>
          <w:sz w:val="28"/>
          <w:szCs w:val="28"/>
        </w:rPr>
        <w:t>Методические указания предназначе</w:t>
      </w:r>
      <w:r w:rsidR="0080395A" w:rsidRPr="004B0563">
        <w:rPr>
          <w:sz w:val="28"/>
          <w:szCs w:val="28"/>
        </w:rPr>
        <w:t>ны для студентов специальност</w:t>
      </w:r>
      <w:r w:rsidR="0080395A" w:rsidRPr="004B0563">
        <w:rPr>
          <w:sz w:val="28"/>
          <w:szCs w:val="28"/>
          <w:lang w:val="ru-RU"/>
        </w:rPr>
        <w:t>и</w:t>
      </w:r>
      <w:r w:rsidRPr="004B0563">
        <w:rPr>
          <w:sz w:val="28"/>
          <w:szCs w:val="28"/>
        </w:rPr>
        <w:t xml:space="preserve"> </w:t>
      </w:r>
      <w:r w:rsidR="0080395A" w:rsidRPr="004B0563">
        <w:rPr>
          <w:sz w:val="28"/>
          <w:szCs w:val="28"/>
          <w:lang w:val="ru-RU"/>
        </w:rPr>
        <w:t>"</w:t>
      </w:r>
      <w:r w:rsidRPr="004B0563">
        <w:rPr>
          <w:sz w:val="28"/>
          <w:szCs w:val="28"/>
        </w:rPr>
        <w:t>5В075300 – Химическая технология тугоплавких неметаллических и силикатных материалов</w:t>
      </w:r>
      <w:r w:rsidR="0080395A" w:rsidRPr="004B0563">
        <w:rPr>
          <w:sz w:val="28"/>
          <w:szCs w:val="28"/>
          <w:lang w:val="ru-RU"/>
        </w:rPr>
        <w:t>"</w:t>
      </w:r>
    </w:p>
    <w:p w:rsidR="00235809" w:rsidRPr="004B0563" w:rsidRDefault="00235809" w:rsidP="001F030F">
      <w:pPr>
        <w:pStyle w:val="a8"/>
        <w:ind w:firstLine="454"/>
        <w:jc w:val="both"/>
        <w:rPr>
          <w:b w:val="0"/>
          <w:bCs w:val="0"/>
          <w:caps w:val="0"/>
          <w:sz w:val="28"/>
          <w:szCs w:val="28"/>
        </w:rPr>
      </w:pPr>
    </w:p>
    <w:p w:rsidR="00235809" w:rsidRPr="004B0563" w:rsidRDefault="00235809" w:rsidP="001F030F">
      <w:pPr>
        <w:pStyle w:val="a8"/>
        <w:ind w:firstLine="454"/>
        <w:jc w:val="both"/>
        <w:rPr>
          <w:b w:val="0"/>
          <w:bCs w:val="0"/>
          <w:caps w:val="0"/>
          <w:sz w:val="28"/>
          <w:szCs w:val="28"/>
        </w:rPr>
      </w:pPr>
    </w:p>
    <w:p w:rsidR="00235809" w:rsidRPr="004B0563" w:rsidRDefault="00235809" w:rsidP="001F030F">
      <w:pPr>
        <w:pStyle w:val="a8"/>
        <w:ind w:firstLine="454"/>
        <w:jc w:val="both"/>
        <w:rPr>
          <w:b w:val="0"/>
          <w:szCs w:val="24"/>
        </w:rPr>
      </w:pPr>
      <w:r w:rsidRPr="004B0563">
        <w:rPr>
          <w:b w:val="0"/>
          <w:bCs w:val="0"/>
          <w:caps w:val="0"/>
          <w:sz w:val="28"/>
          <w:szCs w:val="28"/>
        </w:rPr>
        <w:t>Рецензенты:</w:t>
      </w:r>
      <w:r w:rsidR="00E90492" w:rsidRPr="004B0563">
        <w:rPr>
          <w:b w:val="0"/>
          <w:bCs w:val="0"/>
          <w:caps w:val="0"/>
          <w:sz w:val="28"/>
          <w:szCs w:val="28"/>
        </w:rPr>
        <w:t xml:space="preserve"> </w:t>
      </w:r>
      <w:r w:rsidR="00E90492" w:rsidRPr="004B0563">
        <w:rPr>
          <w:b w:val="0"/>
          <w:caps w:val="0"/>
          <w:sz w:val="28"/>
          <w:szCs w:val="28"/>
        </w:rPr>
        <w:t>доктор</w:t>
      </w:r>
      <w:r w:rsidR="00E90492" w:rsidRPr="004B0563">
        <w:rPr>
          <w:b w:val="0"/>
          <w:sz w:val="28"/>
          <w:szCs w:val="28"/>
        </w:rPr>
        <w:t xml:space="preserve"> </w:t>
      </w:r>
      <w:r w:rsidR="00E90492" w:rsidRPr="004B0563">
        <w:rPr>
          <w:b w:val="0"/>
          <w:sz w:val="28"/>
          <w:szCs w:val="28"/>
          <w:lang w:val="en-US"/>
        </w:rPr>
        <w:t>P</w:t>
      </w:r>
      <w:r w:rsidR="00E90492" w:rsidRPr="004B0563">
        <w:rPr>
          <w:b w:val="0"/>
          <w:caps w:val="0"/>
          <w:sz w:val="28"/>
          <w:szCs w:val="28"/>
          <w:lang w:val="en-US"/>
        </w:rPr>
        <w:t>h</w:t>
      </w:r>
      <w:r w:rsidR="00E90492" w:rsidRPr="004B0563">
        <w:rPr>
          <w:b w:val="0"/>
          <w:sz w:val="28"/>
          <w:szCs w:val="28"/>
          <w:lang w:val="en-US"/>
        </w:rPr>
        <w:t>D</w:t>
      </w:r>
      <w:r w:rsidR="00E90492" w:rsidRPr="004B0563">
        <w:rPr>
          <w:b w:val="0"/>
          <w:sz w:val="28"/>
          <w:szCs w:val="28"/>
        </w:rPr>
        <w:t xml:space="preserve">, </w:t>
      </w:r>
      <w:r w:rsidR="00E90492" w:rsidRPr="004B0563">
        <w:rPr>
          <w:b w:val="0"/>
          <w:caps w:val="0"/>
          <w:sz w:val="28"/>
          <w:szCs w:val="28"/>
        </w:rPr>
        <w:t>старший преподаватель</w:t>
      </w:r>
      <w:r w:rsidR="00E90492" w:rsidRPr="004B0563">
        <w:rPr>
          <w:b w:val="0"/>
          <w:sz w:val="28"/>
          <w:szCs w:val="28"/>
        </w:rPr>
        <w:t xml:space="preserve">  Ж</w:t>
      </w:r>
      <w:r w:rsidR="00E90492" w:rsidRPr="004B0563">
        <w:rPr>
          <w:b w:val="0"/>
          <w:caps w:val="0"/>
          <w:sz w:val="28"/>
          <w:szCs w:val="28"/>
        </w:rPr>
        <w:t>акипбаев</w:t>
      </w:r>
      <w:r w:rsidR="00E90492" w:rsidRPr="004B0563">
        <w:rPr>
          <w:b w:val="0"/>
          <w:sz w:val="28"/>
          <w:szCs w:val="28"/>
        </w:rPr>
        <w:t xml:space="preserve"> Б.Е</w:t>
      </w:r>
      <w:r w:rsidR="00E90492" w:rsidRPr="004B0563">
        <w:rPr>
          <w:b w:val="0"/>
          <w:szCs w:val="24"/>
        </w:rPr>
        <w:t>.</w:t>
      </w:r>
    </w:p>
    <w:p w:rsidR="00E90492" w:rsidRPr="00E90492" w:rsidRDefault="00E90492" w:rsidP="00E90492">
      <w:pPr>
        <w:pStyle w:val="a8"/>
        <w:ind w:left="1985"/>
        <w:jc w:val="both"/>
        <w:rPr>
          <w:b w:val="0"/>
          <w:bCs w:val="0"/>
          <w:caps w:val="0"/>
          <w:sz w:val="28"/>
          <w:szCs w:val="28"/>
        </w:rPr>
      </w:pPr>
      <w:r w:rsidRPr="004B0563">
        <w:rPr>
          <w:b w:val="0"/>
          <w:bCs w:val="0"/>
          <w:caps w:val="0"/>
          <w:sz w:val="28"/>
          <w:szCs w:val="28"/>
        </w:rPr>
        <w:t>д.т.н, проф. Международного гуманитарно-технического</w:t>
      </w:r>
      <w:r>
        <w:rPr>
          <w:b w:val="0"/>
          <w:bCs w:val="0"/>
          <w:caps w:val="0"/>
          <w:sz w:val="28"/>
          <w:szCs w:val="28"/>
        </w:rPr>
        <w:t xml:space="preserve"> университета  Есенов Е.К.</w:t>
      </w:r>
    </w:p>
    <w:p w:rsidR="00235809" w:rsidRPr="00643DF7" w:rsidRDefault="00235809" w:rsidP="001F030F">
      <w:pPr>
        <w:pStyle w:val="a8"/>
        <w:ind w:firstLine="454"/>
        <w:jc w:val="both"/>
        <w:rPr>
          <w:b w:val="0"/>
          <w:bCs w:val="0"/>
          <w:caps w:val="0"/>
          <w:sz w:val="28"/>
          <w:szCs w:val="28"/>
        </w:rPr>
      </w:pPr>
      <w:r w:rsidRPr="00643DF7">
        <w:rPr>
          <w:b w:val="0"/>
          <w:bCs w:val="0"/>
          <w:caps w:val="0"/>
          <w:sz w:val="28"/>
          <w:szCs w:val="28"/>
        </w:rPr>
        <w:t xml:space="preserve">                      </w:t>
      </w:r>
    </w:p>
    <w:p w:rsidR="00235809" w:rsidRPr="00643DF7" w:rsidRDefault="00235809" w:rsidP="001F030F">
      <w:pPr>
        <w:pStyle w:val="a8"/>
        <w:ind w:firstLine="454"/>
        <w:jc w:val="both"/>
        <w:rPr>
          <w:b w:val="0"/>
          <w:bCs w:val="0"/>
          <w:caps w:val="0"/>
          <w:sz w:val="28"/>
          <w:szCs w:val="28"/>
        </w:rPr>
      </w:pPr>
    </w:p>
    <w:p w:rsidR="00235809" w:rsidRPr="004B0563" w:rsidRDefault="00235809" w:rsidP="001F030F">
      <w:pPr>
        <w:pStyle w:val="20"/>
        <w:spacing w:after="0" w:line="240" w:lineRule="auto"/>
        <w:ind w:firstLine="454"/>
        <w:jc w:val="both"/>
        <w:rPr>
          <w:sz w:val="28"/>
          <w:szCs w:val="28"/>
        </w:rPr>
      </w:pPr>
      <w:r w:rsidRPr="00643DF7">
        <w:rPr>
          <w:sz w:val="28"/>
          <w:szCs w:val="28"/>
        </w:rPr>
        <w:t>Рассмотрен</w:t>
      </w:r>
      <w:r w:rsidR="001D176F">
        <w:rPr>
          <w:sz w:val="28"/>
          <w:szCs w:val="28"/>
          <w:lang w:val="ru-RU"/>
        </w:rPr>
        <w:t>ы</w:t>
      </w:r>
      <w:r w:rsidRPr="00643DF7">
        <w:rPr>
          <w:sz w:val="28"/>
          <w:szCs w:val="28"/>
        </w:rPr>
        <w:t xml:space="preserve"> и рекомендован</w:t>
      </w:r>
      <w:r w:rsidR="001D176F">
        <w:rPr>
          <w:sz w:val="28"/>
          <w:szCs w:val="28"/>
          <w:lang w:val="ru-RU"/>
        </w:rPr>
        <w:t>ы</w:t>
      </w:r>
      <w:r w:rsidRPr="00643DF7">
        <w:rPr>
          <w:sz w:val="28"/>
          <w:szCs w:val="28"/>
        </w:rPr>
        <w:t xml:space="preserve"> к печати заседанием кафедры «Технологии </w:t>
      </w:r>
      <w:r w:rsidRPr="004B0563">
        <w:rPr>
          <w:sz w:val="28"/>
          <w:szCs w:val="28"/>
        </w:rPr>
        <w:t>цемента,</w:t>
      </w:r>
      <w:r w:rsidR="005926D2" w:rsidRPr="004B0563">
        <w:rPr>
          <w:sz w:val="28"/>
          <w:szCs w:val="28"/>
        </w:rPr>
        <w:t xml:space="preserve"> керамики и стекла» (протокол №</w:t>
      </w:r>
      <w:r w:rsidR="004B0563" w:rsidRPr="004B0563">
        <w:rPr>
          <w:sz w:val="28"/>
          <w:szCs w:val="28"/>
          <w:lang w:val="ru-RU"/>
        </w:rPr>
        <w:t xml:space="preserve"> 11</w:t>
      </w:r>
      <w:r w:rsidRPr="004B0563">
        <w:rPr>
          <w:sz w:val="28"/>
          <w:szCs w:val="28"/>
        </w:rPr>
        <w:t xml:space="preserve"> от </w:t>
      </w:r>
      <w:r w:rsidR="004B0563" w:rsidRPr="004B0563">
        <w:rPr>
          <w:sz w:val="28"/>
          <w:szCs w:val="28"/>
          <w:lang w:val="ru-RU"/>
        </w:rPr>
        <w:t>22.04.</w:t>
      </w:r>
      <w:r w:rsidR="00B9155D" w:rsidRPr="004B0563">
        <w:rPr>
          <w:sz w:val="28"/>
          <w:szCs w:val="28"/>
          <w:lang w:val="ru-RU"/>
        </w:rPr>
        <w:t>201</w:t>
      </w:r>
      <w:r w:rsidR="004B0563" w:rsidRPr="004B0563">
        <w:rPr>
          <w:sz w:val="28"/>
          <w:szCs w:val="28"/>
          <w:lang w:val="ru-RU"/>
        </w:rPr>
        <w:t>5</w:t>
      </w:r>
      <w:r w:rsidR="00B9155D" w:rsidRPr="004B0563">
        <w:rPr>
          <w:sz w:val="28"/>
          <w:szCs w:val="28"/>
          <w:lang w:val="ru-RU"/>
        </w:rPr>
        <w:t>г.</w:t>
      </w:r>
      <w:r w:rsidRPr="004B0563">
        <w:rPr>
          <w:sz w:val="28"/>
          <w:szCs w:val="28"/>
        </w:rPr>
        <w:t xml:space="preserve"> ) и </w:t>
      </w:r>
      <w:r w:rsidR="004B0563" w:rsidRPr="004B0563">
        <w:rPr>
          <w:sz w:val="28"/>
          <w:szCs w:val="28"/>
        </w:rPr>
        <w:t>комитетом по инновационным технологиям обучения и методической обеспеченности</w:t>
      </w:r>
      <w:r w:rsidRPr="004B0563">
        <w:rPr>
          <w:sz w:val="28"/>
          <w:szCs w:val="28"/>
        </w:rPr>
        <w:t xml:space="preserve"> ВШ ХИиБ</w:t>
      </w:r>
      <w:r w:rsidR="00B9155D" w:rsidRPr="004B0563">
        <w:rPr>
          <w:sz w:val="28"/>
          <w:szCs w:val="28"/>
          <w:lang w:val="ru-RU"/>
        </w:rPr>
        <w:t>Т</w:t>
      </w:r>
      <w:r w:rsidR="005926D2" w:rsidRPr="004B0563">
        <w:rPr>
          <w:sz w:val="28"/>
          <w:szCs w:val="28"/>
        </w:rPr>
        <w:t xml:space="preserve"> (протокол №</w:t>
      </w:r>
      <w:r w:rsidR="004B0563" w:rsidRPr="004B0563">
        <w:rPr>
          <w:sz w:val="28"/>
          <w:szCs w:val="28"/>
          <w:lang w:val="ru-RU"/>
        </w:rPr>
        <w:t xml:space="preserve"> 9</w:t>
      </w:r>
      <w:r w:rsidRPr="004B0563">
        <w:rPr>
          <w:sz w:val="28"/>
          <w:szCs w:val="28"/>
        </w:rPr>
        <w:t xml:space="preserve"> от </w:t>
      </w:r>
      <w:r w:rsidR="004B0563" w:rsidRPr="004B0563">
        <w:rPr>
          <w:sz w:val="28"/>
          <w:szCs w:val="28"/>
          <w:lang w:val="ru-RU"/>
        </w:rPr>
        <w:t>24.04.</w:t>
      </w:r>
      <w:r w:rsidR="00B9155D" w:rsidRPr="004B0563">
        <w:rPr>
          <w:sz w:val="28"/>
          <w:szCs w:val="28"/>
          <w:lang w:val="ru-RU"/>
        </w:rPr>
        <w:t>201</w:t>
      </w:r>
      <w:r w:rsidR="004B0563" w:rsidRPr="004B0563">
        <w:rPr>
          <w:sz w:val="28"/>
          <w:szCs w:val="28"/>
          <w:lang w:val="ru-RU"/>
        </w:rPr>
        <w:t>5</w:t>
      </w:r>
      <w:r w:rsidRPr="004B0563">
        <w:rPr>
          <w:sz w:val="28"/>
          <w:szCs w:val="28"/>
        </w:rPr>
        <w:t>г).</w:t>
      </w:r>
    </w:p>
    <w:p w:rsidR="00235809" w:rsidRPr="00643DF7" w:rsidRDefault="00235809" w:rsidP="001F030F">
      <w:pPr>
        <w:pStyle w:val="20"/>
        <w:spacing w:after="0" w:line="240" w:lineRule="auto"/>
        <w:ind w:firstLine="454"/>
        <w:rPr>
          <w:sz w:val="28"/>
          <w:szCs w:val="28"/>
        </w:rPr>
      </w:pPr>
    </w:p>
    <w:p w:rsidR="00235809" w:rsidRPr="00643DF7" w:rsidRDefault="00235809" w:rsidP="001F030F">
      <w:pPr>
        <w:pStyle w:val="20"/>
        <w:spacing w:after="0" w:line="240" w:lineRule="auto"/>
        <w:ind w:firstLine="454"/>
        <w:rPr>
          <w:sz w:val="28"/>
          <w:szCs w:val="28"/>
        </w:rPr>
      </w:pPr>
    </w:p>
    <w:p w:rsidR="00235809" w:rsidRPr="00B9155D" w:rsidRDefault="00235809" w:rsidP="001F030F">
      <w:pPr>
        <w:pStyle w:val="20"/>
        <w:spacing w:after="0" w:line="240" w:lineRule="auto"/>
        <w:ind w:firstLine="454"/>
        <w:rPr>
          <w:sz w:val="28"/>
          <w:szCs w:val="28"/>
          <w:lang w:val="ru-RU"/>
        </w:rPr>
      </w:pPr>
      <w:r w:rsidRPr="00643DF7">
        <w:rPr>
          <w:sz w:val="28"/>
          <w:szCs w:val="28"/>
        </w:rPr>
        <w:t>Рекомендован</w:t>
      </w:r>
      <w:r w:rsidR="001D176F">
        <w:rPr>
          <w:sz w:val="28"/>
          <w:szCs w:val="28"/>
          <w:lang w:val="ru-RU"/>
        </w:rPr>
        <w:t>ы</w:t>
      </w:r>
      <w:r w:rsidRPr="00643DF7">
        <w:rPr>
          <w:sz w:val="28"/>
          <w:szCs w:val="28"/>
        </w:rPr>
        <w:t xml:space="preserve"> к изданию Методическим советом ЮКГУ  им. М.Ауезова   протокол № __</w:t>
      </w:r>
      <w:r w:rsidR="005926D2" w:rsidRPr="005926D2">
        <w:rPr>
          <w:sz w:val="28"/>
          <w:szCs w:val="28"/>
          <w:lang w:val="ru-RU"/>
        </w:rPr>
        <w:t>__</w:t>
      </w:r>
      <w:r w:rsidRPr="00643DF7">
        <w:rPr>
          <w:sz w:val="28"/>
          <w:szCs w:val="28"/>
        </w:rPr>
        <w:t xml:space="preserve"> от «</w:t>
      </w:r>
      <w:r w:rsidRPr="00643DF7">
        <w:rPr>
          <w:sz w:val="28"/>
          <w:szCs w:val="28"/>
          <w:u w:val="single"/>
        </w:rPr>
        <w:t>__</w:t>
      </w:r>
      <w:r w:rsidR="005926D2" w:rsidRPr="005926D2">
        <w:rPr>
          <w:sz w:val="28"/>
          <w:szCs w:val="28"/>
          <w:u w:val="single"/>
          <w:lang w:val="ru-RU"/>
        </w:rPr>
        <w:t>__</w:t>
      </w:r>
      <w:r w:rsidR="00B9155D">
        <w:rPr>
          <w:sz w:val="28"/>
          <w:szCs w:val="28"/>
        </w:rPr>
        <w:t>»__</w:t>
      </w:r>
      <w:r w:rsidR="00B9155D">
        <w:rPr>
          <w:sz w:val="28"/>
          <w:szCs w:val="28"/>
          <w:lang w:val="ru-RU"/>
        </w:rPr>
        <w:t>__</w:t>
      </w:r>
      <w:r w:rsidR="00B9155D">
        <w:rPr>
          <w:sz w:val="28"/>
          <w:szCs w:val="28"/>
        </w:rPr>
        <w:t>__</w:t>
      </w:r>
      <w:r w:rsidR="00B9155D">
        <w:rPr>
          <w:sz w:val="28"/>
          <w:szCs w:val="28"/>
          <w:lang w:val="ru-RU"/>
        </w:rPr>
        <w:t xml:space="preserve"> 201__г.</w:t>
      </w:r>
    </w:p>
    <w:p w:rsidR="00235809" w:rsidRDefault="00235809" w:rsidP="001F030F">
      <w:pPr>
        <w:ind w:firstLine="454"/>
        <w:rPr>
          <w:sz w:val="28"/>
          <w:szCs w:val="28"/>
          <w:lang w:val="ru-RU"/>
        </w:rPr>
      </w:pPr>
    </w:p>
    <w:p w:rsidR="00BF797C" w:rsidRPr="00BF797C" w:rsidRDefault="00BF797C" w:rsidP="001F030F">
      <w:pPr>
        <w:ind w:firstLine="454"/>
        <w:rPr>
          <w:sz w:val="28"/>
          <w:szCs w:val="28"/>
          <w:lang w:val="ru-RU"/>
        </w:rPr>
      </w:pPr>
    </w:p>
    <w:p w:rsidR="00235809" w:rsidRDefault="00235809" w:rsidP="00643DF7">
      <w:pPr>
        <w:rPr>
          <w:sz w:val="28"/>
          <w:szCs w:val="28"/>
          <w:lang w:val="ru-RU"/>
        </w:rPr>
      </w:pPr>
      <w:r w:rsidRPr="00643DF7">
        <w:rPr>
          <w:sz w:val="28"/>
          <w:szCs w:val="28"/>
        </w:rPr>
        <w:t>©</w:t>
      </w:r>
      <w:r w:rsidRPr="00643DF7">
        <w:rPr>
          <w:caps/>
          <w:sz w:val="28"/>
          <w:szCs w:val="28"/>
        </w:rPr>
        <w:t xml:space="preserve"> </w:t>
      </w:r>
      <w:r w:rsidRPr="00643DF7">
        <w:rPr>
          <w:sz w:val="28"/>
          <w:szCs w:val="28"/>
        </w:rPr>
        <w:t>Южно-Казахстанский  государственный  университет</w:t>
      </w:r>
      <w:r w:rsidRPr="00643DF7">
        <w:rPr>
          <w:caps/>
          <w:sz w:val="28"/>
          <w:szCs w:val="28"/>
        </w:rPr>
        <w:t xml:space="preserve">  </w:t>
      </w:r>
      <w:r w:rsidRPr="00643DF7">
        <w:rPr>
          <w:sz w:val="28"/>
          <w:szCs w:val="28"/>
        </w:rPr>
        <w:t>им.М.Ауезова, 201</w:t>
      </w:r>
      <w:r w:rsidR="00BC355C" w:rsidRPr="00643DF7">
        <w:rPr>
          <w:sz w:val="28"/>
          <w:szCs w:val="28"/>
          <w:lang w:val="ru-RU"/>
        </w:rPr>
        <w:t>5</w:t>
      </w:r>
    </w:p>
    <w:p w:rsidR="00794D1D" w:rsidRDefault="00794D1D" w:rsidP="00643DF7">
      <w:pPr>
        <w:rPr>
          <w:sz w:val="28"/>
          <w:szCs w:val="28"/>
          <w:lang w:val="ru-RU"/>
        </w:rPr>
      </w:pPr>
    </w:p>
    <w:p w:rsidR="00794D1D" w:rsidRPr="00643DF7" w:rsidRDefault="00794D1D" w:rsidP="00643DF7">
      <w:pPr>
        <w:rPr>
          <w:sz w:val="28"/>
          <w:szCs w:val="28"/>
          <w:lang w:val="ru-RU"/>
        </w:rPr>
      </w:pPr>
      <w:r>
        <w:rPr>
          <w:sz w:val="28"/>
          <w:szCs w:val="28"/>
          <w:lang w:val="ru-RU"/>
        </w:rPr>
        <w:t>Ответственная за выпуск Адырбаева Т.А.</w:t>
      </w:r>
    </w:p>
    <w:p w:rsidR="00E0281D" w:rsidRPr="00643DF7" w:rsidRDefault="00E0281D" w:rsidP="00643DF7">
      <w:pPr>
        <w:rPr>
          <w:sz w:val="28"/>
          <w:szCs w:val="28"/>
          <w:lang w:val="ru-RU"/>
        </w:rPr>
      </w:pPr>
    </w:p>
    <w:p w:rsidR="00E0281D" w:rsidRPr="00643DF7" w:rsidRDefault="00E0281D" w:rsidP="00643DF7">
      <w:pPr>
        <w:rPr>
          <w:sz w:val="28"/>
          <w:szCs w:val="28"/>
          <w:lang w:val="ru-RU"/>
        </w:rPr>
        <w:sectPr w:rsidR="00E0281D" w:rsidRPr="00643DF7" w:rsidSect="00644A39">
          <w:footerReference w:type="default" r:id="rId8"/>
          <w:pgSz w:w="11906" w:h="16838" w:code="9"/>
          <w:pgMar w:top="1134" w:right="1134" w:bottom="1134" w:left="1134" w:header="720" w:footer="720" w:gutter="0"/>
          <w:cols w:space="720"/>
          <w:docGrid w:linePitch="212"/>
        </w:sectPr>
      </w:pPr>
    </w:p>
    <w:p w:rsidR="00235809" w:rsidRPr="005926D2" w:rsidRDefault="00857E63" w:rsidP="00643DF7">
      <w:pPr>
        <w:pStyle w:val="a8"/>
        <w:rPr>
          <w:bCs w:val="0"/>
          <w:caps w:val="0"/>
          <w:sz w:val="28"/>
          <w:szCs w:val="28"/>
        </w:rPr>
      </w:pPr>
      <w:r w:rsidRPr="007A0D2F">
        <w:rPr>
          <w:bCs w:val="0"/>
          <w:caps w:val="0"/>
          <w:sz w:val="28"/>
          <w:szCs w:val="28"/>
        </w:rPr>
        <w:lastRenderedPageBreak/>
        <w:t>ВВЕДЕНИЕ</w:t>
      </w:r>
    </w:p>
    <w:p w:rsidR="00235809" w:rsidRDefault="00235809" w:rsidP="00643DF7">
      <w:pPr>
        <w:pStyle w:val="a8"/>
        <w:ind w:firstLine="454"/>
        <w:jc w:val="left"/>
        <w:rPr>
          <w:bCs w:val="0"/>
          <w:caps w:val="0"/>
          <w:sz w:val="28"/>
          <w:szCs w:val="28"/>
        </w:rPr>
      </w:pPr>
    </w:p>
    <w:p w:rsidR="004322FA" w:rsidRDefault="004322FA" w:rsidP="00643DF7">
      <w:pPr>
        <w:pStyle w:val="a8"/>
        <w:ind w:firstLine="454"/>
        <w:jc w:val="left"/>
        <w:rPr>
          <w:bCs w:val="0"/>
          <w:caps w:val="0"/>
          <w:sz w:val="28"/>
          <w:szCs w:val="28"/>
        </w:rPr>
      </w:pPr>
    </w:p>
    <w:p w:rsidR="00272264" w:rsidRDefault="00272264" w:rsidP="00D60117">
      <w:pPr>
        <w:pStyle w:val="a8"/>
        <w:ind w:firstLine="454"/>
        <w:jc w:val="both"/>
        <w:rPr>
          <w:b w:val="0"/>
          <w:bCs w:val="0"/>
          <w:caps w:val="0"/>
          <w:sz w:val="28"/>
          <w:szCs w:val="28"/>
        </w:rPr>
      </w:pPr>
      <w:r w:rsidRPr="00272264">
        <w:rPr>
          <w:b w:val="0"/>
          <w:bCs w:val="0"/>
          <w:caps w:val="0"/>
          <w:sz w:val="28"/>
          <w:szCs w:val="28"/>
        </w:rPr>
        <w:t xml:space="preserve">Общие свойства </w:t>
      </w:r>
      <w:r w:rsidR="00D60117">
        <w:rPr>
          <w:b w:val="0"/>
          <w:bCs w:val="0"/>
          <w:caps w:val="0"/>
          <w:sz w:val="28"/>
          <w:szCs w:val="28"/>
        </w:rPr>
        <w:t xml:space="preserve">силикатных материалов - высокая механическая прочность, огнестойкость, химическая стойкость - объясняются высокой долей ковалентных связей и полимерным строением </w:t>
      </w:r>
      <w:r w:rsidR="00D16991">
        <w:rPr>
          <w:b w:val="0"/>
          <w:bCs w:val="0"/>
          <w:caps w:val="0"/>
          <w:sz w:val="28"/>
          <w:szCs w:val="28"/>
        </w:rPr>
        <w:t xml:space="preserve">силикатов. Изменение химико-минералогического состава и условий термической обработки позволяют получать материалы с существенно отличающимися свойствами , и предназначенные для различных областей применения. Однако при всем многообразии состава и свойств силикатные материалы могут быть разделены на три большие группы: </w:t>
      </w:r>
      <w:r w:rsidR="00A35B46">
        <w:rPr>
          <w:b w:val="0"/>
          <w:bCs w:val="0"/>
          <w:caps w:val="0"/>
          <w:sz w:val="28"/>
          <w:szCs w:val="28"/>
        </w:rPr>
        <w:t>стекло, керамика и минеральные вяжущие вещества.</w:t>
      </w:r>
    </w:p>
    <w:p w:rsidR="00A35B46" w:rsidRDefault="00A35B46" w:rsidP="00D60117">
      <w:pPr>
        <w:pStyle w:val="a8"/>
        <w:ind w:firstLine="454"/>
        <w:jc w:val="both"/>
        <w:rPr>
          <w:b w:val="0"/>
          <w:bCs w:val="0"/>
          <w:caps w:val="0"/>
          <w:sz w:val="28"/>
          <w:szCs w:val="28"/>
        </w:rPr>
      </w:pPr>
      <w:r w:rsidRPr="00A35B46">
        <w:rPr>
          <w:bCs w:val="0"/>
          <w:i/>
          <w:caps w:val="0"/>
          <w:sz w:val="28"/>
          <w:szCs w:val="28"/>
        </w:rPr>
        <w:t>Стеклом</w:t>
      </w:r>
      <w:r>
        <w:rPr>
          <w:b w:val="0"/>
          <w:bCs w:val="0"/>
          <w:caps w:val="0"/>
          <w:sz w:val="28"/>
          <w:szCs w:val="28"/>
        </w:rPr>
        <w:t xml:space="preserve"> называют </w:t>
      </w:r>
      <w:r w:rsidR="00363167">
        <w:rPr>
          <w:b w:val="0"/>
          <w:bCs w:val="0"/>
          <w:caps w:val="0"/>
          <w:sz w:val="28"/>
          <w:szCs w:val="28"/>
        </w:rPr>
        <w:t>все аморфные тела, получаемые путем переохлаждения расплавов независимо от их химического состава и температурной области затвердевания, и обладающие в результате постепенного увеличения вязкости механическими свойствами твердых тел; при этом процесс перехода из жидкого состояния в стеклообразное обратим.</w:t>
      </w:r>
    </w:p>
    <w:p w:rsidR="00363167" w:rsidRDefault="00363167" w:rsidP="00D60117">
      <w:pPr>
        <w:pStyle w:val="a8"/>
        <w:ind w:firstLine="454"/>
        <w:jc w:val="both"/>
        <w:rPr>
          <w:b w:val="0"/>
          <w:bCs w:val="0"/>
          <w:caps w:val="0"/>
          <w:sz w:val="28"/>
          <w:szCs w:val="28"/>
        </w:rPr>
      </w:pPr>
      <w:r>
        <w:rPr>
          <w:b w:val="0"/>
          <w:bCs w:val="0"/>
          <w:caps w:val="0"/>
          <w:sz w:val="28"/>
          <w:szCs w:val="28"/>
        </w:rPr>
        <w:t>Расплавы стекол затвердевают, не кристаллизуясь, и без выделения скрытой теплоты кристаллизации. Их температура понижается</w:t>
      </w:r>
      <w:r w:rsidR="00FB5578">
        <w:rPr>
          <w:b w:val="0"/>
          <w:bCs w:val="0"/>
          <w:caps w:val="0"/>
          <w:sz w:val="28"/>
          <w:szCs w:val="28"/>
        </w:rPr>
        <w:t xml:space="preserve"> непрерывно, а вязкость постепенно нарастает до такой величины, при которой стекла приобретают механические свойства твердых тел, оставаясь при этом аморфными.</w:t>
      </w:r>
    </w:p>
    <w:p w:rsidR="00137ADA" w:rsidRDefault="00137ADA" w:rsidP="00D60117">
      <w:pPr>
        <w:pStyle w:val="a8"/>
        <w:ind w:firstLine="454"/>
        <w:jc w:val="both"/>
        <w:rPr>
          <w:b w:val="0"/>
          <w:bCs w:val="0"/>
          <w:caps w:val="0"/>
          <w:sz w:val="28"/>
          <w:szCs w:val="28"/>
        </w:rPr>
      </w:pPr>
      <w:r>
        <w:rPr>
          <w:b w:val="0"/>
          <w:bCs w:val="0"/>
          <w:caps w:val="0"/>
          <w:sz w:val="28"/>
          <w:szCs w:val="28"/>
        </w:rPr>
        <w:t xml:space="preserve">В отличие от кристаллических веществ, стекла не обладают строго упорядоченной, геометрически симметричной структурой - </w:t>
      </w:r>
      <w:r w:rsidR="00453774" w:rsidRPr="00453774">
        <w:rPr>
          <w:b w:val="0"/>
          <w:bCs w:val="0"/>
          <w:caps w:val="0"/>
          <w:sz w:val="28"/>
          <w:szCs w:val="28"/>
        </w:rPr>
        <w:t xml:space="preserve">кристаллической решеткой и т.д. </w:t>
      </w:r>
      <w:r w:rsidR="00453774">
        <w:rPr>
          <w:b w:val="0"/>
          <w:bCs w:val="0"/>
          <w:caps w:val="0"/>
          <w:sz w:val="28"/>
          <w:szCs w:val="28"/>
        </w:rPr>
        <w:t>В стекломассе ионы не успевают перегруппироваться в правильную кристаллическую решетку, они строятся лишь в отдельные внутренние группы, обладающие ближним порядком. Эти группы несимметрично связаны между собой в разветвленный каркас, что и определяет специфику свойств стекла.</w:t>
      </w:r>
    </w:p>
    <w:p w:rsidR="00A432E3" w:rsidRDefault="000A58D5" w:rsidP="00D60117">
      <w:pPr>
        <w:pStyle w:val="a8"/>
        <w:ind w:firstLine="454"/>
        <w:jc w:val="both"/>
        <w:rPr>
          <w:b w:val="0"/>
          <w:bCs w:val="0"/>
          <w:caps w:val="0"/>
          <w:sz w:val="28"/>
          <w:szCs w:val="28"/>
        </w:rPr>
      </w:pPr>
      <w:r w:rsidRPr="000A58D5">
        <w:rPr>
          <w:bCs w:val="0"/>
          <w:i/>
          <w:caps w:val="0"/>
          <w:sz w:val="28"/>
          <w:szCs w:val="28"/>
        </w:rPr>
        <w:t>Керамика.</w:t>
      </w:r>
      <w:r>
        <w:rPr>
          <w:b w:val="0"/>
          <w:bCs w:val="0"/>
          <w:caps w:val="0"/>
          <w:sz w:val="28"/>
          <w:szCs w:val="28"/>
        </w:rPr>
        <w:t xml:space="preserve"> первоначально </w:t>
      </w:r>
      <w:r w:rsidR="00AC5CE5">
        <w:rPr>
          <w:b w:val="0"/>
          <w:bCs w:val="0"/>
          <w:caps w:val="0"/>
          <w:sz w:val="28"/>
          <w:szCs w:val="28"/>
        </w:rPr>
        <w:t>под термином "керамика" (от греческого "керамос" - глина, гончарное искусство) называли изделия, изготовленные из природных глин. В наши дни границы этого понятия значительно расширились.</w:t>
      </w:r>
      <w:r w:rsidR="007F2855">
        <w:rPr>
          <w:b w:val="0"/>
          <w:bCs w:val="0"/>
          <w:caps w:val="0"/>
          <w:sz w:val="28"/>
          <w:szCs w:val="28"/>
        </w:rPr>
        <w:t xml:space="preserve"> В современном понимании "керамика" - это изделия и материалы с камнеподобными свойствами, которые они приобретают в процессе технологической переработки минерального сырья (как глинистого, так и других видов) путем формования, сушки и спекания при высоких температурах.</w:t>
      </w:r>
    </w:p>
    <w:p w:rsidR="000A58D5" w:rsidRDefault="00A432E3" w:rsidP="00D60117">
      <w:pPr>
        <w:pStyle w:val="a8"/>
        <w:ind w:firstLine="454"/>
        <w:jc w:val="both"/>
        <w:rPr>
          <w:b w:val="0"/>
          <w:bCs w:val="0"/>
          <w:caps w:val="0"/>
          <w:sz w:val="28"/>
          <w:szCs w:val="28"/>
        </w:rPr>
      </w:pPr>
      <w:r>
        <w:rPr>
          <w:b w:val="0"/>
          <w:bCs w:val="0"/>
          <w:caps w:val="0"/>
          <w:sz w:val="28"/>
          <w:szCs w:val="28"/>
        </w:rPr>
        <w:t>Ценные физико-технические свойства керамики обеспечиваются</w:t>
      </w:r>
      <w:r w:rsidR="00AC5CE5">
        <w:rPr>
          <w:b w:val="0"/>
          <w:bCs w:val="0"/>
          <w:caps w:val="0"/>
          <w:sz w:val="28"/>
          <w:szCs w:val="28"/>
        </w:rPr>
        <w:t xml:space="preserve"> </w:t>
      </w:r>
      <w:r w:rsidR="00300B50">
        <w:rPr>
          <w:b w:val="0"/>
          <w:bCs w:val="0"/>
          <w:caps w:val="0"/>
          <w:sz w:val="28"/>
          <w:szCs w:val="28"/>
        </w:rPr>
        <w:t>высокой плотностью камня, в котором стекловидная фаза</w:t>
      </w:r>
      <w:r w:rsidR="00F76B22">
        <w:rPr>
          <w:b w:val="0"/>
          <w:bCs w:val="0"/>
          <w:caps w:val="0"/>
          <w:sz w:val="28"/>
          <w:szCs w:val="28"/>
        </w:rPr>
        <w:t xml:space="preserve"> склеивает</w:t>
      </w:r>
      <w:r w:rsidR="003B4DD7">
        <w:rPr>
          <w:b w:val="0"/>
          <w:bCs w:val="0"/>
          <w:caps w:val="0"/>
          <w:sz w:val="28"/>
          <w:szCs w:val="28"/>
        </w:rPr>
        <w:t xml:space="preserve"> в монолит высокопрочные кристаллы силикатов, алюминатов кальция, магния и других соединений.</w:t>
      </w:r>
    </w:p>
    <w:p w:rsidR="00B000F8" w:rsidRDefault="00B000F8" w:rsidP="00465A33">
      <w:pPr>
        <w:pStyle w:val="a8"/>
        <w:ind w:firstLine="454"/>
        <w:jc w:val="both"/>
        <w:rPr>
          <w:b w:val="0"/>
          <w:bCs w:val="0"/>
          <w:caps w:val="0"/>
          <w:sz w:val="28"/>
          <w:szCs w:val="28"/>
        </w:rPr>
      </w:pPr>
      <w:r w:rsidRPr="00465A33">
        <w:rPr>
          <w:bCs w:val="0"/>
          <w:i/>
          <w:caps w:val="0"/>
          <w:spacing w:val="-4"/>
          <w:sz w:val="28"/>
          <w:szCs w:val="28"/>
        </w:rPr>
        <w:t>Минеральными вяжущими веществами</w:t>
      </w:r>
      <w:r w:rsidRPr="00465A33">
        <w:rPr>
          <w:b w:val="0"/>
          <w:bCs w:val="0"/>
          <w:caps w:val="0"/>
          <w:spacing w:val="-4"/>
          <w:sz w:val="28"/>
          <w:szCs w:val="28"/>
        </w:rPr>
        <w:t xml:space="preserve"> называют </w:t>
      </w:r>
      <w:r w:rsidR="00FF0E25" w:rsidRPr="00465A33">
        <w:rPr>
          <w:b w:val="0"/>
          <w:bCs w:val="0"/>
          <w:caps w:val="0"/>
          <w:spacing w:val="-4"/>
          <w:sz w:val="28"/>
          <w:szCs w:val="28"/>
        </w:rPr>
        <w:t>порошкообразные материалы, образующие при смешении с водой пластичную, удобоукладываемую массу, затвердевающую со временем в прочное камневидное тело</w:t>
      </w:r>
      <w:r w:rsidR="00FF0E25">
        <w:rPr>
          <w:b w:val="0"/>
          <w:bCs w:val="0"/>
          <w:caps w:val="0"/>
          <w:sz w:val="28"/>
          <w:szCs w:val="28"/>
        </w:rPr>
        <w:t>.</w:t>
      </w:r>
    </w:p>
    <w:p w:rsidR="009A61D2" w:rsidRPr="00453774" w:rsidRDefault="009A61D2" w:rsidP="00D60117">
      <w:pPr>
        <w:pStyle w:val="a8"/>
        <w:ind w:firstLine="454"/>
        <w:jc w:val="both"/>
        <w:rPr>
          <w:b w:val="0"/>
          <w:bCs w:val="0"/>
          <w:caps w:val="0"/>
          <w:sz w:val="28"/>
          <w:szCs w:val="28"/>
        </w:rPr>
      </w:pPr>
      <w:r>
        <w:rPr>
          <w:b w:val="0"/>
          <w:bCs w:val="0"/>
          <w:caps w:val="0"/>
          <w:sz w:val="28"/>
          <w:szCs w:val="28"/>
        </w:rPr>
        <w:t xml:space="preserve">Получают их тепловой обработкой определенных видов сырья с последующим тонким помолом продукта обжига. Вяжущие </w:t>
      </w:r>
      <w:r w:rsidR="002A2073">
        <w:rPr>
          <w:b w:val="0"/>
          <w:bCs w:val="0"/>
          <w:caps w:val="0"/>
          <w:sz w:val="28"/>
          <w:szCs w:val="28"/>
        </w:rPr>
        <w:t xml:space="preserve">свойства </w:t>
      </w:r>
      <w:r w:rsidR="00830F01">
        <w:rPr>
          <w:b w:val="0"/>
          <w:bCs w:val="0"/>
          <w:caps w:val="0"/>
          <w:sz w:val="28"/>
          <w:szCs w:val="28"/>
        </w:rPr>
        <w:lastRenderedPageBreak/>
        <w:t>(способность к гидравлическому твердению) объясняются присутствием либо оксидов кальция и магния, либо более сложных соединений - силикатов, алюминатов кальция и др. По существу вяжущее вещество - это полуфабрикат. Главная его ценность в том, что тесто на его основе способно со временем склеивать в монолит зерна заполнителя. На этом основано получение бетонов и строительных растворов и практически все современное строительство.</w:t>
      </w:r>
    </w:p>
    <w:p w:rsidR="0027583C" w:rsidRDefault="0027583C" w:rsidP="0027583C">
      <w:pPr>
        <w:pStyle w:val="a8"/>
        <w:ind w:firstLine="454"/>
        <w:jc w:val="both"/>
        <w:rPr>
          <w:b w:val="0"/>
          <w:bCs w:val="0"/>
          <w:caps w:val="0"/>
          <w:sz w:val="28"/>
          <w:szCs w:val="28"/>
        </w:rPr>
      </w:pPr>
      <w:r w:rsidRPr="007827AA">
        <w:rPr>
          <w:bCs w:val="0"/>
          <w:caps w:val="0"/>
          <w:sz w:val="28"/>
          <w:szCs w:val="28"/>
        </w:rPr>
        <w:t>Цели лабораторных занятий</w:t>
      </w:r>
      <w:r>
        <w:rPr>
          <w:b w:val="0"/>
          <w:bCs w:val="0"/>
          <w:caps w:val="0"/>
          <w:sz w:val="28"/>
          <w:szCs w:val="28"/>
        </w:rPr>
        <w:t xml:space="preserve"> - углубление и расширение знаний в процессе выполнения конкретных практических задач; развитие инициативы и самостоятельности обучающихся; овладение современными методами, навыками экспериментирования с применение современной аппаратуры, приборов; приобретение умений анализировать полученные экспериментальные результаты.</w:t>
      </w:r>
    </w:p>
    <w:p w:rsidR="0027583C" w:rsidRPr="007827AA" w:rsidRDefault="0027583C" w:rsidP="00643DF7">
      <w:pPr>
        <w:pStyle w:val="a8"/>
        <w:ind w:firstLine="454"/>
        <w:jc w:val="left"/>
        <w:rPr>
          <w:bCs w:val="0"/>
          <w:caps w:val="0"/>
          <w:sz w:val="28"/>
          <w:szCs w:val="28"/>
        </w:rPr>
      </w:pPr>
      <w:r w:rsidRPr="007827AA">
        <w:rPr>
          <w:bCs w:val="0"/>
          <w:caps w:val="0"/>
          <w:sz w:val="28"/>
          <w:szCs w:val="28"/>
        </w:rPr>
        <w:t>Задачи лабораторных занятий:</w:t>
      </w:r>
    </w:p>
    <w:p w:rsidR="0027583C" w:rsidRPr="00792436" w:rsidRDefault="0027583C" w:rsidP="001F58E1">
      <w:pPr>
        <w:pStyle w:val="main"/>
        <w:numPr>
          <w:ilvl w:val="0"/>
          <w:numId w:val="16"/>
        </w:numPr>
        <w:spacing w:line="240" w:lineRule="auto"/>
        <w:ind w:left="714" w:hanging="357"/>
        <w:rPr>
          <w:spacing w:val="-6"/>
          <w:sz w:val="28"/>
          <w:szCs w:val="28"/>
        </w:rPr>
      </w:pPr>
      <w:r w:rsidRPr="0027583C">
        <w:rPr>
          <w:sz w:val="28"/>
          <w:szCs w:val="28"/>
        </w:rPr>
        <w:t>овладение обучающимися</w:t>
      </w:r>
      <w:r w:rsidR="00D36BE2">
        <w:rPr>
          <w:sz w:val="28"/>
          <w:szCs w:val="28"/>
        </w:rPr>
        <w:t xml:space="preserve"> новейшей методикой </w:t>
      </w:r>
      <w:r w:rsidR="00401B39">
        <w:rPr>
          <w:sz w:val="28"/>
          <w:szCs w:val="28"/>
        </w:rPr>
        <w:t xml:space="preserve">экспериментирования в о технологии </w:t>
      </w:r>
      <w:r w:rsidR="00792436" w:rsidRPr="005926D2">
        <w:rPr>
          <w:rFonts w:eastAsia="Calibri"/>
          <w:sz w:val="28"/>
          <w:szCs w:val="28"/>
        </w:rPr>
        <w:t>стекла, керамики и вяжущих материалов</w:t>
      </w:r>
      <w:r w:rsidR="00792436">
        <w:rPr>
          <w:rFonts w:eastAsia="Calibri"/>
          <w:sz w:val="28"/>
          <w:szCs w:val="28"/>
        </w:rPr>
        <w:t>;</w:t>
      </w:r>
    </w:p>
    <w:p w:rsidR="00792436" w:rsidRPr="000D421A" w:rsidRDefault="000D421A" w:rsidP="001F58E1">
      <w:pPr>
        <w:pStyle w:val="main"/>
        <w:numPr>
          <w:ilvl w:val="0"/>
          <w:numId w:val="16"/>
        </w:numPr>
        <w:spacing w:line="240" w:lineRule="auto"/>
        <w:ind w:left="714" w:hanging="357"/>
        <w:rPr>
          <w:spacing w:val="-6"/>
          <w:sz w:val="28"/>
          <w:szCs w:val="28"/>
        </w:rPr>
      </w:pPr>
      <w:r>
        <w:rPr>
          <w:rFonts w:eastAsia="Calibri"/>
          <w:sz w:val="28"/>
          <w:szCs w:val="28"/>
        </w:rPr>
        <w:t>приобретение опыта проведения эксперимента;</w:t>
      </w:r>
    </w:p>
    <w:p w:rsidR="000D421A" w:rsidRPr="00B35051" w:rsidRDefault="000D421A" w:rsidP="001F58E1">
      <w:pPr>
        <w:pStyle w:val="main"/>
        <w:numPr>
          <w:ilvl w:val="0"/>
          <w:numId w:val="16"/>
        </w:numPr>
        <w:spacing w:line="240" w:lineRule="auto"/>
        <w:ind w:left="714" w:hanging="357"/>
        <w:rPr>
          <w:spacing w:val="-6"/>
          <w:sz w:val="28"/>
          <w:szCs w:val="28"/>
        </w:rPr>
      </w:pPr>
      <w:r>
        <w:rPr>
          <w:rFonts w:eastAsia="Calibri"/>
          <w:sz w:val="28"/>
          <w:szCs w:val="28"/>
        </w:rPr>
        <w:t>приобретение умений и навыков эксплуатации специального лабораторного оборудования</w:t>
      </w:r>
      <w:r w:rsidR="00CA702D">
        <w:rPr>
          <w:rFonts w:eastAsia="Calibri"/>
          <w:sz w:val="28"/>
          <w:szCs w:val="28"/>
        </w:rPr>
        <w:t xml:space="preserve"> и технических средств;</w:t>
      </w:r>
    </w:p>
    <w:p w:rsidR="00B35051" w:rsidRPr="00B35051" w:rsidRDefault="00B35051" w:rsidP="001F58E1">
      <w:pPr>
        <w:pStyle w:val="main"/>
        <w:numPr>
          <w:ilvl w:val="0"/>
          <w:numId w:val="16"/>
        </w:numPr>
        <w:spacing w:line="240" w:lineRule="auto"/>
        <w:ind w:left="714" w:hanging="357"/>
        <w:rPr>
          <w:spacing w:val="-6"/>
          <w:sz w:val="28"/>
          <w:szCs w:val="28"/>
        </w:rPr>
      </w:pPr>
      <w:r w:rsidRPr="001F58E1">
        <w:rPr>
          <w:rFonts w:eastAsia="Calibri"/>
          <w:spacing w:val="-4"/>
          <w:sz w:val="28"/>
          <w:szCs w:val="28"/>
        </w:rPr>
        <w:t>формирование навыков обработки результатов проведенных исследований</w:t>
      </w:r>
      <w:r>
        <w:rPr>
          <w:rFonts w:eastAsia="Calibri"/>
          <w:sz w:val="28"/>
          <w:szCs w:val="28"/>
        </w:rPr>
        <w:t xml:space="preserve">; </w:t>
      </w:r>
    </w:p>
    <w:p w:rsidR="00B35051" w:rsidRPr="00B35051" w:rsidRDefault="00B35051" w:rsidP="001F58E1">
      <w:pPr>
        <w:pStyle w:val="main"/>
        <w:numPr>
          <w:ilvl w:val="0"/>
          <w:numId w:val="16"/>
        </w:numPr>
        <w:spacing w:line="240" w:lineRule="auto"/>
        <w:ind w:left="714" w:hanging="357"/>
        <w:rPr>
          <w:spacing w:val="-6"/>
          <w:sz w:val="28"/>
          <w:szCs w:val="28"/>
        </w:rPr>
      </w:pPr>
      <w:r>
        <w:rPr>
          <w:rFonts w:eastAsia="Calibri"/>
          <w:sz w:val="28"/>
          <w:szCs w:val="28"/>
        </w:rPr>
        <w:t>формирование умений оформления и представления результатов проведенных исследований;</w:t>
      </w:r>
    </w:p>
    <w:p w:rsidR="00B35051" w:rsidRPr="0027583C" w:rsidRDefault="00B35051" w:rsidP="001F58E1">
      <w:pPr>
        <w:pStyle w:val="main"/>
        <w:numPr>
          <w:ilvl w:val="0"/>
          <w:numId w:val="16"/>
        </w:numPr>
        <w:spacing w:line="240" w:lineRule="auto"/>
        <w:ind w:left="714" w:hanging="357"/>
        <w:rPr>
          <w:spacing w:val="-6"/>
          <w:sz w:val="28"/>
          <w:szCs w:val="28"/>
        </w:rPr>
      </w:pPr>
      <w:r>
        <w:rPr>
          <w:rFonts w:eastAsia="Calibri"/>
          <w:sz w:val="28"/>
          <w:szCs w:val="28"/>
        </w:rPr>
        <w:t>анализ и обсуждение полученных результатов и формирование выводов.</w:t>
      </w:r>
    </w:p>
    <w:p w:rsidR="00510085" w:rsidRPr="007A0D2F" w:rsidRDefault="00051EFB" w:rsidP="008054B7">
      <w:pPr>
        <w:ind w:firstLine="454"/>
        <w:jc w:val="both"/>
        <w:rPr>
          <w:b/>
          <w:sz w:val="28"/>
          <w:szCs w:val="28"/>
          <w:lang w:val="ru-RU"/>
        </w:rPr>
      </w:pPr>
      <w:r w:rsidRPr="007A0D2F">
        <w:rPr>
          <w:b/>
          <w:sz w:val="28"/>
          <w:szCs w:val="28"/>
          <w:lang w:val="ru-RU"/>
        </w:rPr>
        <w:t>Рекомендации студентам по подготовке к занятиям</w:t>
      </w:r>
      <w:r w:rsidR="008054B7" w:rsidRPr="007A0D2F">
        <w:rPr>
          <w:b/>
          <w:sz w:val="28"/>
          <w:szCs w:val="28"/>
          <w:lang w:val="ru-RU"/>
        </w:rPr>
        <w:t xml:space="preserve">. </w:t>
      </w:r>
      <w:r w:rsidR="00510085" w:rsidRPr="007A0D2F">
        <w:rPr>
          <w:sz w:val="28"/>
          <w:szCs w:val="28"/>
        </w:rPr>
        <w:t>При подгот</w:t>
      </w:r>
      <w:r w:rsidR="008054B7" w:rsidRPr="007A0D2F">
        <w:rPr>
          <w:sz w:val="28"/>
          <w:szCs w:val="28"/>
        </w:rPr>
        <w:t>овке к лабораторн</w:t>
      </w:r>
      <w:r w:rsidR="008054B7" w:rsidRPr="007A0D2F">
        <w:rPr>
          <w:sz w:val="28"/>
          <w:szCs w:val="28"/>
          <w:lang w:val="ru-RU"/>
        </w:rPr>
        <w:t>ым</w:t>
      </w:r>
      <w:r w:rsidR="00510085" w:rsidRPr="007A0D2F">
        <w:rPr>
          <w:sz w:val="28"/>
          <w:szCs w:val="28"/>
        </w:rPr>
        <w:t xml:space="preserve"> занятиям студент должен:</w:t>
      </w:r>
    </w:p>
    <w:p w:rsidR="00D80CB3" w:rsidRPr="007A0D2F" w:rsidRDefault="00962E6D" w:rsidP="00060657">
      <w:pPr>
        <w:pStyle w:val="main"/>
        <w:numPr>
          <w:ilvl w:val="0"/>
          <w:numId w:val="16"/>
        </w:numPr>
        <w:spacing w:line="240" w:lineRule="auto"/>
        <w:rPr>
          <w:spacing w:val="-6"/>
          <w:sz w:val="28"/>
          <w:szCs w:val="28"/>
        </w:rPr>
      </w:pPr>
      <w:r w:rsidRPr="001F58E1">
        <w:rPr>
          <w:spacing w:val="-4"/>
          <w:sz w:val="28"/>
          <w:szCs w:val="28"/>
        </w:rPr>
        <w:t xml:space="preserve">самостоятельно во внеаудиторное время </w:t>
      </w:r>
      <w:r w:rsidR="00085A71" w:rsidRPr="001F58E1">
        <w:rPr>
          <w:spacing w:val="-4"/>
          <w:sz w:val="28"/>
          <w:szCs w:val="28"/>
        </w:rPr>
        <w:t xml:space="preserve">в соответствии с силлабусом </w:t>
      </w:r>
      <w:r w:rsidR="00DF426D" w:rsidRPr="001F58E1">
        <w:rPr>
          <w:spacing w:val="-4"/>
          <w:sz w:val="28"/>
          <w:szCs w:val="28"/>
        </w:rPr>
        <w:t>изучить теоретические основы лекционного курса, в которых раскрывается тема занятия;</w:t>
      </w:r>
      <w:r w:rsidR="00060657" w:rsidRPr="001F58E1">
        <w:rPr>
          <w:spacing w:val="-4"/>
          <w:sz w:val="28"/>
          <w:szCs w:val="28"/>
        </w:rPr>
        <w:t xml:space="preserve"> </w:t>
      </w:r>
      <w:r w:rsidR="00D80CB3" w:rsidRPr="001F58E1">
        <w:rPr>
          <w:spacing w:val="-4"/>
          <w:sz w:val="28"/>
          <w:szCs w:val="28"/>
        </w:rPr>
        <w:t>изучить дополнительную научную литературу</w:t>
      </w:r>
      <w:r w:rsidR="00D80CB3" w:rsidRPr="007A0D2F">
        <w:rPr>
          <w:sz w:val="28"/>
          <w:szCs w:val="28"/>
        </w:rPr>
        <w:t>;</w:t>
      </w:r>
    </w:p>
    <w:p w:rsidR="00060657" w:rsidRPr="007A0D2F" w:rsidRDefault="002739B8" w:rsidP="00060657">
      <w:pPr>
        <w:pStyle w:val="main"/>
        <w:numPr>
          <w:ilvl w:val="0"/>
          <w:numId w:val="16"/>
        </w:numPr>
        <w:spacing w:line="240" w:lineRule="auto"/>
        <w:rPr>
          <w:spacing w:val="-6"/>
          <w:sz w:val="28"/>
          <w:szCs w:val="28"/>
        </w:rPr>
      </w:pPr>
      <w:r w:rsidRPr="007A0D2F">
        <w:rPr>
          <w:sz w:val="28"/>
          <w:szCs w:val="28"/>
        </w:rPr>
        <w:t>внимательно прочитать методические указания</w:t>
      </w:r>
      <w:r w:rsidR="00510085" w:rsidRPr="007A0D2F">
        <w:rPr>
          <w:sz w:val="28"/>
          <w:szCs w:val="28"/>
        </w:rPr>
        <w:t xml:space="preserve"> </w:t>
      </w:r>
      <w:r w:rsidRPr="007A0D2F">
        <w:rPr>
          <w:sz w:val="28"/>
          <w:szCs w:val="28"/>
        </w:rPr>
        <w:t>по выполнению лабораторной</w:t>
      </w:r>
      <w:r w:rsidR="008054B7" w:rsidRPr="007A0D2F">
        <w:rPr>
          <w:sz w:val="28"/>
          <w:szCs w:val="28"/>
        </w:rPr>
        <w:t xml:space="preserve"> работ</w:t>
      </w:r>
      <w:r w:rsidRPr="007A0D2F">
        <w:rPr>
          <w:sz w:val="28"/>
          <w:szCs w:val="28"/>
        </w:rPr>
        <w:t>ы</w:t>
      </w:r>
      <w:r w:rsidR="00060657" w:rsidRPr="007A0D2F">
        <w:rPr>
          <w:sz w:val="28"/>
          <w:szCs w:val="28"/>
        </w:rPr>
        <w:t xml:space="preserve">, </w:t>
      </w:r>
      <w:r w:rsidR="00060657" w:rsidRPr="007A0D2F">
        <w:rPr>
          <w:spacing w:val="-6"/>
          <w:sz w:val="28"/>
          <w:szCs w:val="28"/>
        </w:rPr>
        <w:t>ознакомиться с правилами техники безопасности при выполнении работы;</w:t>
      </w:r>
    </w:p>
    <w:p w:rsidR="00761D78" w:rsidRPr="007A0D2F" w:rsidRDefault="00BE2961" w:rsidP="00A557DF">
      <w:pPr>
        <w:pStyle w:val="main"/>
        <w:numPr>
          <w:ilvl w:val="0"/>
          <w:numId w:val="16"/>
        </w:numPr>
        <w:spacing w:line="240" w:lineRule="auto"/>
        <w:rPr>
          <w:spacing w:val="-6"/>
          <w:sz w:val="28"/>
          <w:szCs w:val="28"/>
        </w:rPr>
      </w:pPr>
      <w:r w:rsidRPr="007A0D2F">
        <w:rPr>
          <w:spacing w:val="-6"/>
          <w:sz w:val="28"/>
          <w:szCs w:val="28"/>
        </w:rPr>
        <w:t>изучить оборудование, приборы и технические средства;</w:t>
      </w:r>
      <w:r w:rsidR="00650CBD" w:rsidRPr="007A0D2F">
        <w:rPr>
          <w:spacing w:val="-6"/>
          <w:sz w:val="28"/>
          <w:szCs w:val="28"/>
        </w:rPr>
        <w:t xml:space="preserve"> </w:t>
      </w:r>
    </w:p>
    <w:p w:rsidR="00060657" w:rsidRPr="007A0D2F" w:rsidRDefault="00060657" w:rsidP="00060657">
      <w:pPr>
        <w:pStyle w:val="main"/>
        <w:numPr>
          <w:ilvl w:val="0"/>
          <w:numId w:val="16"/>
        </w:numPr>
        <w:spacing w:line="240" w:lineRule="auto"/>
        <w:rPr>
          <w:spacing w:val="-6"/>
          <w:sz w:val="28"/>
          <w:szCs w:val="28"/>
        </w:rPr>
      </w:pPr>
      <w:r w:rsidRPr="007A0D2F">
        <w:rPr>
          <w:spacing w:val="-6"/>
          <w:sz w:val="28"/>
          <w:szCs w:val="28"/>
        </w:rPr>
        <w:t>ознакомиться</w:t>
      </w:r>
      <w:r w:rsidR="00992EDF" w:rsidRPr="007A0D2F">
        <w:rPr>
          <w:spacing w:val="-6"/>
          <w:sz w:val="28"/>
          <w:szCs w:val="28"/>
        </w:rPr>
        <w:t xml:space="preserve"> с содержанием задания</w:t>
      </w:r>
      <w:r w:rsidRPr="007A0D2F">
        <w:rPr>
          <w:spacing w:val="-6"/>
          <w:sz w:val="28"/>
          <w:szCs w:val="28"/>
        </w:rPr>
        <w:t xml:space="preserve">, </w:t>
      </w:r>
      <w:r w:rsidR="00992EDF" w:rsidRPr="007A0D2F">
        <w:rPr>
          <w:sz w:val="28"/>
          <w:szCs w:val="28"/>
        </w:rPr>
        <w:t>продумать план проведения работы</w:t>
      </w:r>
      <w:r w:rsidR="007A0D2F">
        <w:rPr>
          <w:sz w:val="28"/>
          <w:szCs w:val="28"/>
        </w:rPr>
        <w:t>.</w:t>
      </w:r>
    </w:p>
    <w:p w:rsidR="009F7317" w:rsidRPr="001F58E1" w:rsidRDefault="009F7317" w:rsidP="001F030F">
      <w:pPr>
        <w:ind w:firstLine="454"/>
        <w:jc w:val="both"/>
        <w:rPr>
          <w:b/>
          <w:sz w:val="28"/>
          <w:szCs w:val="28"/>
          <w:lang w:val="ru-RU"/>
        </w:rPr>
      </w:pPr>
      <w:r w:rsidRPr="001F58E1">
        <w:rPr>
          <w:b/>
          <w:sz w:val="28"/>
          <w:szCs w:val="28"/>
          <w:lang w:val="ru-RU"/>
        </w:rPr>
        <w:t>Тематика лабораторных работ:</w:t>
      </w:r>
    </w:p>
    <w:p w:rsidR="009F7317" w:rsidRPr="001F58E1" w:rsidRDefault="004976A7" w:rsidP="004802B9">
      <w:pPr>
        <w:pStyle w:val="ab"/>
        <w:numPr>
          <w:ilvl w:val="0"/>
          <w:numId w:val="26"/>
        </w:numPr>
        <w:spacing w:after="0" w:line="240" w:lineRule="auto"/>
        <w:jc w:val="both"/>
        <w:rPr>
          <w:rFonts w:ascii="Times New Roman" w:hAnsi="Times New Roman"/>
          <w:sz w:val="28"/>
          <w:szCs w:val="28"/>
        </w:rPr>
      </w:pPr>
      <w:r w:rsidRPr="001F58E1">
        <w:rPr>
          <w:rFonts w:ascii="Times New Roman" w:hAnsi="Times New Roman"/>
          <w:sz w:val="28"/>
          <w:szCs w:val="28"/>
        </w:rPr>
        <w:t>Макроскопическое описание глинистого сырья</w:t>
      </w:r>
    </w:p>
    <w:p w:rsidR="004976A7" w:rsidRPr="001F58E1" w:rsidRDefault="004976A7" w:rsidP="004802B9">
      <w:pPr>
        <w:pStyle w:val="ab"/>
        <w:numPr>
          <w:ilvl w:val="0"/>
          <w:numId w:val="26"/>
        </w:numPr>
        <w:spacing w:after="0" w:line="240" w:lineRule="auto"/>
        <w:jc w:val="both"/>
        <w:rPr>
          <w:rFonts w:ascii="Times New Roman" w:hAnsi="Times New Roman"/>
          <w:spacing w:val="-6"/>
          <w:sz w:val="28"/>
          <w:szCs w:val="28"/>
        </w:rPr>
      </w:pPr>
      <w:r w:rsidRPr="001F58E1">
        <w:rPr>
          <w:rFonts w:ascii="Times New Roman" w:hAnsi="Times New Roman"/>
          <w:spacing w:val="-6"/>
          <w:sz w:val="28"/>
          <w:szCs w:val="28"/>
        </w:rPr>
        <w:t>Определение гранулометрического состава глин по методу Б.И.Рутковского</w:t>
      </w:r>
    </w:p>
    <w:p w:rsidR="004976A7" w:rsidRPr="001F58E1" w:rsidRDefault="004976A7" w:rsidP="004802B9">
      <w:pPr>
        <w:pStyle w:val="ab"/>
        <w:numPr>
          <w:ilvl w:val="0"/>
          <w:numId w:val="26"/>
        </w:numPr>
        <w:spacing w:after="0" w:line="240" w:lineRule="auto"/>
        <w:jc w:val="both"/>
        <w:rPr>
          <w:rFonts w:ascii="Times New Roman" w:hAnsi="Times New Roman"/>
          <w:sz w:val="28"/>
          <w:szCs w:val="28"/>
        </w:rPr>
      </w:pPr>
      <w:r w:rsidRPr="001F58E1">
        <w:rPr>
          <w:rFonts w:ascii="Times New Roman" w:hAnsi="Times New Roman"/>
          <w:sz w:val="28"/>
          <w:szCs w:val="28"/>
        </w:rPr>
        <w:t>Синтез легкоплавких стекол</w:t>
      </w:r>
    </w:p>
    <w:p w:rsidR="004976A7" w:rsidRPr="001F58E1" w:rsidRDefault="004976A7" w:rsidP="004802B9">
      <w:pPr>
        <w:pStyle w:val="ab"/>
        <w:numPr>
          <w:ilvl w:val="0"/>
          <w:numId w:val="26"/>
        </w:numPr>
        <w:spacing w:after="0" w:line="240" w:lineRule="auto"/>
        <w:jc w:val="both"/>
        <w:rPr>
          <w:rFonts w:ascii="Times New Roman" w:hAnsi="Times New Roman"/>
          <w:sz w:val="28"/>
          <w:szCs w:val="28"/>
        </w:rPr>
      </w:pPr>
      <w:r w:rsidRPr="001F58E1">
        <w:rPr>
          <w:rFonts w:ascii="Times New Roman" w:hAnsi="Times New Roman"/>
          <w:sz w:val="28"/>
          <w:szCs w:val="28"/>
        </w:rPr>
        <w:t>Получение пеностекла и определение его свойств</w:t>
      </w:r>
    </w:p>
    <w:p w:rsidR="004976A7" w:rsidRPr="001F58E1" w:rsidRDefault="007669EE" w:rsidP="004802B9">
      <w:pPr>
        <w:pStyle w:val="ab"/>
        <w:numPr>
          <w:ilvl w:val="0"/>
          <w:numId w:val="26"/>
        </w:numPr>
        <w:spacing w:after="0" w:line="240" w:lineRule="auto"/>
        <w:jc w:val="both"/>
        <w:rPr>
          <w:rFonts w:ascii="Times New Roman" w:hAnsi="Times New Roman"/>
          <w:sz w:val="28"/>
          <w:szCs w:val="28"/>
        </w:rPr>
      </w:pPr>
      <w:r w:rsidRPr="001F58E1">
        <w:rPr>
          <w:rFonts w:ascii="Times New Roman" w:hAnsi="Times New Roman"/>
          <w:sz w:val="28"/>
          <w:szCs w:val="28"/>
        </w:rPr>
        <w:t>Определение пластичности глинистого сырья</w:t>
      </w:r>
    </w:p>
    <w:p w:rsidR="007669EE" w:rsidRPr="001F58E1" w:rsidRDefault="00B46471" w:rsidP="004802B9">
      <w:pPr>
        <w:pStyle w:val="ab"/>
        <w:numPr>
          <w:ilvl w:val="0"/>
          <w:numId w:val="26"/>
        </w:numPr>
        <w:spacing w:after="0" w:line="240" w:lineRule="auto"/>
        <w:jc w:val="both"/>
        <w:rPr>
          <w:rFonts w:ascii="Times New Roman" w:hAnsi="Times New Roman"/>
          <w:sz w:val="28"/>
          <w:szCs w:val="28"/>
        </w:rPr>
      </w:pPr>
      <w:r w:rsidRPr="001F58E1">
        <w:rPr>
          <w:rFonts w:ascii="Times New Roman" w:hAnsi="Times New Roman"/>
          <w:sz w:val="28"/>
          <w:szCs w:val="28"/>
        </w:rPr>
        <w:t>Определение воздушной, огневой и общей усадки керамических изделий</w:t>
      </w:r>
    </w:p>
    <w:p w:rsidR="00B46471" w:rsidRPr="001F58E1" w:rsidRDefault="00B46471" w:rsidP="004802B9">
      <w:pPr>
        <w:pStyle w:val="ab"/>
        <w:numPr>
          <w:ilvl w:val="0"/>
          <w:numId w:val="26"/>
        </w:numPr>
        <w:spacing w:after="0" w:line="240" w:lineRule="auto"/>
        <w:jc w:val="both"/>
        <w:rPr>
          <w:rFonts w:ascii="Times New Roman" w:hAnsi="Times New Roman"/>
          <w:sz w:val="28"/>
          <w:szCs w:val="28"/>
        </w:rPr>
      </w:pPr>
      <w:r w:rsidRPr="001F58E1">
        <w:rPr>
          <w:rFonts w:ascii="Times New Roman" w:hAnsi="Times New Roman"/>
          <w:sz w:val="28"/>
          <w:szCs w:val="28"/>
        </w:rPr>
        <w:t>Определение объемной насыпной массы пористых заполнителей</w:t>
      </w:r>
    </w:p>
    <w:p w:rsidR="00B46471" w:rsidRPr="001F58E1" w:rsidRDefault="00B25736" w:rsidP="00465A33">
      <w:pPr>
        <w:pStyle w:val="ab"/>
        <w:numPr>
          <w:ilvl w:val="0"/>
          <w:numId w:val="26"/>
        </w:numPr>
        <w:spacing w:after="0" w:line="240" w:lineRule="auto"/>
        <w:ind w:right="-143"/>
        <w:jc w:val="both"/>
        <w:rPr>
          <w:rFonts w:ascii="Times New Roman" w:hAnsi="Times New Roman"/>
          <w:spacing w:val="-4"/>
          <w:sz w:val="28"/>
          <w:szCs w:val="28"/>
        </w:rPr>
      </w:pPr>
      <w:r w:rsidRPr="001F58E1">
        <w:rPr>
          <w:rFonts w:ascii="Times New Roman" w:hAnsi="Times New Roman"/>
          <w:spacing w:val="-4"/>
          <w:sz w:val="28"/>
          <w:szCs w:val="28"/>
        </w:rPr>
        <w:t>Определение нормальной густоты и сроков схватывания строительного гипса</w:t>
      </w:r>
    </w:p>
    <w:p w:rsidR="00B25736" w:rsidRPr="001F58E1" w:rsidRDefault="007E41B1" w:rsidP="004802B9">
      <w:pPr>
        <w:pStyle w:val="ab"/>
        <w:numPr>
          <w:ilvl w:val="0"/>
          <w:numId w:val="26"/>
        </w:numPr>
        <w:spacing w:after="0" w:line="240" w:lineRule="auto"/>
        <w:jc w:val="both"/>
        <w:rPr>
          <w:rFonts w:ascii="Times New Roman" w:hAnsi="Times New Roman"/>
          <w:sz w:val="28"/>
          <w:szCs w:val="28"/>
        </w:rPr>
      </w:pPr>
      <w:r w:rsidRPr="001F58E1">
        <w:rPr>
          <w:rFonts w:ascii="Times New Roman" w:hAnsi="Times New Roman"/>
          <w:sz w:val="28"/>
          <w:szCs w:val="28"/>
        </w:rPr>
        <w:t>Определение содержания непогасившихся частиц в строительной извести</w:t>
      </w:r>
    </w:p>
    <w:p w:rsidR="007E41B1" w:rsidRPr="001F58E1" w:rsidRDefault="00465A33" w:rsidP="004802B9">
      <w:pPr>
        <w:pStyle w:val="ab"/>
        <w:numPr>
          <w:ilvl w:val="0"/>
          <w:numId w:val="26"/>
        </w:numPr>
        <w:spacing w:after="0" w:line="240" w:lineRule="auto"/>
        <w:jc w:val="both"/>
        <w:rPr>
          <w:rFonts w:ascii="Times New Roman" w:hAnsi="Times New Roman"/>
          <w:sz w:val="28"/>
          <w:szCs w:val="28"/>
        </w:rPr>
      </w:pPr>
      <w:r w:rsidRPr="001F58E1">
        <w:rPr>
          <w:rFonts w:ascii="Times New Roman" w:hAnsi="Times New Roman"/>
          <w:sz w:val="28"/>
          <w:szCs w:val="28"/>
        </w:rPr>
        <w:t>Определение качества</w:t>
      </w:r>
      <w:r w:rsidR="007E41B1" w:rsidRPr="001F58E1">
        <w:rPr>
          <w:rFonts w:ascii="Times New Roman" w:hAnsi="Times New Roman"/>
          <w:sz w:val="28"/>
          <w:szCs w:val="28"/>
        </w:rPr>
        <w:t xml:space="preserve"> гидрофобного портландцемента</w:t>
      </w:r>
    </w:p>
    <w:p w:rsidR="00235809" w:rsidRPr="005926D2" w:rsidRDefault="00235809" w:rsidP="00051EFB">
      <w:pPr>
        <w:jc w:val="both"/>
        <w:rPr>
          <w:b/>
          <w:sz w:val="28"/>
          <w:szCs w:val="28"/>
          <w:lang w:val="ru-RU"/>
        </w:rPr>
      </w:pPr>
      <w:r w:rsidRPr="005926D2">
        <w:rPr>
          <w:sz w:val="28"/>
          <w:szCs w:val="28"/>
        </w:rPr>
        <w:br w:type="page"/>
      </w:r>
    </w:p>
    <w:p w:rsidR="00CD2603" w:rsidRPr="000B60C9" w:rsidRDefault="00D11229" w:rsidP="00BC7E98">
      <w:pPr>
        <w:ind w:firstLine="454"/>
        <w:jc w:val="both"/>
        <w:rPr>
          <w:b/>
          <w:caps/>
          <w:sz w:val="28"/>
          <w:lang w:val="ru-RU"/>
        </w:rPr>
      </w:pPr>
      <w:r>
        <w:rPr>
          <w:b/>
          <w:caps/>
          <w:sz w:val="28"/>
          <w:lang w:val="ru-RU"/>
        </w:rPr>
        <w:lastRenderedPageBreak/>
        <w:t xml:space="preserve">1 </w:t>
      </w:r>
      <w:r w:rsidR="00CD2603">
        <w:rPr>
          <w:b/>
          <w:caps/>
          <w:sz w:val="28"/>
        </w:rPr>
        <w:t>Макроскопич</w:t>
      </w:r>
      <w:r w:rsidR="000B60C9">
        <w:rPr>
          <w:b/>
          <w:caps/>
          <w:sz w:val="28"/>
        </w:rPr>
        <w:t>еское описание глинистого сырья</w:t>
      </w:r>
    </w:p>
    <w:p w:rsidR="00CD2603" w:rsidRPr="004C6C35" w:rsidRDefault="00CD2603" w:rsidP="004C6C35">
      <w:pPr>
        <w:ind w:firstLine="454"/>
        <w:rPr>
          <w:sz w:val="28"/>
          <w:szCs w:val="28"/>
          <w:lang w:val="ru-RU"/>
        </w:rPr>
      </w:pPr>
    </w:p>
    <w:p w:rsidR="004C6C35" w:rsidRPr="004C6C35" w:rsidRDefault="004C6C35" w:rsidP="004C6C35">
      <w:pPr>
        <w:ind w:firstLine="454"/>
        <w:rPr>
          <w:sz w:val="28"/>
          <w:szCs w:val="28"/>
          <w:lang w:val="ru-RU"/>
        </w:rPr>
      </w:pPr>
    </w:p>
    <w:p w:rsidR="004C6C35" w:rsidRDefault="00F64976" w:rsidP="004C6C35">
      <w:pPr>
        <w:ind w:firstLine="454"/>
        <w:rPr>
          <w:b/>
          <w:sz w:val="28"/>
          <w:szCs w:val="28"/>
          <w:lang w:val="ru-RU"/>
        </w:rPr>
      </w:pPr>
      <w:r w:rsidRPr="003C3903">
        <w:rPr>
          <w:b/>
          <w:sz w:val="28"/>
          <w:szCs w:val="28"/>
        </w:rPr>
        <w:t xml:space="preserve">Цель </w:t>
      </w:r>
      <w:r w:rsidR="003C3903">
        <w:rPr>
          <w:b/>
          <w:sz w:val="28"/>
          <w:szCs w:val="28"/>
        </w:rPr>
        <w:t>работы</w:t>
      </w:r>
    </w:p>
    <w:p w:rsidR="00892403" w:rsidRPr="00892403" w:rsidRDefault="00892403" w:rsidP="004C6C35">
      <w:pPr>
        <w:ind w:firstLine="454"/>
        <w:rPr>
          <w:b/>
          <w:sz w:val="28"/>
          <w:szCs w:val="28"/>
          <w:lang w:val="ru-RU"/>
        </w:rPr>
      </w:pPr>
    </w:p>
    <w:p w:rsidR="00CD2603" w:rsidRPr="004C6C35" w:rsidRDefault="00CD2603" w:rsidP="004C6C35">
      <w:pPr>
        <w:ind w:firstLine="454"/>
        <w:rPr>
          <w:sz w:val="28"/>
          <w:szCs w:val="28"/>
        </w:rPr>
      </w:pPr>
      <w:r w:rsidRPr="004C6C35">
        <w:rPr>
          <w:sz w:val="28"/>
          <w:szCs w:val="28"/>
        </w:rPr>
        <w:t>1. Изучение и макроскопическое описание глинистого</w:t>
      </w:r>
      <w:r w:rsidR="00F64976" w:rsidRPr="004C6C35">
        <w:rPr>
          <w:sz w:val="28"/>
          <w:szCs w:val="28"/>
          <w:lang w:val="ru-RU"/>
        </w:rPr>
        <w:t xml:space="preserve"> с</w:t>
      </w:r>
      <w:r w:rsidRPr="004C6C35">
        <w:rPr>
          <w:sz w:val="28"/>
          <w:szCs w:val="28"/>
        </w:rPr>
        <w:t>ырья;</w:t>
      </w:r>
    </w:p>
    <w:p w:rsidR="00CD2603" w:rsidRPr="004C6C35" w:rsidRDefault="00CD2603" w:rsidP="00BC7E98">
      <w:pPr>
        <w:pStyle w:val="a3"/>
        <w:ind w:firstLine="454"/>
        <w:rPr>
          <w:b/>
          <w:sz w:val="28"/>
          <w:szCs w:val="28"/>
        </w:rPr>
      </w:pPr>
      <w:r w:rsidRPr="004C6C35">
        <w:rPr>
          <w:sz w:val="28"/>
          <w:szCs w:val="28"/>
        </w:rPr>
        <w:t>2. Определение содержания крупнозернистых включений</w:t>
      </w:r>
    </w:p>
    <w:p w:rsidR="00CD2603" w:rsidRPr="004C6C35" w:rsidRDefault="00CD2603" w:rsidP="00BC7E98">
      <w:pPr>
        <w:pStyle w:val="a3"/>
        <w:ind w:firstLine="454"/>
        <w:rPr>
          <w:sz w:val="28"/>
          <w:szCs w:val="28"/>
        </w:rPr>
      </w:pPr>
    </w:p>
    <w:p w:rsidR="00CD2603" w:rsidRPr="00F64976" w:rsidRDefault="00F64976" w:rsidP="00BC7E98">
      <w:pPr>
        <w:ind w:firstLine="425"/>
        <w:jc w:val="both"/>
        <w:rPr>
          <w:b/>
          <w:caps/>
          <w:sz w:val="28"/>
          <w:lang w:val="ru-RU"/>
        </w:rPr>
      </w:pPr>
      <w:r w:rsidRPr="00F64976">
        <w:rPr>
          <w:b/>
          <w:sz w:val="28"/>
        </w:rPr>
        <w:t>Макроскопическая характеристика глинистого сырья</w:t>
      </w:r>
    </w:p>
    <w:p w:rsidR="00892403" w:rsidRPr="001F58E1" w:rsidRDefault="00892403" w:rsidP="00D11229">
      <w:pPr>
        <w:ind w:firstLine="454"/>
        <w:jc w:val="both"/>
        <w:rPr>
          <w:sz w:val="16"/>
          <w:szCs w:val="16"/>
          <w:lang w:val="ru-RU"/>
        </w:rPr>
      </w:pPr>
    </w:p>
    <w:p w:rsidR="00CD2603" w:rsidRDefault="00CD2603" w:rsidP="00D11229">
      <w:pPr>
        <w:ind w:firstLine="454"/>
        <w:jc w:val="both"/>
        <w:rPr>
          <w:sz w:val="28"/>
        </w:rPr>
      </w:pPr>
      <w:r>
        <w:rPr>
          <w:sz w:val="28"/>
        </w:rPr>
        <w:t>Макроскопическая характеристика составляется на основании осмотра валовой пробы глины с помощью лупы (визуально) или невооруженным глазом. При этом отмечают следующие данные:</w:t>
      </w:r>
    </w:p>
    <w:p w:rsidR="00CD2603" w:rsidRPr="000B60C9" w:rsidRDefault="00CD2603" w:rsidP="00D11229">
      <w:pPr>
        <w:pStyle w:val="ab"/>
        <w:numPr>
          <w:ilvl w:val="0"/>
          <w:numId w:val="25"/>
        </w:numPr>
        <w:spacing w:after="0" w:line="240" w:lineRule="auto"/>
        <w:ind w:left="0" w:firstLine="454"/>
        <w:jc w:val="both"/>
        <w:rPr>
          <w:rFonts w:ascii="Times New Roman" w:hAnsi="Times New Roman"/>
          <w:sz w:val="28"/>
        </w:rPr>
      </w:pPr>
      <w:r w:rsidRPr="000B60C9">
        <w:rPr>
          <w:rFonts w:ascii="Times New Roman" w:hAnsi="Times New Roman"/>
          <w:sz w:val="28"/>
        </w:rPr>
        <w:t>Цвет, оттенок (в сухом и влажном состоянии), структуру, текстуру, наличие известняка и его расп</w:t>
      </w:r>
      <w:r w:rsidR="00F64976" w:rsidRPr="000B60C9">
        <w:rPr>
          <w:rFonts w:ascii="Times New Roman" w:hAnsi="Times New Roman"/>
          <w:sz w:val="28"/>
        </w:rPr>
        <w:t xml:space="preserve">ределение (вскипание от 10 %-й </w:t>
      </w:r>
      <w:r w:rsidRPr="000B60C9">
        <w:rPr>
          <w:rFonts w:ascii="Times New Roman" w:hAnsi="Times New Roman"/>
          <w:sz w:val="28"/>
          <w:lang w:val="en-US"/>
        </w:rPr>
        <w:t>HCl</w:t>
      </w:r>
      <w:r w:rsidRPr="000B60C9">
        <w:rPr>
          <w:rFonts w:ascii="Times New Roman" w:hAnsi="Times New Roman"/>
          <w:sz w:val="28"/>
        </w:rPr>
        <w:t>), содержание других примесей (слюды, кварца</w:t>
      </w:r>
      <w:r w:rsidR="00F64976" w:rsidRPr="000B60C9">
        <w:rPr>
          <w:rFonts w:ascii="Times New Roman" w:hAnsi="Times New Roman"/>
          <w:sz w:val="28"/>
        </w:rPr>
        <w:t xml:space="preserve">, гипса, пирита и органических </w:t>
      </w:r>
      <w:r w:rsidR="00132974">
        <w:rPr>
          <w:rFonts w:ascii="Times New Roman" w:hAnsi="Times New Roman"/>
          <w:sz w:val="28"/>
        </w:rPr>
        <w:t>включений).</w:t>
      </w:r>
    </w:p>
    <w:p w:rsidR="00CD2603" w:rsidRPr="000B60C9" w:rsidRDefault="00CD2603" w:rsidP="00D11229">
      <w:pPr>
        <w:pStyle w:val="ab"/>
        <w:numPr>
          <w:ilvl w:val="0"/>
          <w:numId w:val="25"/>
        </w:numPr>
        <w:spacing w:after="0" w:line="240" w:lineRule="auto"/>
        <w:ind w:left="0" w:firstLine="454"/>
        <w:jc w:val="both"/>
        <w:rPr>
          <w:rFonts w:ascii="Times New Roman" w:hAnsi="Times New Roman"/>
          <w:sz w:val="28"/>
        </w:rPr>
      </w:pPr>
      <w:r w:rsidRPr="000B60C9">
        <w:rPr>
          <w:rFonts w:ascii="Times New Roman" w:hAnsi="Times New Roman"/>
          <w:sz w:val="28"/>
        </w:rPr>
        <w:t>Цвет. Окраска глин разнообразна и меняется в зависимости от минерального состава основной массы глин, так называемого пелитового вещества и присутствии в ней красящих компонентов. Примеси ряда соединений даже в незначительном количестве вызывают изменение основного цвета глины. Окрашивающими являются тонкодисперсные гидроксиды и оксиды железа, органические вещества и реже оксид</w:t>
      </w:r>
      <w:r w:rsidR="00F64976" w:rsidRPr="000B60C9">
        <w:rPr>
          <w:rFonts w:ascii="Times New Roman" w:hAnsi="Times New Roman"/>
          <w:sz w:val="28"/>
        </w:rPr>
        <w:t>ы титана и марганца. Гидроксиды</w:t>
      </w:r>
      <w:r w:rsidRPr="000B60C9">
        <w:rPr>
          <w:rFonts w:ascii="Times New Roman" w:hAnsi="Times New Roman"/>
          <w:sz w:val="28"/>
        </w:rPr>
        <w:t xml:space="preserve"> и оксиды железа окрашивают глины в различные оттенки желтого, красного и фиолетового цветов, оксиды титана  - в серый, марганца – в черный и бурый цвета. Часто встречаются глины неоднородной окраски - пятнистые, что обусловливается неравномерным распределением в массе глины красящих компонентов. </w:t>
      </w:r>
    </w:p>
    <w:p w:rsidR="002F7751" w:rsidRDefault="002F7751" w:rsidP="00D11229">
      <w:pPr>
        <w:ind w:firstLine="454"/>
        <w:jc w:val="both"/>
        <w:rPr>
          <w:b/>
          <w:sz w:val="28"/>
          <w:szCs w:val="28"/>
          <w:lang w:val="ru-RU"/>
        </w:rPr>
      </w:pPr>
    </w:p>
    <w:p w:rsidR="00CD2603" w:rsidRPr="00F64976" w:rsidRDefault="00F64976" w:rsidP="00D11229">
      <w:pPr>
        <w:ind w:firstLine="454"/>
        <w:jc w:val="both"/>
        <w:rPr>
          <w:b/>
          <w:sz w:val="28"/>
          <w:szCs w:val="28"/>
        </w:rPr>
      </w:pPr>
      <w:r w:rsidRPr="00F64976">
        <w:rPr>
          <w:b/>
          <w:sz w:val="28"/>
          <w:szCs w:val="28"/>
        </w:rPr>
        <w:t xml:space="preserve">Структура и </w:t>
      </w:r>
      <w:r w:rsidR="00CD2603" w:rsidRPr="00F64976">
        <w:rPr>
          <w:b/>
          <w:sz w:val="28"/>
          <w:szCs w:val="28"/>
        </w:rPr>
        <w:t>текстура</w:t>
      </w:r>
    </w:p>
    <w:p w:rsidR="00892403" w:rsidRPr="001F58E1" w:rsidRDefault="00892403" w:rsidP="00D11229">
      <w:pPr>
        <w:ind w:firstLine="454"/>
        <w:jc w:val="both"/>
        <w:rPr>
          <w:sz w:val="16"/>
          <w:szCs w:val="16"/>
          <w:lang w:val="ru-RU"/>
        </w:rPr>
      </w:pPr>
    </w:p>
    <w:p w:rsidR="00CD2603" w:rsidRDefault="00CD2603" w:rsidP="00D11229">
      <w:pPr>
        <w:ind w:firstLine="454"/>
        <w:jc w:val="both"/>
        <w:rPr>
          <w:sz w:val="28"/>
        </w:rPr>
      </w:pPr>
      <w:r>
        <w:rPr>
          <w:sz w:val="28"/>
        </w:rPr>
        <w:t xml:space="preserve">Характер строения частиц (зерен) минеральных пород называется структурой, а их взаимное расположение – текстурой. </w:t>
      </w:r>
    </w:p>
    <w:p w:rsidR="00CD2603" w:rsidRDefault="00CD2603" w:rsidP="00D11229">
      <w:pPr>
        <w:ind w:firstLine="454"/>
        <w:jc w:val="both"/>
        <w:rPr>
          <w:sz w:val="28"/>
        </w:rPr>
      </w:pPr>
      <w:r>
        <w:rPr>
          <w:sz w:val="28"/>
        </w:rPr>
        <w:t xml:space="preserve">По структуре различают глины тонкодисперсные, крупнодисперсные, алевролитовые, песчаные и разнозернистые. </w:t>
      </w:r>
    </w:p>
    <w:p w:rsidR="00CD2603" w:rsidRDefault="00CD2603" w:rsidP="00D11229">
      <w:pPr>
        <w:ind w:firstLine="454"/>
        <w:jc w:val="both"/>
        <w:rPr>
          <w:sz w:val="28"/>
        </w:rPr>
      </w:pPr>
      <w:r>
        <w:rPr>
          <w:sz w:val="28"/>
        </w:rPr>
        <w:t xml:space="preserve">Тонкозернистые глины, которые состоят, в основном, из частиц менее 0,001 мм при скатывании из массы в состояние формовочной влажности дают сплошные длинные шнуры толщиной менее 0,5см.  При раскатывании влажной глины в руках отдельные частицы ее не ощущаются, а  при разрезании ножом не слышно характерного хруста и на месте разреза получается  гладкая поверхность. При рассмотрении в лупу глина имеет однородную массу; излом – чешуйчатый или очень ровный, для уплотненных глин – иногда раковистый. </w:t>
      </w:r>
    </w:p>
    <w:p w:rsidR="00CD2603" w:rsidRDefault="00CD2603" w:rsidP="00D11229">
      <w:pPr>
        <w:ind w:firstLine="454"/>
        <w:jc w:val="both"/>
        <w:rPr>
          <w:sz w:val="28"/>
        </w:rPr>
      </w:pPr>
      <w:r>
        <w:rPr>
          <w:sz w:val="28"/>
        </w:rPr>
        <w:t xml:space="preserve">Крупнозернистые глины при скатывании дают более толстые и короткие шнуры. При растирании влажной глины в руках, а также при разрезании ножом чувствуется примесь частиц более крупных, чем глинистые (говорят, что глина </w:t>
      </w:r>
      <w:r>
        <w:rPr>
          <w:sz w:val="28"/>
        </w:rPr>
        <w:lastRenderedPageBreak/>
        <w:t xml:space="preserve">«хрустит»). В лупу иногда видны отдельные мелкие зерна минеральных примесей, излом породы – шероховатый. </w:t>
      </w:r>
    </w:p>
    <w:p w:rsidR="00CD2603" w:rsidRPr="00D11229" w:rsidRDefault="00CD2603" w:rsidP="00D11229">
      <w:pPr>
        <w:ind w:firstLine="454"/>
        <w:jc w:val="both"/>
        <w:rPr>
          <w:sz w:val="28"/>
        </w:rPr>
      </w:pPr>
      <w:r w:rsidRPr="00D11229">
        <w:rPr>
          <w:sz w:val="28"/>
        </w:rPr>
        <w:t xml:space="preserve">Алевролитовые глины при скатывании во влажном состоянии дают короткие шнуры. При разрезании ножом глина сильно хрустит. В лупу видны отдельные крупные частицы минералов, которые можно легко отделить, если на ладони слегка отмыть глину, удалив глинистые и пылеватые частицы. Излом породы неровной, шероховатый. </w:t>
      </w:r>
    </w:p>
    <w:p w:rsidR="00D11229" w:rsidRPr="00D11229" w:rsidRDefault="00CD2603" w:rsidP="00D11229">
      <w:pPr>
        <w:ind w:firstLine="454"/>
        <w:jc w:val="both"/>
        <w:rPr>
          <w:sz w:val="28"/>
          <w:lang w:val="ru-RU"/>
        </w:rPr>
      </w:pPr>
      <w:r w:rsidRPr="00D11229">
        <w:rPr>
          <w:sz w:val="28"/>
        </w:rPr>
        <w:t>Песчаные глины дают при скатывании еще более короткие и толстые, быстро рвущиеся шнуры. Резко ощущается присутствие частиц более 0,01 мм. Из</w:t>
      </w:r>
      <w:r w:rsidR="00D11229" w:rsidRPr="00D11229">
        <w:rPr>
          <w:sz w:val="28"/>
        </w:rPr>
        <w:t>лом породы неровный, зернистый.</w:t>
      </w:r>
    </w:p>
    <w:p w:rsidR="00CD2603" w:rsidRPr="00D11229" w:rsidRDefault="00CD2603" w:rsidP="00D11229">
      <w:pPr>
        <w:ind w:firstLine="454"/>
        <w:jc w:val="both"/>
        <w:rPr>
          <w:sz w:val="28"/>
          <w:lang w:val="ru-RU"/>
        </w:rPr>
      </w:pPr>
      <w:r w:rsidRPr="00D11229">
        <w:rPr>
          <w:sz w:val="28"/>
        </w:rPr>
        <w:t>Текстура глинистых пород подраздел</w:t>
      </w:r>
      <w:r w:rsidR="00E0281D" w:rsidRPr="00D11229">
        <w:rPr>
          <w:sz w:val="28"/>
        </w:rPr>
        <w:t>яется на три основные типа:</w:t>
      </w:r>
    </w:p>
    <w:p w:rsidR="00CD2603" w:rsidRPr="00D11229" w:rsidRDefault="00CD2603" w:rsidP="00D11229">
      <w:pPr>
        <w:pStyle w:val="ab"/>
        <w:numPr>
          <w:ilvl w:val="0"/>
          <w:numId w:val="25"/>
        </w:numPr>
        <w:spacing w:after="0" w:line="240" w:lineRule="auto"/>
        <w:ind w:left="0" w:firstLine="454"/>
        <w:jc w:val="both"/>
        <w:rPr>
          <w:rFonts w:ascii="Times New Roman" w:hAnsi="Times New Roman"/>
          <w:sz w:val="28"/>
        </w:rPr>
      </w:pPr>
      <w:r w:rsidRPr="00D11229">
        <w:rPr>
          <w:rFonts w:ascii="Times New Roman" w:hAnsi="Times New Roman"/>
          <w:sz w:val="28"/>
        </w:rPr>
        <w:t xml:space="preserve">Беспорядочная (неориентированная) – комковатая, плотная. </w:t>
      </w:r>
    </w:p>
    <w:p w:rsidR="00D11229" w:rsidRPr="00D11229" w:rsidRDefault="00CD2603" w:rsidP="00D11229">
      <w:pPr>
        <w:ind w:firstLine="454"/>
        <w:jc w:val="both"/>
        <w:rPr>
          <w:sz w:val="28"/>
          <w:lang w:val="ru-RU"/>
        </w:rPr>
      </w:pPr>
      <w:r w:rsidRPr="00D11229">
        <w:rPr>
          <w:sz w:val="28"/>
        </w:rPr>
        <w:t>При беспорядочной текстуре частицы расположены без какой-либо ориентировки. Эта текстура характерна для грубозернистых и реже тонкозернистых пород. Она может быть рыхлой, комковатой и т.д.</w:t>
      </w:r>
    </w:p>
    <w:p w:rsidR="00CD2603" w:rsidRPr="00D11229" w:rsidRDefault="00CD2603" w:rsidP="00D11229">
      <w:pPr>
        <w:pStyle w:val="ab"/>
        <w:numPr>
          <w:ilvl w:val="0"/>
          <w:numId w:val="25"/>
        </w:numPr>
        <w:spacing w:after="0" w:line="240" w:lineRule="auto"/>
        <w:ind w:left="0" w:firstLine="454"/>
        <w:jc w:val="both"/>
        <w:rPr>
          <w:rFonts w:ascii="Times New Roman" w:hAnsi="Times New Roman"/>
          <w:sz w:val="28"/>
        </w:rPr>
      </w:pPr>
      <w:r w:rsidRPr="00D11229">
        <w:rPr>
          <w:rFonts w:ascii="Times New Roman" w:hAnsi="Times New Roman"/>
          <w:sz w:val="28"/>
        </w:rPr>
        <w:t xml:space="preserve">Микрослоистая (ориентированная). </w:t>
      </w:r>
    </w:p>
    <w:p w:rsidR="00CD2603" w:rsidRPr="00D11229" w:rsidRDefault="00CD2603" w:rsidP="00D11229">
      <w:pPr>
        <w:tabs>
          <w:tab w:val="num" w:pos="567"/>
        </w:tabs>
        <w:ind w:firstLine="454"/>
        <w:jc w:val="both"/>
        <w:rPr>
          <w:sz w:val="28"/>
          <w:lang w:val="ru-RU"/>
        </w:rPr>
      </w:pPr>
      <w:r w:rsidRPr="00D11229">
        <w:rPr>
          <w:sz w:val="28"/>
        </w:rPr>
        <w:t>При микрослоистой текстуре частицы породы располагаются ориентированно как бы слоями. По характеру и расположению слоев различают текстуры горизонтально-слоистые, косослоистые, линзовидно-слоистые и сложные, определяемые сочетанием трех первых разновидностей слоистой текстуры.</w:t>
      </w:r>
    </w:p>
    <w:p w:rsidR="00CD2603" w:rsidRPr="00D11229" w:rsidRDefault="00CD2603" w:rsidP="00D11229">
      <w:pPr>
        <w:pStyle w:val="ab"/>
        <w:numPr>
          <w:ilvl w:val="0"/>
          <w:numId w:val="25"/>
        </w:numPr>
        <w:spacing w:after="0" w:line="240" w:lineRule="auto"/>
        <w:ind w:left="0" w:firstLine="454"/>
        <w:jc w:val="both"/>
        <w:rPr>
          <w:rFonts w:ascii="Times New Roman" w:hAnsi="Times New Roman"/>
          <w:sz w:val="28"/>
        </w:rPr>
      </w:pPr>
      <w:r w:rsidRPr="00D11229">
        <w:rPr>
          <w:rFonts w:ascii="Times New Roman" w:hAnsi="Times New Roman"/>
          <w:sz w:val="28"/>
        </w:rPr>
        <w:t>Флюидальная (спутанная) – типа сланцеватой.</w:t>
      </w:r>
    </w:p>
    <w:p w:rsidR="00CD2603" w:rsidRPr="00D11229" w:rsidRDefault="00CD2603" w:rsidP="00D11229">
      <w:pPr>
        <w:ind w:firstLine="454"/>
        <w:jc w:val="both"/>
        <w:rPr>
          <w:sz w:val="28"/>
        </w:rPr>
      </w:pPr>
      <w:r w:rsidRPr="00D11229">
        <w:rPr>
          <w:sz w:val="28"/>
        </w:rPr>
        <w:t>Флюидальная текстура распро</w:t>
      </w:r>
      <w:r w:rsidR="00F64976" w:rsidRPr="00D11229">
        <w:rPr>
          <w:sz w:val="28"/>
        </w:rPr>
        <w:t xml:space="preserve">странена мало и представляет </w:t>
      </w:r>
      <w:r w:rsidRPr="00D11229">
        <w:rPr>
          <w:sz w:val="28"/>
        </w:rPr>
        <w:t>результат вторичного нарушения слоистой текстуры.</w:t>
      </w:r>
    </w:p>
    <w:p w:rsidR="00CD2603" w:rsidRPr="00D11229" w:rsidRDefault="00CD2603" w:rsidP="00D11229">
      <w:pPr>
        <w:ind w:firstLine="454"/>
        <w:jc w:val="both"/>
        <w:rPr>
          <w:sz w:val="28"/>
          <w:szCs w:val="28"/>
        </w:rPr>
      </w:pPr>
    </w:p>
    <w:p w:rsidR="00CD2603" w:rsidRPr="00D11229" w:rsidRDefault="00F64976" w:rsidP="00D11229">
      <w:pPr>
        <w:ind w:firstLine="454"/>
        <w:jc w:val="both"/>
        <w:rPr>
          <w:b/>
          <w:caps/>
          <w:sz w:val="16"/>
        </w:rPr>
      </w:pPr>
      <w:r w:rsidRPr="00D11229">
        <w:rPr>
          <w:b/>
          <w:sz w:val="28"/>
        </w:rPr>
        <w:t>Примеси и включения. Классификация глин по содержанию крупнозернистых</w:t>
      </w:r>
      <w:r w:rsidRPr="00D11229">
        <w:rPr>
          <w:b/>
          <w:caps/>
          <w:sz w:val="28"/>
        </w:rPr>
        <w:t xml:space="preserve"> </w:t>
      </w:r>
      <w:r w:rsidRPr="00D11229">
        <w:rPr>
          <w:b/>
          <w:sz w:val="28"/>
        </w:rPr>
        <w:t>включений</w:t>
      </w:r>
    </w:p>
    <w:p w:rsidR="00892403" w:rsidRDefault="00892403" w:rsidP="00D11229">
      <w:pPr>
        <w:ind w:firstLine="454"/>
        <w:jc w:val="both"/>
        <w:rPr>
          <w:sz w:val="28"/>
          <w:lang w:val="ru-RU"/>
        </w:rPr>
      </w:pPr>
    </w:p>
    <w:p w:rsidR="00CD2603" w:rsidRPr="00C954EF" w:rsidRDefault="00CD2603" w:rsidP="00D11229">
      <w:pPr>
        <w:ind w:firstLine="454"/>
        <w:jc w:val="both"/>
        <w:rPr>
          <w:sz w:val="28"/>
        </w:rPr>
      </w:pPr>
      <w:r w:rsidRPr="00D11229">
        <w:rPr>
          <w:sz w:val="28"/>
        </w:rPr>
        <w:t xml:space="preserve">Минеральные примеси и включения обычно определяют визуально. Наиболее распространены в глинах, особенно низкого качества, карбонаты кальция и магния. В глине карбонаты встречаются в тонкодисперсном состоянии или в виде грубых включений. Тонкодисперсные карбонаты безвредны. Грубые включения последних (более 0,5 мм – «дутики») приводят к образованию в процессе обжига кусочков </w:t>
      </w:r>
      <w:r w:rsidR="00F64976" w:rsidRPr="00D11229">
        <w:rPr>
          <w:sz w:val="28"/>
          <w:lang w:val="ru-RU"/>
        </w:rPr>
        <w:t>С</w:t>
      </w:r>
      <w:r w:rsidR="00F64976" w:rsidRPr="00D11229">
        <w:rPr>
          <w:sz w:val="28"/>
          <w:lang w:val="en-US"/>
        </w:rPr>
        <w:t>a</w:t>
      </w:r>
      <w:r w:rsidR="00F64976" w:rsidRPr="00D11229">
        <w:rPr>
          <w:sz w:val="28"/>
          <w:lang w:val="ru-RU"/>
        </w:rPr>
        <w:t>О</w:t>
      </w:r>
      <w:r w:rsidRPr="00D11229">
        <w:rPr>
          <w:sz w:val="28"/>
        </w:rPr>
        <w:t xml:space="preserve">, которые гидратируются в готовых изделиях, поглощая  влагу из воздуха по реакции гашения извести, </w:t>
      </w:r>
      <w:r w:rsidRPr="00C954EF">
        <w:rPr>
          <w:sz w:val="28"/>
        </w:rPr>
        <w:t>идущей со значительным увеличением объема</w:t>
      </w:r>
      <w:r w:rsidR="002E1FD2" w:rsidRPr="00C954EF">
        <w:rPr>
          <w:sz w:val="28"/>
          <w:lang w:val="ru-RU"/>
        </w:rPr>
        <w:t xml:space="preserve"> (формула 1)</w:t>
      </w:r>
      <w:r w:rsidRPr="00C954EF">
        <w:rPr>
          <w:sz w:val="28"/>
        </w:rPr>
        <w:t xml:space="preserve">: </w:t>
      </w:r>
    </w:p>
    <w:p w:rsidR="00F64976" w:rsidRPr="00C954EF" w:rsidRDefault="00F64976" w:rsidP="00D11229">
      <w:pPr>
        <w:ind w:firstLine="454"/>
        <w:jc w:val="both"/>
        <w:rPr>
          <w:sz w:val="28"/>
          <w:lang w:val="ru-RU"/>
        </w:rPr>
      </w:pPr>
    </w:p>
    <w:p w:rsidR="00CD2603" w:rsidRPr="00C954EF" w:rsidRDefault="00CD2603" w:rsidP="00D11229">
      <w:pPr>
        <w:ind w:firstLine="454"/>
        <w:jc w:val="both"/>
        <w:rPr>
          <w:sz w:val="28"/>
        </w:rPr>
      </w:pPr>
      <w:r w:rsidRPr="00C954EF">
        <w:rPr>
          <w:sz w:val="28"/>
          <w:lang w:val="pt-BR"/>
        </w:rPr>
        <w:t>CaO</w:t>
      </w:r>
      <w:r w:rsidRPr="00C954EF">
        <w:rPr>
          <w:sz w:val="28"/>
        </w:rPr>
        <w:t xml:space="preserve"> + </w:t>
      </w:r>
      <w:r w:rsidRPr="00C954EF">
        <w:rPr>
          <w:sz w:val="28"/>
          <w:lang w:val="pt-BR"/>
        </w:rPr>
        <w:t>H</w:t>
      </w:r>
      <w:r w:rsidRPr="00C954EF">
        <w:rPr>
          <w:sz w:val="28"/>
          <w:vertAlign w:val="subscript"/>
        </w:rPr>
        <w:t>2</w:t>
      </w:r>
      <w:r w:rsidRPr="00C954EF">
        <w:rPr>
          <w:sz w:val="28"/>
          <w:lang w:val="pt-BR"/>
        </w:rPr>
        <w:t>O</w:t>
      </w:r>
      <w:r w:rsidRPr="00C954EF">
        <w:rPr>
          <w:sz w:val="28"/>
        </w:rPr>
        <w:t xml:space="preserve"> = </w:t>
      </w:r>
      <w:r w:rsidRPr="00C954EF">
        <w:rPr>
          <w:sz w:val="28"/>
          <w:lang w:val="pt-BR"/>
        </w:rPr>
        <w:t>Ca</w:t>
      </w:r>
      <w:r w:rsidRPr="00C954EF">
        <w:rPr>
          <w:sz w:val="28"/>
        </w:rPr>
        <w:t>(</w:t>
      </w:r>
      <w:r w:rsidRPr="00C954EF">
        <w:rPr>
          <w:sz w:val="28"/>
          <w:lang w:val="pt-BR"/>
        </w:rPr>
        <w:t>OH</w:t>
      </w:r>
      <w:r w:rsidRPr="00C954EF">
        <w:rPr>
          <w:sz w:val="28"/>
        </w:rPr>
        <w:t>)</w:t>
      </w:r>
      <w:r w:rsidRPr="00C954EF">
        <w:rPr>
          <w:sz w:val="28"/>
          <w:vertAlign w:val="subscript"/>
        </w:rPr>
        <w:t>2</w:t>
      </w:r>
      <w:r w:rsidR="003A7589" w:rsidRPr="00C954EF">
        <w:rPr>
          <w:sz w:val="28"/>
        </w:rPr>
        <w:t xml:space="preserve"> + 15,5 ккал (4,2 кДж)</w:t>
      </w:r>
      <w:r w:rsidR="00644A39" w:rsidRPr="00C954EF">
        <w:rPr>
          <w:sz w:val="28"/>
          <w:lang w:val="ru-RU"/>
        </w:rPr>
        <w:t xml:space="preserve">         </w:t>
      </w:r>
      <w:r w:rsidR="003A7589" w:rsidRPr="00C954EF">
        <w:rPr>
          <w:sz w:val="28"/>
          <w:lang w:val="ru-RU"/>
        </w:rPr>
        <w:t xml:space="preserve">                                        </w:t>
      </w:r>
      <w:r w:rsidR="002E1FD2" w:rsidRPr="00C954EF">
        <w:rPr>
          <w:sz w:val="28"/>
          <w:lang w:val="ru-RU"/>
        </w:rPr>
        <w:t xml:space="preserve">   </w:t>
      </w:r>
      <w:r w:rsidR="003A7589" w:rsidRPr="00C954EF">
        <w:rPr>
          <w:sz w:val="28"/>
        </w:rPr>
        <w:t>(1</w:t>
      </w:r>
      <w:r w:rsidRPr="00C954EF">
        <w:rPr>
          <w:sz w:val="28"/>
        </w:rPr>
        <w:t>)</w:t>
      </w:r>
    </w:p>
    <w:p w:rsidR="00F64976" w:rsidRPr="00C954EF" w:rsidRDefault="00F64976" w:rsidP="00D11229">
      <w:pPr>
        <w:ind w:firstLine="454"/>
        <w:jc w:val="both"/>
        <w:rPr>
          <w:sz w:val="28"/>
          <w:lang w:val="ru-RU"/>
        </w:rPr>
      </w:pPr>
    </w:p>
    <w:p w:rsidR="00CD2603" w:rsidRPr="00C954EF" w:rsidRDefault="00CD2603" w:rsidP="00D11229">
      <w:pPr>
        <w:ind w:firstLine="454"/>
        <w:jc w:val="both"/>
        <w:rPr>
          <w:sz w:val="28"/>
          <w:lang w:val="ru-RU"/>
        </w:rPr>
      </w:pPr>
      <w:r w:rsidRPr="00C954EF">
        <w:rPr>
          <w:sz w:val="28"/>
        </w:rPr>
        <w:t xml:space="preserve">При наличии “дутиков” возникает необходимость в шликерном обогащении глины для гарантированного выделения включений. Примеси </w:t>
      </w:r>
      <w:r w:rsidRPr="00C954EF">
        <w:rPr>
          <w:sz w:val="28"/>
          <w:lang w:val="en-US"/>
        </w:rPr>
        <w:t>CaCO</w:t>
      </w:r>
      <w:r w:rsidRPr="00C954EF">
        <w:rPr>
          <w:sz w:val="28"/>
          <w:vertAlign w:val="subscript"/>
        </w:rPr>
        <w:t>3</w:t>
      </w:r>
      <w:r w:rsidRPr="00C954EF">
        <w:rPr>
          <w:sz w:val="28"/>
        </w:rPr>
        <w:t xml:space="preserve"> в глине легко обнаружить по выделению углекислого газа при дейст</w:t>
      </w:r>
      <w:r w:rsidR="00F64976" w:rsidRPr="00C954EF">
        <w:rPr>
          <w:sz w:val="28"/>
        </w:rPr>
        <w:t xml:space="preserve">вии на влажную глину 10% - ной </w:t>
      </w:r>
      <w:r w:rsidRPr="00C954EF">
        <w:rPr>
          <w:sz w:val="28"/>
          <w:lang w:val="en-US"/>
        </w:rPr>
        <w:t>HCl</w:t>
      </w:r>
      <w:r w:rsidRPr="00C954EF">
        <w:rPr>
          <w:sz w:val="28"/>
        </w:rPr>
        <w:t xml:space="preserve"> (вскипание), примеси </w:t>
      </w:r>
      <w:r w:rsidRPr="00C954EF">
        <w:rPr>
          <w:sz w:val="28"/>
          <w:lang w:val="en-US"/>
        </w:rPr>
        <w:t>MgCO</w:t>
      </w:r>
      <w:r w:rsidRPr="00C954EF">
        <w:rPr>
          <w:sz w:val="28"/>
          <w:vertAlign w:val="subscript"/>
        </w:rPr>
        <w:t xml:space="preserve">3 </w:t>
      </w:r>
      <w:r w:rsidR="00F64976" w:rsidRPr="00C954EF">
        <w:rPr>
          <w:sz w:val="28"/>
        </w:rPr>
        <w:t xml:space="preserve">- при действии горячей 10% - ной </w:t>
      </w:r>
      <w:r w:rsidRPr="00C954EF">
        <w:rPr>
          <w:sz w:val="28"/>
          <w:lang w:val="en-US"/>
        </w:rPr>
        <w:t>HCl</w:t>
      </w:r>
      <w:r w:rsidR="002E1FD2" w:rsidRPr="00C954EF">
        <w:rPr>
          <w:sz w:val="28"/>
          <w:lang w:val="ru-RU"/>
        </w:rPr>
        <w:t xml:space="preserve"> (формулы 2, 3)</w:t>
      </w:r>
      <w:r w:rsidRPr="00C954EF">
        <w:rPr>
          <w:sz w:val="28"/>
        </w:rPr>
        <w:t>.</w:t>
      </w:r>
    </w:p>
    <w:p w:rsidR="00CD2603" w:rsidRPr="00C954EF" w:rsidRDefault="00CD2603" w:rsidP="00D11229">
      <w:pPr>
        <w:ind w:firstLine="454"/>
        <w:jc w:val="both"/>
        <w:rPr>
          <w:sz w:val="28"/>
          <w:lang w:val="en-US"/>
        </w:rPr>
      </w:pPr>
      <w:r w:rsidRPr="00C954EF">
        <w:rPr>
          <w:sz w:val="28"/>
          <w:lang w:val="pt-BR"/>
        </w:rPr>
        <w:lastRenderedPageBreak/>
        <w:t>MgCO</w:t>
      </w:r>
      <w:r w:rsidRPr="00C954EF">
        <w:rPr>
          <w:sz w:val="28"/>
          <w:vertAlign w:val="subscript"/>
          <w:lang w:val="pt-BR"/>
        </w:rPr>
        <w:t>3</w:t>
      </w:r>
      <w:r w:rsidRPr="00C954EF">
        <w:rPr>
          <w:sz w:val="28"/>
          <w:lang w:val="pt-BR"/>
        </w:rPr>
        <w:t>+ 2HCl → MgCl</w:t>
      </w:r>
      <w:r w:rsidRPr="00C954EF">
        <w:rPr>
          <w:sz w:val="28"/>
          <w:vertAlign w:val="subscript"/>
          <w:lang w:val="pt-BR"/>
        </w:rPr>
        <w:t>2</w:t>
      </w:r>
      <w:r w:rsidRPr="00C954EF">
        <w:rPr>
          <w:sz w:val="28"/>
          <w:lang w:val="pt-BR"/>
        </w:rPr>
        <w:t xml:space="preserve"> + CO</w:t>
      </w:r>
      <w:r w:rsidRPr="00C954EF">
        <w:rPr>
          <w:sz w:val="28"/>
          <w:vertAlign w:val="subscript"/>
          <w:lang w:val="pt-BR"/>
        </w:rPr>
        <w:t>2</w:t>
      </w:r>
      <w:r w:rsidRPr="00C954EF">
        <w:rPr>
          <w:sz w:val="28"/>
          <w:lang w:val="pt-BR"/>
        </w:rPr>
        <w:t xml:space="preserve">  + H</w:t>
      </w:r>
      <w:r w:rsidRPr="00C954EF">
        <w:rPr>
          <w:sz w:val="28"/>
          <w:vertAlign w:val="subscript"/>
          <w:lang w:val="pt-BR"/>
        </w:rPr>
        <w:t>2</w:t>
      </w:r>
      <w:r w:rsidR="00975892" w:rsidRPr="00C954EF">
        <w:rPr>
          <w:sz w:val="28"/>
          <w:lang w:val="en-US"/>
        </w:rPr>
        <w:t xml:space="preserve">     </w:t>
      </w:r>
      <w:r w:rsidR="00E0281D" w:rsidRPr="00C954EF">
        <w:rPr>
          <w:sz w:val="28"/>
          <w:lang w:val="pt-BR"/>
        </w:rPr>
        <w:t xml:space="preserve">                         </w:t>
      </w:r>
      <w:r w:rsidR="002E1FD2" w:rsidRPr="00C954EF">
        <w:rPr>
          <w:sz w:val="28"/>
          <w:lang w:val="en-US"/>
        </w:rPr>
        <w:t xml:space="preserve">          </w:t>
      </w:r>
      <w:r w:rsidR="00E0281D" w:rsidRPr="00C954EF">
        <w:rPr>
          <w:sz w:val="28"/>
          <w:lang w:val="pt-BR"/>
        </w:rPr>
        <w:t xml:space="preserve">                         </w:t>
      </w:r>
      <w:r w:rsidR="002E1FD2" w:rsidRPr="00C954EF">
        <w:rPr>
          <w:sz w:val="28"/>
          <w:lang w:val="pt-BR"/>
        </w:rPr>
        <w:t>(</w:t>
      </w:r>
      <w:r w:rsidRPr="00C954EF">
        <w:rPr>
          <w:sz w:val="28"/>
          <w:lang w:val="pt-BR"/>
        </w:rPr>
        <w:t>2)</w:t>
      </w:r>
    </w:p>
    <w:p w:rsidR="00F64976" w:rsidRPr="00C954EF" w:rsidRDefault="00F64976" w:rsidP="00D11229">
      <w:pPr>
        <w:ind w:firstLine="454"/>
        <w:jc w:val="both"/>
        <w:rPr>
          <w:sz w:val="28"/>
          <w:lang w:val="en-US"/>
        </w:rPr>
      </w:pPr>
    </w:p>
    <w:p w:rsidR="00CD2603" w:rsidRPr="00D11229" w:rsidRDefault="00CD2603" w:rsidP="00D11229">
      <w:pPr>
        <w:ind w:firstLine="454"/>
        <w:jc w:val="both"/>
        <w:rPr>
          <w:sz w:val="28"/>
          <w:lang w:val="pt-BR"/>
        </w:rPr>
      </w:pPr>
      <w:r w:rsidRPr="00C954EF">
        <w:rPr>
          <w:sz w:val="28"/>
          <w:lang w:val="en-US"/>
        </w:rPr>
        <w:t>Са</w:t>
      </w:r>
      <w:r w:rsidRPr="00C954EF">
        <w:rPr>
          <w:sz w:val="28"/>
          <w:lang w:val="pt-BR"/>
        </w:rPr>
        <w:t>CO</w:t>
      </w:r>
      <w:r w:rsidRPr="00C954EF">
        <w:rPr>
          <w:sz w:val="28"/>
          <w:vertAlign w:val="subscript"/>
          <w:lang w:val="pt-BR"/>
        </w:rPr>
        <w:t>3</w:t>
      </w:r>
      <w:r w:rsidRPr="00C954EF">
        <w:rPr>
          <w:sz w:val="28"/>
          <w:lang w:val="pt-BR"/>
        </w:rPr>
        <w:t xml:space="preserve">+ 2HCl → </w:t>
      </w:r>
      <w:r w:rsidRPr="00C954EF">
        <w:rPr>
          <w:sz w:val="28"/>
          <w:lang w:val="en-US"/>
        </w:rPr>
        <w:t>Са</w:t>
      </w:r>
      <w:r w:rsidRPr="00C954EF">
        <w:rPr>
          <w:sz w:val="28"/>
          <w:lang w:val="pt-BR"/>
        </w:rPr>
        <w:t>Cl</w:t>
      </w:r>
      <w:r w:rsidRPr="00C954EF">
        <w:rPr>
          <w:sz w:val="28"/>
          <w:vertAlign w:val="subscript"/>
          <w:lang w:val="pt-BR"/>
        </w:rPr>
        <w:t>2</w:t>
      </w:r>
      <w:r w:rsidRPr="00C954EF">
        <w:rPr>
          <w:sz w:val="28"/>
          <w:lang w:val="pt-BR"/>
        </w:rPr>
        <w:t xml:space="preserve"> + CO</w:t>
      </w:r>
      <w:r w:rsidRPr="00C954EF">
        <w:rPr>
          <w:sz w:val="28"/>
          <w:vertAlign w:val="subscript"/>
          <w:lang w:val="pt-BR"/>
        </w:rPr>
        <w:t>2</w:t>
      </w:r>
      <w:r w:rsidRPr="00C954EF">
        <w:rPr>
          <w:sz w:val="28"/>
          <w:lang w:val="pt-BR"/>
        </w:rPr>
        <w:t xml:space="preserve">  + H</w:t>
      </w:r>
      <w:r w:rsidRPr="00C954EF">
        <w:rPr>
          <w:sz w:val="28"/>
          <w:vertAlign w:val="subscript"/>
          <w:lang w:val="pt-BR"/>
        </w:rPr>
        <w:t>2</w:t>
      </w:r>
      <w:r w:rsidR="00E0281D" w:rsidRPr="00C954EF">
        <w:rPr>
          <w:sz w:val="28"/>
          <w:lang w:val="pt-BR"/>
        </w:rPr>
        <w:t>O</w:t>
      </w:r>
      <w:r w:rsidR="00E0281D" w:rsidRPr="00C954EF">
        <w:rPr>
          <w:sz w:val="28"/>
          <w:lang w:val="pt-BR"/>
        </w:rPr>
        <w:tab/>
      </w:r>
      <w:r w:rsidR="00E0281D" w:rsidRPr="00C954EF">
        <w:rPr>
          <w:sz w:val="28"/>
          <w:lang w:val="en-US"/>
        </w:rPr>
        <w:t xml:space="preserve">                                               </w:t>
      </w:r>
      <w:r w:rsidR="002E1FD2" w:rsidRPr="00C954EF">
        <w:rPr>
          <w:sz w:val="28"/>
          <w:lang w:val="en-US"/>
        </w:rPr>
        <w:t xml:space="preserve">   </w:t>
      </w:r>
      <w:r w:rsidR="00E0281D" w:rsidRPr="00C954EF">
        <w:rPr>
          <w:sz w:val="28"/>
          <w:lang w:val="en-US"/>
        </w:rPr>
        <w:t xml:space="preserve">            </w:t>
      </w:r>
      <w:r w:rsidR="002E1FD2" w:rsidRPr="00C954EF">
        <w:rPr>
          <w:sz w:val="28"/>
          <w:lang w:val="pt-BR"/>
        </w:rPr>
        <w:t>(</w:t>
      </w:r>
      <w:r w:rsidRPr="00C954EF">
        <w:rPr>
          <w:sz w:val="28"/>
          <w:lang w:val="pt-BR"/>
        </w:rPr>
        <w:t>3)</w:t>
      </w:r>
    </w:p>
    <w:p w:rsidR="00CD2603" w:rsidRPr="00D11229" w:rsidRDefault="00CD2603" w:rsidP="00D11229">
      <w:pPr>
        <w:ind w:firstLine="454"/>
        <w:jc w:val="both"/>
        <w:rPr>
          <w:sz w:val="28"/>
          <w:szCs w:val="28"/>
          <w:lang w:val="pt-BR"/>
        </w:rPr>
      </w:pPr>
    </w:p>
    <w:p w:rsidR="00CD2603" w:rsidRPr="00D11229" w:rsidRDefault="00CD2603" w:rsidP="00D11229">
      <w:pPr>
        <w:ind w:firstLine="454"/>
        <w:jc w:val="both"/>
        <w:rPr>
          <w:sz w:val="28"/>
        </w:rPr>
      </w:pPr>
      <w:r w:rsidRPr="00D11229">
        <w:rPr>
          <w:sz w:val="28"/>
        </w:rPr>
        <w:t>Кварц (</w:t>
      </w:r>
      <w:r w:rsidRPr="00D11229">
        <w:rPr>
          <w:sz w:val="28"/>
          <w:lang w:val="en-US"/>
        </w:rPr>
        <w:t>SiO</w:t>
      </w:r>
      <w:r w:rsidRPr="00D11229">
        <w:rPr>
          <w:sz w:val="28"/>
          <w:vertAlign w:val="subscript"/>
        </w:rPr>
        <w:t>2</w:t>
      </w:r>
      <w:r w:rsidRPr="00D11229">
        <w:rPr>
          <w:sz w:val="28"/>
        </w:rPr>
        <w:t>) обычно присутствует в глинах в виде бесцветных окатанных или окрашенных зерен, которые можно увидеть невооруженным глазом или с помощью лупы.</w:t>
      </w:r>
    </w:p>
    <w:p w:rsidR="00CD2603" w:rsidRPr="00D11229" w:rsidRDefault="00CD2603" w:rsidP="00D11229">
      <w:pPr>
        <w:ind w:firstLine="454"/>
        <w:jc w:val="both"/>
        <w:rPr>
          <w:sz w:val="28"/>
        </w:rPr>
      </w:pPr>
      <w:r w:rsidRPr="00D11229">
        <w:rPr>
          <w:sz w:val="28"/>
        </w:rPr>
        <w:t>Нередко в глине можно обнаружить зерна полевого шпата (ортоклаза и микроклина), пирит или серный колчедан и гипс. Пирит (</w:t>
      </w:r>
      <w:r w:rsidRPr="00D11229">
        <w:rPr>
          <w:sz w:val="28"/>
          <w:lang w:val="en-US"/>
        </w:rPr>
        <w:t>FeS</w:t>
      </w:r>
      <w:r w:rsidRPr="00D11229">
        <w:rPr>
          <w:sz w:val="28"/>
          <w:vertAlign w:val="subscript"/>
        </w:rPr>
        <w:t>2</w:t>
      </w:r>
      <w:r w:rsidRPr="00D11229">
        <w:rPr>
          <w:sz w:val="28"/>
        </w:rPr>
        <w:t>) встречается в глинах в виде стяжений, иногда значительных размеров. Он отличается металлическим светло-желтым блеском; при достаточных размерах он может быть выделен в результате сортировки глины. Гипсовый камень, или двуводный гипс (</w:t>
      </w:r>
      <w:r w:rsidRPr="00D11229">
        <w:rPr>
          <w:sz w:val="28"/>
          <w:lang w:val="en-US"/>
        </w:rPr>
        <w:t>CaSO</w:t>
      </w:r>
      <w:r w:rsidRPr="00D11229">
        <w:rPr>
          <w:sz w:val="28"/>
          <w:vertAlign w:val="subscript"/>
        </w:rPr>
        <w:t>4</w:t>
      </w:r>
      <w:r w:rsidRPr="00D11229">
        <w:rPr>
          <w:sz w:val="28"/>
        </w:rPr>
        <w:t>∙2Н</w:t>
      </w:r>
      <w:r w:rsidRPr="00D11229">
        <w:rPr>
          <w:sz w:val="28"/>
          <w:vertAlign w:val="subscript"/>
        </w:rPr>
        <w:t>2</w:t>
      </w:r>
      <w:r w:rsidRPr="00D11229">
        <w:rPr>
          <w:sz w:val="28"/>
        </w:rPr>
        <w:t xml:space="preserve">О) часто содержится в глинах, образуя иногда скопления и двойниковые кристаллы. Пирит и гипс являются сильными плавнями. При обжиге пирит сплавляется в черный железистый легкоплавкий шлак и вытекает из изделия, образуя на поверхности пустоты или  черные пятна, так называемые «мушки». Гипс сплавляется с глиной в прозрачное стекло в виде выплавок. Примесью иногда являются органические вещества, в т.ч. и частицы гумуса и угля в количестве до 15-20%, которые увеличивают пористость, а при неравномерном распределении снижают прочность керамического черепка. </w:t>
      </w:r>
    </w:p>
    <w:p w:rsidR="00CD2603" w:rsidRPr="00D11229" w:rsidRDefault="00CD2603" w:rsidP="00D11229">
      <w:pPr>
        <w:ind w:firstLine="454"/>
        <w:jc w:val="both"/>
        <w:rPr>
          <w:sz w:val="28"/>
        </w:rPr>
      </w:pPr>
      <w:r w:rsidRPr="00D11229">
        <w:rPr>
          <w:sz w:val="28"/>
        </w:rPr>
        <w:t>Классификация глин по содержанию крупнозернистых включений производится в соответствии с требованиями ГОСТ 9169-75.</w:t>
      </w:r>
    </w:p>
    <w:p w:rsidR="00CD2603" w:rsidRPr="00C954EF" w:rsidRDefault="00CD2603" w:rsidP="00D11229">
      <w:pPr>
        <w:ind w:firstLine="454"/>
        <w:jc w:val="both"/>
        <w:rPr>
          <w:sz w:val="28"/>
        </w:rPr>
      </w:pPr>
      <w:r w:rsidRPr="00D11229">
        <w:rPr>
          <w:sz w:val="28"/>
        </w:rPr>
        <w:t xml:space="preserve">Глины по содержанию крупнозернистых включений подразделяют на </w:t>
      </w:r>
      <w:r w:rsidRPr="00C954EF">
        <w:rPr>
          <w:sz w:val="28"/>
        </w:rPr>
        <w:t xml:space="preserve">группы, указанные соответственно в таблицах 1-3. </w:t>
      </w:r>
    </w:p>
    <w:p w:rsidR="00CD2603" w:rsidRPr="00C954EF" w:rsidRDefault="00CD2603" w:rsidP="00D11229">
      <w:pPr>
        <w:ind w:firstLine="454"/>
        <w:jc w:val="both"/>
        <w:rPr>
          <w:sz w:val="28"/>
          <w:szCs w:val="28"/>
        </w:rPr>
      </w:pPr>
    </w:p>
    <w:p w:rsidR="00CD2603" w:rsidRPr="00C954EF" w:rsidRDefault="00F64976" w:rsidP="00D11229">
      <w:pPr>
        <w:ind w:firstLine="454"/>
        <w:jc w:val="both"/>
        <w:rPr>
          <w:sz w:val="28"/>
          <w:szCs w:val="28"/>
        </w:rPr>
      </w:pPr>
      <w:r w:rsidRPr="00C954EF">
        <w:rPr>
          <w:sz w:val="28"/>
          <w:szCs w:val="28"/>
        </w:rPr>
        <w:t>Таблица 1 – Классификация глин по количеству</w:t>
      </w:r>
      <w:r w:rsidR="00CD2603" w:rsidRPr="00C954EF">
        <w:rPr>
          <w:sz w:val="28"/>
          <w:szCs w:val="28"/>
        </w:rPr>
        <w:t xml:space="preserve"> включений</w:t>
      </w:r>
    </w:p>
    <w:p w:rsidR="00CD2603" w:rsidRPr="00C954EF" w:rsidRDefault="00CD2603" w:rsidP="00BC7E98">
      <w:pPr>
        <w:ind w:firstLine="851"/>
        <w:jc w:val="center"/>
        <w:rPr>
          <w:sz w:val="28"/>
          <w:szCs w:val="28"/>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544"/>
        <w:gridCol w:w="6095"/>
      </w:tblGrid>
      <w:tr w:rsidR="00CD2603" w:rsidRPr="00C954EF">
        <w:trPr>
          <w:trHeight w:val="389"/>
        </w:trPr>
        <w:tc>
          <w:tcPr>
            <w:tcW w:w="3544" w:type="dxa"/>
          </w:tcPr>
          <w:p w:rsidR="00CD2603" w:rsidRPr="00C954EF" w:rsidRDefault="00CD2603" w:rsidP="00CD2603">
            <w:pPr>
              <w:ind w:left="-567" w:firstLine="459"/>
              <w:jc w:val="center"/>
            </w:pPr>
            <w:r w:rsidRPr="00C954EF">
              <w:t>Наименование групп</w:t>
            </w:r>
          </w:p>
        </w:tc>
        <w:tc>
          <w:tcPr>
            <w:tcW w:w="6095" w:type="dxa"/>
          </w:tcPr>
          <w:p w:rsidR="00CD2603" w:rsidRPr="00C954EF" w:rsidRDefault="00CD2603" w:rsidP="00D76B97">
            <w:pPr>
              <w:pStyle w:val="9"/>
              <w:jc w:val="center"/>
              <w:rPr>
                <w:sz w:val="24"/>
                <w:szCs w:val="24"/>
              </w:rPr>
            </w:pPr>
            <w:r w:rsidRPr="00C954EF">
              <w:rPr>
                <w:sz w:val="24"/>
                <w:szCs w:val="24"/>
              </w:rPr>
              <w:t>Количество включений размером более 0,5 мм, %</w:t>
            </w:r>
          </w:p>
        </w:tc>
      </w:tr>
      <w:tr w:rsidR="00CD2603" w:rsidRPr="00C954EF">
        <w:trPr>
          <w:trHeight w:val="320"/>
        </w:trPr>
        <w:tc>
          <w:tcPr>
            <w:tcW w:w="3544" w:type="dxa"/>
          </w:tcPr>
          <w:p w:rsidR="00CD2603" w:rsidRPr="00C954EF" w:rsidRDefault="00CD2603" w:rsidP="00CD2603">
            <w:pPr>
              <w:ind w:left="-567" w:firstLine="459"/>
              <w:jc w:val="center"/>
            </w:pPr>
            <w:r w:rsidRPr="00C954EF">
              <w:t>С низким содержанием</w:t>
            </w:r>
          </w:p>
        </w:tc>
        <w:tc>
          <w:tcPr>
            <w:tcW w:w="6095" w:type="dxa"/>
          </w:tcPr>
          <w:p w:rsidR="00CD2603" w:rsidRPr="00C954EF" w:rsidRDefault="00CD2603" w:rsidP="00CD2603">
            <w:pPr>
              <w:ind w:left="-567" w:firstLine="851"/>
              <w:jc w:val="center"/>
            </w:pPr>
            <w:r w:rsidRPr="00C954EF">
              <w:t>менее 1,0</w:t>
            </w:r>
          </w:p>
        </w:tc>
      </w:tr>
      <w:tr w:rsidR="00CD2603" w:rsidRPr="00C954EF">
        <w:trPr>
          <w:trHeight w:val="320"/>
        </w:trPr>
        <w:tc>
          <w:tcPr>
            <w:tcW w:w="3544" w:type="dxa"/>
          </w:tcPr>
          <w:p w:rsidR="00CD2603" w:rsidRPr="00C954EF" w:rsidRDefault="00CD2603" w:rsidP="00CD2603">
            <w:pPr>
              <w:ind w:left="-567" w:firstLine="459"/>
              <w:jc w:val="center"/>
              <w:rPr>
                <w:b/>
              </w:rPr>
            </w:pPr>
            <w:r w:rsidRPr="00C954EF">
              <w:t>Со средним содержанием</w:t>
            </w:r>
          </w:p>
        </w:tc>
        <w:tc>
          <w:tcPr>
            <w:tcW w:w="6095" w:type="dxa"/>
          </w:tcPr>
          <w:p w:rsidR="00CD2603" w:rsidRPr="00C954EF" w:rsidRDefault="00CD2603" w:rsidP="00CD2603">
            <w:pPr>
              <w:ind w:left="-567" w:firstLine="851"/>
              <w:jc w:val="center"/>
            </w:pPr>
            <w:r w:rsidRPr="00C954EF">
              <w:t>от 1,0 до 5,0</w:t>
            </w:r>
          </w:p>
        </w:tc>
      </w:tr>
      <w:tr w:rsidR="00CD2603" w:rsidRPr="00C954EF">
        <w:trPr>
          <w:trHeight w:val="320"/>
        </w:trPr>
        <w:tc>
          <w:tcPr>
            <w:tcW w:w="3544" w:type="dxa"/>
          </w:tcPr>
          <w:p w:rsidR="00CD2603" w:rsidRPr="00C954EF" w:rsidRDefault="00CD2603" w:rsidP="00CD2603">
            <w:pPr>
              <w:ind w:left="-567" w:firstLine="459"/>
              <w:jc w:val="center"/>
              <w:rPr>
                <w:b/>
              </w:rPr>
            </w:pPr>
            <w:r w:rsidRPr="00C954EF">
              <w:t>С высоким содержанием</w:t>
            </w:r>
          </w:p>
        </w:tc>
        <w:tc>
          <w:tcPr>
            <w:tcW w:w="6095" w:type="dxa"/>
          </w:tcPr>
          <w:p w:rsidR="00CD2603" w:rsidRPr="00C954EF" w:rsidRDefault="00CD2603" w:rsidP="00CD2603">
            <w:pPr>
              <w:ind w:left="-567" w:firstLine="851"/>
              <w:jc w:val="center"/>
              <w:rPr>
                <w:b/>
                <w:i/>
              </w:rPr>
            </w:pPr>
            <w:r w:rsidRPr="00C954EF">
              <w:t>свыше 5</w:t>
            </w:r>
          </w:p>
        </w:tc>
      </w:tr>
    </w:tbl>
    <w:p w:rsidR="002F7751" w:rsidRPr="00C954EF" w:rsidRDefault="002F7751" w:rsidP="00975892">
      <w:pPr>
        <w:pStyle w:val="5"/>
        <w:ind w:firstLine="454"/>
        <w:rPr>
          <w:sz w:val="28"/>
          <w:szCs w:val="28"/>
        </w:rPr>
      </w:pPr>
    </w:p>
    <w:p w:rsidR="002F7751" w:rsidRPr="00C954EF" w:rsidRDefault="002F7751" w:rsidP="00975892">
      <w:pPr>
        <w:pStyle w:val="5"/>
        <w:ind w:firstLine="454"/>
        <w:rPr>
          <w:sz w:val="28"/>
          <w:szCs w:val="28"/>
        </w:rPr>
      </w:pPr>
    </w:p>
    <w:p w:rsidR="00CD2603" w:rsidRPr="00F64976" w:rsidRDefault="00F64976" w:rsidP="00975892">
      <w:pPr>
        <w:pStyle w:val="5"/>
        <w:ind w:firstLine="454"/>
        <w:rPr>
          <w:sz w:val="28"/>
          <w:szCs w:val="28"/>
        </w:rPr>
      </w:pPr>
      <w:r w:rsidRPr="00C954EF">
        <w:rPr>
          <w:sz w:val="28"/>
          <w:szCs w:val="28"/>
        </w:rPr>
        <w:t>Таблица 2</w:t>
      </w:r>
      <w:r w:rsidR="00CD2603" w:rsidRPr="00C954EF">
        <w:rPr>
          <w:sz w:val="28"/>
          <w:szCs w:val="28"/>
        </w:rPr>
        <w:t xml:space="preserve"> – Классификация глин по размеру включений</w:t>
      </w:r>
    </w:p>
    <w:p w:rsidR="00CD2603" w:rsidRPr="00975892" w:rsidRDefault="00CD2603" w:rsidP="00CD2603">
      <w:pPr>
        <w:ind w:left="-567" w:firstLine="851"/>
        <w:jc w:val="center"/>
        <w:rPr>
          <w:sz w:val="28"/>
          <w:szCs w:val="28"/>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969"/>
        <w:gridCol w:w="5670"/>
      </w:tblGrid>
      <w:tr w:rsidR="00CD2603" w:rsidRPr="00975892">
        <w:trPr>
          <w:trHeight w:val="588"/>
        </w:trPr>
        <w:tc>
          <w:tcPr>
            <w:tcW w:w="3969" w:type="dxa"/>
          </w:tcPr>
          <w:p w:rsidR="00CD2603" w:rsidRPr="00975892" w:rsidRDefault="00CD2603" w:rsidP="00F64976">
            <w:pPr>
              <w:ind w:left="-567" w:firstLine="851"/>
              <w:jc w:val="center"/>
            </w:pPr>
            <w:r w:rsidRPr="00975892">
              <w:t>Наименование групп</w:t>
            </w:r>
          </w:p>
        </w:tc>
        <w:tc>
          <w:tcPr>
            <w:tcW w:w="5670" w:type="dxa"/>
          </w:tcPr>
          <w:p w:rsidR="00CD2603" w:rsidRPr="00975892" w:rsidRDefault="00CD2603" w:rsidP="00F64976">
            <w:pPr>
              <w:ind w:left="-108" w:right="-108"/>
              <w:jc w:val="center"/>
            </w:pPr>
            <w:r w:rsidRPr="00975892">
              <w:t>Размер преобладающих включений</w:t>
            </w:r>
          </w:p>
          <w:p w:rsidR="00CD2603" w:rsidRPr="00975892" w:rsidRDefault="00CD2603" w:rsidP="00F64976">
            <w:pPr>
              <w:ind w:left="-108" w:right="-108"/>
              <w:jc w:val="center"/>
            </w:pPr>
            <w:r w:rsidRPr="00975892">
              <w:t>(свыше 50 %), мм</w:t>
            </w:r>
          </w:p>
        </w:tc>
      </w:tr>
      <w:tr w:rsidR="00CD2603" w:rsidRPr="00D76B97">
        <w:trPr>
          <w:trHeight w:val="320"/>
        </w:trPr>
        <w:tc>
          <w:tcPr>
            <w:tcW w:w="3969" w:type="dxa"/>
          </w:tcPr>
          <w:p w:rsidR="00CD2603" w:rsidRPr="00D76B97" w:rsidRDefault="00CD2603" w:rsidP="00F64976">
            <w:pPr>
              <w:pStyle w:val="1"/>
              <w:jc w:val="center"/>
              <w:rPr>
                <w:sz w:val="24"/>
                <w:szCs w:val="24"/>
              </w:rPr>
            </w:pPr>
            <w:r w:rsidRPr="00D76B97">
              <w:rPr>
                <w:sz w:val="24"/>
                <w:szCs w:val="24"/>
              </w:rPr>
              <w:t>С мелкими включениями</w:t>
            </w:r>
          </w:p>
        </w:tc>
        <w:tc>
          <w:tcPr>
            <w:tcW w:w="5670" w:type="dxa"/>
          </w:tcPr>
          <w:p w:rsidR="00CD2603" w:rsidRPr="00D76B97" w:rsidRDefault="00CD2603" w:rsidP="00F64976">
            <w:pPr>
              <w:jc w:val="center"/>
            </w:pPr>
            <w:r w:rsidRPr="00D76B97">
              <w:t>менее 1,0</w:t>
            </w:r>
          </w:p>
        </w:tc>
      </w:tr>
      <w:tr w:rsidR="00CD2603" w:rsidRPr="00D76B97">
        <w:trPr>
          <w:trHeight w:val="320"/>
        </w:trPr>
        <w:tc>
          <w:tcPr>
            <w:tcW w:w="3969" w:type="dxa"/>
          </w:tcPr>
          <w:p w:rsidR="00CD2603" w:rsidRPr="00D76B97" w:rsidRDefault="00CD2603" w:rsidP="00F64976">
            <w:pPr>
              <w:pStyle w:val="1"/>
              <w:jc w:val="center"/>
              <w:rPr>
                <w:sz w:val="24"/>
                <w:szCs w:val="24"/>
              </w:rPr>
            </w:pPr>
            <w:r w:rsidRPr="00D76B97">
              <w:rPr>
                <w:sz w:val="24"/>
                <w:szCs w:val="24"/>
              </w:rPr>
              <w:t>Со средними включениями</w:t>
            </w:r>
          </w:p>
        </w:tc>
        <w:tc>
          <w:tcPr>
            <w:tcW w:w="5670" w:type="dxa"/>
          </w:tcPr>
          <w:p w:rsidR="00CD2603" w:rsidRPr="00D76B97" w:rsidRDefault="00CD2603" w:rsidP="00F64976">
            <w:pPr>
              <w:jc w:val="center"/>
            </w:pPr>
            <w:r w:rsidRPr="00D76B97">
              <w:t>от 1,0 до 5,0</w:t>
            </w:r>
          </w:p>
        </w:tc>
      </w:tr>
      <w:tr w:rsidR="00CD2603" w:rsidRPr="00D76B97">
        <w:trPr>
          <w:trHeight w:val="320"/>
        </w:trPr>
        <w:tc>
          <w:tcPr>
            <w:tcW w:w="3969" w:type="dxa"/>
          </w:tcPr>
          <w:p w:rsidR="00CD2603" w:rsidRPr="00D76B97" w:rsidRDefault="00CD2603" w:rsidP="00F64976">
            <w:pPr>
              <w:pStyle w:val="1"/>
              <w:jc w:val="center"/>
              <w:rPr>
                <w:sz w:val="24"/>
                <w:szCs w:val="24"/>
              </w:rPr>
            </w:pPr>
            <w:r w:rsidRPr="00D76B97">
              <w:rPr>
                <w:sz w:val="24"/>
                <w:szCs w:val="24"/>
              </w:rPr>
              <w:t>С крупными включениями</w:t>
            </w:r>
          </w:p>
        </w:tc>
        <w:tc>
          <w:tcPr>
            <w:tcW w:w="5670" w:type="dxa"/>
          </w:tcPr>
          <w:p w:rsidR="00CD2603" w:rsidRPr="00D76B97" w:rsidRDefault="00CD2603" w:rsidP="00F64976">
            <w:pPr>
              <w:jc w:val="center"/>
              <w:rPr>
                <w:b/>
                <w:i/>
              </w:rPr>
            </w:pPr>
            <w:r w:rsidRPr="00D76B97">
              <w:t>свыше 5</w:t>
            </w:r>
          </w:p>
        </w:tc>
      </w:tr>
    </w:tbl>
    <w:p w:rsidR="00CD2603" w:rsidRPr="00F64976" w:rsidRDefault="00CD2603" w:rsidP="00F64976">
      <w:pPr>
        <w:jc w:val="center"/>
        <w:rPr>
          <w:sz w:val="28"/>
          <w:szCs w:val="28"/>
          <w:lang w:val="en-US"/>
        </w:rPr>
      </w:pPr>
    </w:p>
    <w:p w:rsidR="002F7751" w:rsidRDefault="002F7751" w:rsidP="00CD2603">
      <w:pPr>
        <w:ind w:left="4536" w:hanging="4252"/>
        <w:jc w:val="center"/>
        <w:rPr>
          <w:sz w:val="28"/>
          <w:szCs w:val="28"/>
          <w:lang w:val="ru-RU"/>
        </w:rPr>
      </w:pPr>
    </w:p>
    <w:p w:rsidR="00857E63" w:rsidRPr="002F7751" w:rsidRDefault="00857E63" w:rsidP="00CD2603">
      <w:pPr>
        <w:ind w:left="4536" w:hanging="4252"/>
        <w:jc w:val="center"/>
        <w:rPr>
          <w:sz w:val="28"/>
          <w:szCs w:val="28"/>
          <w:lang w:val="ru-RU"/>
        </w:rPr>
      </w:pPr>
    </w:p>
    <w:p w:rsidR="00CD2603" w:rsidRPr="00F64976" w:rsidRDefault="00F64976" w:rsidP="00975892">
      <w:pPr>
        <w:ind w:firstLine="454"/>
        <w:rPr>
          <w:sz w:val="28"/>
          <w:szCs w:val="28"/>
        </w:rPr>
      </w:pPr>
      <w:r w:rsidRPr="00C954EF">
        <w:rPr>
          <w:sz w:val="28"/>
          <w:szCs w:val="28"/>
        </w:rPr>
        <w:lastRenderedPageBreak/>
        <w:t>Таблица 3 –</w:t>
      </w:r>
      <w:r w:rsidR="00CD2603" w:rsidRPr="00C954EF">
        <w:rPr>
          <w:sz w:val="28"/>
          <w:szCs w:val="28"/>
        </w:rPr>
        <w:t xml:space="preserve"> Классификация глин по виду включений</w:t>
      </w:r>
    </w:p>
    <w:p w:rsidR="00CD2603" w:rsidRPr="0072341D" w:rsidRDefault="00CD2603" w:rsidP="00975892">
      <w:pPr>
        <w:ind w:firstLine="454"/>
        <w:jc w:val="center"/>
        <w:rPr>
          <w:sz w:val="28"/>
          <w:szCs w:val="28"/>
        </w:rPr>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962"/>
        <w:gridCol w:w="4819"/>
      </w:tblGrid>
      <w:tr w:rsidR="00CD2603" w:rsidRPr="00975892" w:rsidTr="0072341D">
        <w:trPr>
          <w:trHeight w:val="332"/>
        </w:trPr>
        <w:tc>
          <w:tcPr>
            <w:tcW w:w="4962" w:type="dxa"/>
          </w:tcPr>
          <w:p w:rsidR="00CD2603" w:rsidRPr="00975892" w:rsidRDefault="00CD2603" w:rsidP="00F64976">
            <w:pPr>
              <w:jc w:val="center"/>
            </w:pPr>
            <w:r w:rsidRPr="00975892">
              <w:t>Наименование групп</w:t>
            </w:r>
          </w:p>
        </w:tc>
        <w:tc>
          <w:tcPr>
            <w:tcW w:w="4819" w:type="dxa"/>
          </w:tcPr>
          <w:p w:rsidR="00CD2603" w:rsidRPr="00975892" w:rsidRDefault="00CD2603" w:rsidP="00F64976">
            <w:pPr>
              <w:jc w:val="center"/>
            </w:pPr>
            <w:r w:rsidRPr="00975892">
              <w:t>Вид преобладающих включений</w:t>
            </w:r>
          </w:p>
        </w:tc>
      </w:tr>
      <w:tr w:rsidR="00CD2603">
        <w:trPr>
          <w:trHeight w:val="320"/>
        </w:trPr>
        <w:tc>
          <w:tcPr>
            <w:tcW w:w="4962" w:type="dxa"/>
          </w:tcPr>
          <w:p w:rsidR="00CD2603" w:rsidRPr="00C47BFD" w:rsidRDefault="00CD2603" w:rsidP="0072341D">
            <w:pPr>
              <w:pStyle w:val="a3"/>
              <w:jc w:val="center"/>
              <w:rPr>
                <w:szCs w:val="24"/>
              </w:rPr>
            </w:pPr>
            <w:r w:rsidRPr="00C47BFD">
              <w:rPr>
                <w:szCs w:val="24"/>
              </w:rPr>
              <w:t>С включениями обломков горных пород</w:t>
            </w:r>
          </w:p>
        </w:tc>
        <w:tc>
          <w:tcPr>
            <w:tcW w:w="4819" w:type="dxa"/>
          </w:tcPr>
          <w:p w:rsidR="00CD2603" w:rsidRPr="00C47BFD" w:rsidRDefault="00CD2603" w:rsidP="0072341D">
            <w:pPr>
              <w:pStyle w:val="1"/>
              <w:jc w:val="center"/>
              <w:rPr>
                <w:sz w:val="24"/>
                <w:szCs w:val="24"/>
              </w:rPr>
            </w:pPr>
            <w:r w:rsidRPr="00C47BFD">
              <w:rPr>
                <w:sz w:val="24"/>
                <w:szCs w:val="24"/>
              </w:rPr>
              <w:t>Граниты, сланцы, кварциты</w:t>
            </w:r>
          </w:p>
        </w:tc>
      </w:tr>
      <w:tr w:rsidR="00CD2603">
        <w:trPr>
          <w:trHeight w:val="320"/>
        </w:trPr>
        <w:tc>
          <w:tcPr>
            <w:tcW w:w="4962" w:type="dxa"/>
          </w:tcPr>
          <w:p w:rsidR="00CD2603" w:rsidRPr="00C47BFD" w:rsidRDefault="00CD2603" w:rsidP="0072341D">
            <w:pPr>
              <w:pStyle w:val="a3"/>
              <w:jc w:val="center"/>
              <w:rPr>
                <w:szCs w:val="24"/>
              </w:rPr>
            </w:pPr>
            <w:r w:rsidRPr="00C47BFD">
              <w:rPr>
                <w:szCs w:val="24"/>
              </w:rPr>
              <w:t>С включениями кварца</w:t>
            </w:r>
          </w:p>
        </w:tc>
        <w:tc>
          <w:tcPr>
            <w:tcW w:w="4819" w:type="dxa"/>
          </w:tcPr>
          <w:p w:rsidR="00CD2603" w:rsidRPr="00C47BFD" w:rsidRDefault="00CD2603" w:rsidP="0072341D">
            <w:pPr>
              <w:pStyle w:val="1"/>
              <w:jc w:val="center"/>
              <w:rPr>
                <w:sz w:val="24"/>
                <w:szCs w:val="24"/>
              </w:rPr>
            </w:pPr>
            <w:r w:rsidRPr="00C47BFD">
              <w:rPr>
                <w:sz w:val="24"/>
                <w:szCs w:val="24"/>
              </w:rPr>
              <w:t>Кварц</w:t>
            </w:r>
          </w:p>
        </w:tc>
      </w:tr>
      <w:tr w:rsidR="00CD2603">
        <w:trPr>
          <w:trHeight w:val="320"/>
        </w:trPr>
        <w:tc>
          <w:tcPr>
            <w:tcW w:w="4962" w:type="dxa"/>
          </w:tcPr>
          <w:p w:rsidR="00CD2603" w:rsidRPr="00C47BFD" w:rsidRDefault="00CD2603" w:rsidP="0072341D">
            <w:pPr>
              <w:pStyle w:val="a3"/>
              <w:jc w:val="center"/>
              <w:rPr>
                <w:szCs w:val="24"/>
              </w:rPr>
            </w:pPr>
            <w:r w:rsidRPr="00C47BFD">
              <w:rPr>
                <w:szCs w:val="24"/>
              </w:rPr>
              <w:t>С включениями железистых минералов</w:t>
            </w:r>
          </w:p>
        </w:tc>
        <w:tc>
          <w:tcPr>
            <w:tcW w:w="4819" w:type="dxa"/>
          </w:tcPr>
          <w:p w:rsidR="00CD2603" w:rsidRPr="00C47BFD" w:rsidRDefault="00CD2603" w:rsidP="0072341D">
            <w:pPr>
              <w:pStyle w:val="1"/>
              <w:jc w:val="center"/>
              <w:rPr>
                <w:sz w:val="24"/>
                <w:szCs w:val="24"/>
              </w:rPr>
            </w:pPr>
            <w:r w:rsidRPr="00C47BFD">
              <w:rPr>
                <w:sz w:val="24"/>
                <w:szCs w:val="24"/>
              </w:rPr>
              <w:t>Пирит, марказит, сидерит, гидроксиды железа</w:t>
            </w:r>
          </w:p>
        </w:tc>
      </w:tr>
      <w:tr w:rsidR="00CD2603">
        <w:trPr>
          <w:trHeight w:val="320"/>
        </w:trPr>
        <w:tc>
          <w:tcPr>
            <w:tcW w:w="4962" w:type="dxa"/>
          </w:tcPr>
          <w:p w:rsidR="00CD2603" w:rsidRPr="00C47BFD" w:rsidRDefault="00CD2603" w:rsidP="0072341D">
            <w:pPr>
              <w:jc w:val="center"/>
            </w:pPr>
            <w:r w:rsidRPr="00C47BFD">
              <w:t>С включениями гипса</w:t>
            </w:r>
          </w:p>
        </w:tc>
        <w:tc>
          <w:tcPr>
            <w:tcW w:w="4819" w:type="dxa"/>
          </w:tcPr>
          <w:p w:rsidR="00CD2603" w:rsidRPr="00C47BFD" w:rsidRDefault="00CD2603" w:rsidP="0072341D">
            <w:pPr>
              <w:pStyle w:val="1"/>
              <w:jc w:val="center"/>
              <w:rPr>
                <w:sz w:val="24"/>
                <w:szCs w:val="24"/>
              </w:rPr>
            </w:pPr>
            <w:r w:rsidRPr="00C47BFD">
              <w:rPr>
                <w:sz w:val="24"/>
                <w:szCs w:val="24"/>
              </w:rPr>
              <w:t>Гипс</w:t>
            </w:r>
          </w:p>
        </w:tc>
      </w:tr>
      <w:tr w:rsidR="00CD2603">
        <w:trPr>
          <w:trHeight w:val="320"/>
        </w:trPr>
        <w:tc>
          <w:tcPr>
            <w:tcW w:w="4962" w:type="dxa"/>
          </w:tcPr>
          <w:p w:rsidR="00CD2603" w:rsidRPr="00C47BFD" w:rsidRDefault="00CD2603" w:rsidP="0072341D">
            <w:pPr>
              <w:jc w:val="center"/>
            </w:pPr>
            <w:r w:rsidRPr="00C47BFD">
              <w:t>С карбонатными включениями</w:t>
            </w:r>
          </w:p>
        </w:tc>
        <w:tc>
          <w:tcPr>
            <w:tcW w:w="4819" w:type="dxa"/>
          </w:tcPr>
          <w:p w:rsidR="00CD2603" w:rsidRPr="00C47BFD" w:rsidRDefault="00CD2603" w:rsidP="0072341D">
            <w:pPr>
              <w:pStyle w:val="1"/>
              <w:jc w:val="center"/>
              <w:rPr>
                <w:sz w:val="24"/>
                <w:szCs w:val="24"/>
              </w:rPr>
            </w:pPr>
            <w:r w:rsidRPr="00C47BFD">
              <w:rPr>
                <w:sz w:val="24"/>
                <w:szCs w:val="24"/>
              </w:rPr>
              <w:t>Кальцит, доломит и др</w:t>
            </w:r>
          </w:p>
        </w:tc>
      </w:tr>
      <w:tr w:rsidR="00CD2603">
        <w:trPr>
          <w:trHeight w:val="320"/>
        </w:trPr>
        <w:tc>
          <w:tcPr>
            <w:tcW w:w="4962" w:type="dxa"/>
          </w:tcPr>
          <w:p w:rsidR="00CD2603" w:rsidRPr="00C47BFD" w:rsidRDefault="00CD2603" w:rsidP="0072341D">
            <w:pPr>
              <w:jc w:val="center"/>
            </w:pPr>
            <w:r w:rsidRPr="00C47BFD">
              <w:t>С включениями органических остатков</w:t>
            </w:r>
          </w:p>
        </w:tc>
        <w:tc>
          <w:tcPr>
            <w:tcW w:w="4819" w:type="dxa"/>
          </w:tcPr>
          <w:p w:rsidR="00CD2603" w:rsidRPr="00C47BFD" w:rsidRDefault="00CD2603" w:rsidP="0072341D">
            <w:pPr>
              <w:pStyle w:val="1"/>
              <w:jc w:val="center"/>
              <w:rPr>
                <w:sz w:val="24"/>
                <w:szCs w:val="24"/>
              </w:rPr>
            </w:pPr>
            <w:r w:rsidRPr="00C47BFD">
              <w:rPr>
                <w:sz w:val="24"/>
                <w:szCs w:val="24"/>
              </w:rPr>
              <w:t>Растительные остатки, торф и др.</w:t>
            </w:r>
          </w:p>
        </w:tc>
      </w:tr>
    </w:tbl>
    <w:p w:rsidR="00CD2603" w:rsidRDefault="00CD2603" w:rsidP="00975892">
      <w:pPr>
        <w:ind w:firstLine="454"/>
        <w:jc w:val="both"/>
        <w:rPr>
          <w:sz w:val="28"/>
          <w:lang w:val="ru-RU"/>
        </w:rPr>
      </w:pPr>
    </w:p>
    <w:p w:rsidR="00857E63" w:rsidRDefault="00857E63" w:rsidP="00975892">
      <w:pPr>
        <w:ind w:firstLine="454"/>
        <w:jc w:val="both"/>
        <w:rPr>
          <w:sz w:val="28"/>
          <w:lang w:val="ru-RU"/>
        </w:rPr>
      </w:pPr>
    </w:p>
    <w:p w:rsidR="00857E63" w:rsidRPr="00D11229" w:rsidRDefault="00857E63" w:rsidP="00857E63">
      <w:pPr>
        <w:ind w:firstLine="454"/>
        <w:jc w:val="both"/>
        <w:rPr>
          <w:sz w:val="28"/>
        </w:rPr>
      </w:pPr>
      <w:r w:rsidRPr="00D11229">
        <w:rPr>
          <w:sz w:val="28"/>
        </w:rPr>
        <w:t>От правильности отбора средней пробы в значительной степени зависит точность оценки качества сырья. Отбор средней пробы для физико-механических и керамических исследований производят квартованием.</w:t>
      </w:r>
    </w:p>
    <w:p w:rsidR="00CD2603" w:rsidRPr="00857E63" w:rsidRDefault="00CD2603" w:rsidP="00975892">
      <w:pPr>
        <w:ind w:firstLine="454"/>
        <w:rPr>
          <w:sz w:val="28"/>
          <w:lang w:val="ru-RU"/>
        </w:rPr>
      </w:pPr>
    </w:p>
    <w:p w:rsidR="005B6C9F" w:rsidRDefault="005B6C9F" w:rsidP="00B329EE">
      <w:pPr>
        <w:ind w:firstLine="454"/>
        <w:rPr>
          <w:b/>
          <w:sz w:val="28"/>
          <w:szCs w:val="28"/>
          <w:lang w:val="ru-RU"/>
        </w:rPr>
      </w:pPr>
      <w:r w:rsidRPr="005B6C9F">
        <w:rPr>
          <w:b/>
          <w:sz w:val="28"/>
          <w:szCs w:val="28"/>
          <w:lang w:val="ru-RU"/>
        </w:rPr>
        <w:t>Оборудование, приборы и технические средства</w:t>
      </w:r>
    </w:p>
    <w:p w:rsidR="00892403" w:rsidRPr="00B329EE" w:rsidRDefault="00892403" w:rsidP="00B329EE">
      <w:pPr>
        <w:ind w:firstLine="454"/>
        <w:rPr>
          <w:sz w:val="28"/>
          <w:lang w:val="ru-RU"/>
        </w:rPr>
      </w:pPr>
    </w:p>
    <w:p w:rsidR="005B6C9F" w:rsidRPr="005B6C9F" w:rsidRDefault="005B6C9F" w:rsidP="00AA63F6">
      <w:pPr>
        <w:pStyle w:val="ab"/>
        <w:numPr>
          <w:ilvl w:val="0"/>
          <w:numId w:val="28"/>
        </w:numPr>
        <w:spacing w:after="0" w:line="240" w:lineRule="auto"/>
        <w:ind w:left="714" w:hanging="357"/>
        <w:rPr>
          <w:rFonts w:ascii="Times New Roman" w:hAnsi="Times New Roman"/>
          <w:sz w:val="28"/>
        </w:rPr>
      </w:pPr>
      <w:r w:rsidRPr="005B6C9F">
        <w:rPr>
          <w:rFonts w:ascii="Times New Roman" w:hAnsi="Times New Roman"/>
          <w:sz w:val="28"/>
        </w:rPr>
        <w:t>Клеёнка (стальной, фанерный</w:t>
      </w:r>
      <w:r w:rsidR="00B329EE">
        <w:rPr>
          <w:rFonts w:ascii="Times New Roman" w:hAnsi="Times New Roman"/>
          <w:sz w:val="28"/>
        </w:rPr>
        <w:t xml:space="preserve"> лист или лист плотной бумаги).</w:t>
      </w:r>
    </w:p>
    <w:p w:rsidR="005B6C9F" w:rsidRPr="005B6C9F" w:rsidRDefault="00B329EE" w:rsidP="00AA63F6">
      <w:pPr>
        <w:pStyle w:val="ab"/>
        <w:numPr>
          <w:ilvl w:val="0"/>
          <w:numId w:val="28"/>
        </w:numPr>
        <w:spacing w:after="0" w:line="240" w:lineRule="auto"/>
        <w:ind w:left="714" w:hanging="357"/>
        <w:rPr>
          <w:rFonts w:ascii="Times New Roman" w:hAnsi="Times New Roman"/>
          <w:sz w:val="28"/>
        </w:rPr>
      </w:pPr>
      <w:r>
        <w:rPr>
          <w:rFonts w:ascii="Times New Roman" w:hAnsi="Times New Roman"/>
          <w:sz w:val="28"/>
        </w:rPr>
        <w:t>Деревянный молоток («киянка»).</w:t>
      </w:r>
    </w:p>
    <w:p w:rsidR="005B6C9F" w:rsidRPr="005B6C9F" w:rsidRDefault="005B6C9F" w:rsidP="00AA63F6">
      <w:pPr>
        <w:pStyle w:val="ab"/>
        <w:numPr>
          <w:ilvl w:val="0"/>
          <w:numId w:val="28"/>
        </w:numPr>
        <w:spacing w:after="0" w:line="240" w:lineRule="auto"/>
        <w:ind w:left="714" w:hanging="357"/>
        <w:rPr>
          <w:rFonts w:ascii="Times New Roman" w:hAnsi="Times New Roman"/>
          <w:sz w:val="28"/>
        </w:rPr>
      </w:pPr>
      <w:r w:rsidRPr="005B6C9F">
        <w:rPr>
          <w:rFonts w:ascii="Times New Roman" w:hAnsi="Times New Roman"/>
          <w:sz w:val="28"/>
        </w:rPr>
        <w:t>Чаша дл</w:t>
      </w:r>
      <w:r w:rsidR="00B329EE">
        <w:rPr>
          <w:rFonts w:ascii="Times New Roman" w:hAnsi="Times New Roman"/>
          <w:sz w:val="28"/>
        </w:rPr>
        <w:t>я приготовления глиняного теста.</w:t>
      </w:r>
    </w:p>
    <w:p w:rsidR="005B6C9F" w:rsidRPr="005B6C9F" w:rsidRDefault="00B329EE" w:rsidP="00AA63F6">
      <w:pPr>
        <w:pStyle w:val="ab"/>
        <w:numPr>
          <w:ilvl w:val="0"/>
          <w:numId w:val="28"/>
        </w:numPr>
        <w:spacing w:after="0" w:line="240" w:lineRule="auto"/>
        <w:ind w:left="714" w:hanging="357"/>
        <w:rPr>
          <w:rFonts w:ascii="Times New Roman" w:hAnsi="Times New Roman"/>
          <w:sz w:val="28"/>
        </w:rPr>
      </w:pPr>
      <w:r>
        <w:rPr>
          <w:rFonts w:ascii="Times New Roman" w:hAnsi="Times New Roman"/>
          <w:sz w:val="28"/>
        </w:rPr>
        <w:t>Нож.</w:t>
      </w:r>
    </w:p>
    <w:p w:rsidR="005B6C9F" w:rsidRPr="005B6C9F" w:rsidRDefault="005B6C9F" w:rsidP="00AA63F6">
      <w:pPr>
        <w:pStyle w:val="ab"/>
        <w:numPr>
          <w:ilvl w:val="0"/>
          <w:numId w:val="28"/>
        </w:numPr>
        <w:spacing w:after="0" w:line="240" w:lineRule="auto"/>
        <w:ind w:left="714" w:hanging="357"/>
        <w:rPr>
          <w:rFonts w:ascii="Times New Roman" w:hAnsi="Times New Roman"/>
          <w:sz w:val="28"/>
          <w:lang w:val="kk-KZ"/>
        </w:rPr>
      </w:pPr>
      <w:r w:rsidRPr="005B6C9F">
        <w:rPr>
          <w:rFonts w:ascii="Times New Roman" w:hAnsi="Times New Roman"/>
          <w:sz w:val="28"/>
        </w:rPr>
        <w:t>Весы лабора</w:t>
      </w:r>
      <w:r w:rsidR="00B329EE">
        <w:rPr>
          <w:rFonts w:ascii="Times New Roman" w:hAnsi="Times New Roman"/>
          <w:sz w:val="28"/>
        </w:rPr>
        <w:t>торные технические с разновесом.</w:t>
      </w:r>
    </w:p>
    <w:p w:rsidR="005B6C9F" w:rsidRPr="005B6C9F" w:rsidRDefault="005B6C9F" w:rsidP="00AA63F6">
      <w:pPr>
        <w:pStyle w:val="ab"/>
        <w:numPr>
          <w:ilvl w:val="0"/>
          <w:numId w:val="28"/>
        </w:numPr>
        <w:spacing w:after="0" w:line="240" w:lineRule="auto"/>
        <w:ind w:left="714" w:hanging="357"/>
        <w:rPr>
          <w:rFonts w:ascii="Times New Roman" w:hAnsi="Times New Roman"/>
          <w:sz w:val="28"/>
        </w:rPr>
      </w:pPr>
      <w:r w:rsidRPr="005B6C9F">
        <w:rPr>
          <w:rFonts w:ascii="Times New Roman" w:hAnsi="Times New Roman"/>
          <w:sz w:val="28"/>
        </w:rPr>
        <w:t xml:space="preserve">Шкаф сушильный с терморегулятором, обеспечивающий температуру нагрева до 105-110 </w:t>
      </w:r>
      <w:r w:rsidRPr="005B6C9F">
        <w:rPr>
          <w:rFonts w:ascii="Times New Roman" w:hAnsi="Times New Roman"/>
          <w:sz w:val="28"/>
          <w:vertAlign w:val="superscript"/>
        </w:rPr>
        <w:t>о</w:t>
      </w:r>
      <w:r w:rsidRPr="005B6C9F">
        <w:rPr>
          <w:rFonts w:ascii="Times New Roman" w:hAnsi="Times New Roman"/>
          <w:sz w:val="28"/>
        </w:rPr>
        <w:t>С (или лампа инфракрасного излучения мощностью 500 Вт с внутренним зеркальным рефлект</w:t>
      </w:r>
      <w:r w:rsidR="00B329EE">
        <w:rPr>
          <w:rFonts w:ascii="Times New Roman" w:hAnsi="Times New Roman"/>
          <w:sz w:val="28"/>
        </w:rPr>
        <w:t>ором).</w:t>
      </w:r>
    </w:p>
    <w:p w:rsidR="005B6C9F" w:rsidRPr="005B6C9F" w:rsidRDefault="00B329EE" w:rsidP="00AA63F6">
      <w:pPr>
        <w:pStyle w:val="ab"/>
        <w:numPr>
          <w:ilvl w:val="0"/>
          <w:numId w:val="28"/>
        </w:numPr>
        <w:spacing w:after="0" w:line="240" w:lineRule="auto"/>
        <w:ind w:left="714" w:hanging="357"/>
        <w:rPr>
          <w:rFonts w:ascii="Times New Roman" w:hAnsi="Times New Roman"/>
          <w:sz w:val="28"/>
        </w:rPr>
      </w:pPr>
      <w:r>
        <w:rPr>
          <w:rFonts w:ascii="Times New Roman" w:hAnsi="Times New Roman"/>
          <w:sz w:val="28"/>
        </w:rPr>
        <w:t>Эксикатор.</w:t>
      </w:r>
    </w:p>
    <w:p w:rsidR="005B6C9F" w:rsidRPr="005B6C9F" w:rsidRDefault="00B329EE" w:rsidP="00AA63F6">
      <w:pPr>
        <w:pStyle w:val="ab"/>
        <w:numPr>
          <w:ilvl w:val="0"/>
          <w:numId w:val="28"/>
        </w:numPr>
        <w:spacing w:after="0" w:line="240" w:lineRule="auto"/>
        <w:ind w:left="714" w:hanging="357"/>
        <w:rPr>
          <w:rFonts w:ascii="Times New Roman" w:hAnsi="Times New Roman"/>
          <w:sz w:val="28"/>
        </w:rPr>
      </w:pPr>
      <w:r>
        <w:rPr>
          <w:rFonts w:ascii="Times New Roman" w:hAnsi="Times New Roman"/>
          <w:sz w:val="28"/>
        </w:rPr>
        <w:t>Чашки для выпаривания.</w:t>
      </w:r>
    </w:p>
    <w:p w:rsidR="005B6C9F" w:rsidRPr="005B6C9F" w:rsidRDefault="005B6C9F" w:rsidP="00AA63F6">
      <w:pPr>
        <w:pStyle w:val="ab"/>
        <w:numPr>
          <w:ilvl w:val="0"/>
          <w:numId w:val="28"/>
        </w:numPr>
        <w:spacing w:after="0" w:line="240" w:lineRule="auto"/>
        <w:ind w:left="714" w:hanging="357"/>
        <w:rPr>
          <w:rFonts w:ascii="Times New Roman" w:hAnsi="Times New Roman"/>
          <w:sz w:val="28"/>
        </w:rPr>
      </w:pPr>
      <w:r w:rsidRPr="005B6C9F">
        <w:rPr>
          <w:rFonts w:ascii="Times New Roman" w:hAnsi="Times New Roman"/>
          <w:sz w:val="28"/>
        </w:rPr>
        <w:t>Набор сит с сетками № 0,5; 1; 2; 3; 4; 5.</w:t>
      </w:r>
    </w:p>
    <w:p w:rsidR="005B6C9F" w:rsidRPr="005B6C9F" w:rsidRDefault="005B6C9F" w:rsidP="00AA63F6">
      <w:pPr>
        <w:pStyle w:val="ab"/>
        <w:numPr>
          <w:ilvl w:val="0"/>
          <w:numId w:val="28"/>
        </w:numPr>
        <w:spacing w:after="0" w:line="240" w:lineRule="auto"/>
        <w:ind w:left="714" w:hanging="357"/>
        <w:rPr>
          <w:rFonts w:ascii="Times New Roman" w:hAnsi="Times New Roman"/>
          <w:sz w:val="28"/>
        </w:rPr>
      </w:pPr>
      <w:r w:rsidRPr="005B6C9F">
        <w:rPr>
          <w:rFonts w:ascii="Times New Roman" w:hAnsi="Times New Roman"/>
          <w:sz w:val="28"/>
        </w:rPr>
        <w:t>Емкость для замачивания глины.</w:t>
      </w:r>
    </w:p>
    <w:p w:rsidR="005B6C9F" w:rsidRPr="005B6C9F" w:rsidRDefault="005B6C9F" w:rsidP="00AA63F6">
      <w:pPr>
        <w:pStyle w:val="ab"/>
        <w:numPr>
          <w:ilvl w:val="0"/>
          <w:numId w:val="28"/>
        </w:numPr>
        <w:spacing w:after="0" w:line="240" w:lineRule="auto"/>
        <w:ind w:left="714" w:hanging="357"/>
        <w:rPr>
          <w:rFonts w:ascii="Times New Roman" w:hAnsi="Times New Roman"/>
          <w:sz w:val="28"/>
        </w:rPr>
      </w:pPr>
      <w:r w:rsidRPr="005B6C9F">
        <w:rPr>
          <w:rFonts w:ascii="Times New Roman" w:hAnsi="Times New Roman"/>
          <w:sz w:val="28"/>
        </w:rPr>
        <w:t>Линейка измерительная длиной не менее 100 мм.</w:t>
      </w:r>
    </w:p>
    <w:p w:rsidR="005B6C9F" w:rsidRPr="005B6C9F" w:rsidRDefault="005B6C9F" w:rsidP="00AA63F6">
      <w:pPr>
        <w:pStyle w:val="ab"/>
        <w:numPr>
          <w:ilvl w:val="0"/>
          <w:numId w:val="28"/>
        </w:numPr>
        <w:spacing w:after="0" w:line="240" w:lineRule="auto"/>
        <w:ind w:left="714" w:hanging="357"/>
        <w:rPr>
          <w:rFonts w:ascii="Times New Roman" w:hAnsi="Times New Roman"/>
          <w:sz w:val="28"/>
        </w:rPr>
      </w:pPr>
      <w:r w:rsidRPr="005B6C9F">
        <w:rPr>
          <w:rFonts w:ascii="Times New Roman" w:hAnsi="Times New Roman"/>
          <w:sz w:val="28"/>
        </w:rPr>
        <w:t>Лупа бинокулярная.</w:t>
      </w:r>
    </w:p>
    <w:p w:rsidR="005B6C9F" w:rsidRPr="005B6C9F" w:rsidRDefault="005B6C9F" w:rsidP="00AA63F6">
      <w:pPr>
        <w:pStyle w:val="ab"/>
        <w:numPr>
          <w:ilvl w:val="0"/>
          <w:numId w:val="28"/>
        </w:numPr>
        <w:spacing w:after="0" w:line="240" w:lineRule="auto"/>
        <w:ind w:left="714" w:hanging="357"/>
        <w:rPr>
          <w:rFonts w:ascii="Times New Roman" w:hAnsi="Times New Roman"/>
          <w:sz w:val="28"/>
        </w:rPr>
      </w:pPr>
      <w:r w:rsidRPr="005B6C9F">
        <w:rPr>
          <w:rFonts w:ascii="Times New Roman" w:hAnsi="Times New Roman"/>
          <w:sz w:val="28"/>
        </w:rPr>
        <w:t>Микроскоп МИН-8 или МИН-10.</w:t>
      </w:r>
    </w:p>
    <w:p w:rsidR="005B6C9F" w:rsidRPr="005B6C9F" w:rsidRDefault="005B6C9F" w:rsidP="00AA63F6">
      <w:pPr>
        <w:pStyle w:val="ab"/>
        <w:numPr>
          <w:ilvl w:val="0"/>
          <w:numId w:val="28"/>
        </w:numPr>
        <w:spacing w:after="0" w:line="240" w:lineRule="auto"/>
        <w:ind w:left="714" w:hanging="357"/>
        <w:rPr>
          <w:rFonts w:ascii="Times New Roman" w:hAnsi="Times New Roman"/>
          <w:sz w:val="28"/>
        </w:rPr>
      </w:pPr>
      <w:r w:rsidRPr="005B6C9F">
        <w:rPr>
          <w:rFonts w:ascii="Times New Roman" w:hAnsi="Times New Roman"/>
          <w:sz w:val="28"/>
        </w:rPr>
        <w:t>Кислота соляная по ГОСТ 3118-77, разбавленная 1:10.</w:t>
      </w:r>
    </w:p>
    <w:p w:rsidR="005B6C9F" w:rsidRPr="005B6C9F" w:rsidRDefault="005B6C9F" w:rsidP="00AA63F6">
      <w:pPr>
        <w:pStyle w:val="ab"/>
        <w:numPr>
          <w:ilvl w:val="0"/>
          <w:numId w:val="28"/>
        </w:numPr>
        <w:spacing w:after="0" w:line="240" w:lineRule="auto"/>
        <w:ind w:left="714" w:hanging="357"/>
        <w:rPr>
          <w:rFonts w:ascii="Times New Roman" w:hAnsi="Times New Roman"/>
          <w:sz w:val="28"/>
        </w:rPr>
      </w:pPr>
      <w:r w:rsidRPr="005B6C9F">
        <w:rPr>
          <w:rFonts w:ascii="Times New Roman" w:hAnsi="Times New Roman"/>
          <w:sz w:val="28"/>
        </w:rPr>
        <w:t>Промывалка.</w:t>
      </w:r>
    </w:p>
    <w:p w:rsidR="005B6C9F" w:rsidRDefault="005B6C9F" w:rsidP="00AA63F6">
      <w:pPr>
        <w:pStyle w:val="ab"/>
        <w:numPr>
          <w:ilvl w:val="0"/>
          <w:numId w:val="28"/>
        </w:numPr>
        <w:spacing w:after="0" w:line="240" w:lineRule="auto"/>
        <w:ind w:left="714" w:hanging="357"/>
        <w:rPr>
          <w:rFonts w:ascii="Times New Roman" w:hAnsi="Times New Roman"/>
          <w:sz w:val="28"/>
        </w:rPr>
      </w:pPr>
      <w:r w:rsidRPr="005B6C9F">
        <w:rPr>
          <w:rFonts w:ascii="Times New Roman" w:hAnsi="Times New Roman"/>
          <w:sz w:val="28"/>
        </w:rPr>
        <w:t>Деревянная лопатка для размешивания суспензии.</w:t>
      </w:r>
    </w:p>
    <w:p w:rsidR="005B6C9F" w:rsidRPr="005B6C9F" w:rsidRDefault="005B6C9F" w:rsidP="00AA63F6">
      <w:pPr>
        <w:pStyle w:val="ab"/>
        <w:numPr>
          <w:ilvl w:val="0"/>
          <w:numId w:val="28"/>
        </w:numPr>
        <w:spacing w:after="0" w:line="240" w:lineRule="auto"/>
        <w:ind w:left="714" w:hanging="357"/>
        <w:rPr>
          <w:rFonts w:ascii="Times New Roman" w:hAnsi="Times New Roman"/>
          <w:sz w:val="28"/>
        </w:rPr>
      </w:pPr>
      <w:r w:rsidRPr="005B6C9F">
        <w:rPr>
          <w:rFonts w:ascii="Times New Roman" w:hAnsi="Times New Roman"/>
          <w:sz w:val="28"/>
        </w:rPr>
        <w:t>Объектив градуированный.</w:t>
      </w:r>
    </w:p>
    <w:p w:rsidR="005B6C9F" w:rsidRDefault="005B6C9F" w:rsidP="005B6C9F">
      <w:pPr>
        <w:ind w:firstLine="454"/>
        <w:jc w:val="both"/>
        <w:rPr>
          <w:b/>
          <w:sz w:val="28"/>
          <w:lang w:val="ru-RU"/>
        </w:rPr>
      </w:pPr>
    </w:p>
    <w:p w:rsidR="00CD2603" w:rsidRDefault="00B329EE" w:rsidP="00975892">
      <w:pPr>
        <w:ind w:firstLine="454"/>
        <w:jc w:val="both"/>
        <w:rPr>
          <w:b/>
          <w:sz w:val="28"/>
          <w:lang w:val="ru-RU"/>
        </w:rPr>
      </w:pPr>
      <w:r>
        <w:rPr>
          <w:b/>
          <w:sz w:val="28"/>
          <w:lang w:val="ru-RU"/>
        </w:rPr>
        <w:t>Порядок выполнения работы</w:t>
      </w:r>
    </w:p>
    <w:p w:rsidR="00892403" w:rsidRPr="005B6C9F" w:rsidRDefault="00892403" w:rsidP="00975892">
      <w:pPr>
        <w:ind w:firstLine="454"/>
        <w:jc w:val="both"/>
        <w:rPr>
          <w:b/>
          <w:sz w:val="28"/>
          <w:lang w:val="ru-RU"/>
        </w:rPr>
      </w:pPr>
    </w:p>
    <w:p w:rsidR="00CD2603" w:rsidRDefault="00CD2603" w:rsidP="00975892">
      <w:pPr>
        <w:ind w:firstLine="454"/>
        <w:jc w:val="both"/>
        <w:rPr>
          <w:sz w:val="28"/>
        </w:rPr>
      </w:pPr>
      <w:r>
        <w:rPr>
          <w:sz w:val="28"/>
        </w:rPr>
        <w:t>Производят осмотр исследуемой пробы невооруженным глазом или с помощью лупы. При этом обращают внимание на цвет и оттенок в сухом состоянии и текстуру. Затем глину расстилают тонким слоем на площади в</w:t>
      </w:r>
      <w:r w:rsidR="0072341D">
        <w:rPr>
          <w:sz w:val="28"/>
          <w:lang w:val="ru-RU"/>
        </w:rPr>
        <w:t xml:space="preserve"> </w:t>
      </w:r>
      <w:r w:rsidR="0072341D">
        <w:rPr>
          <w:sz w:val="28"/>
        </w:rPr>
        <w:t>1</w:t>
      </w:r>
      <w:r>
        <w:rPr>
          <w:sz w:val="28"/>
        </w:rPr>
        <w:t>м</w:t>
      </w:r>
      <w:r>
        <w:rPr>
          <w:sz w:val="28"/>
          <w:vertAlign w:val="superscript"/>
        </w:rPr>
        <w:t>2</w:t>
      </w:r>
      <w:r>
        <w:rPr>
          <w:sz w:val="28"/>
        </w:rPr>
        <w:t xml:space="preserve">, крупные комья разбивают деревянным молотком (киянкой) до кусочков </w:t>
      </w:r>
      <w:r>
        <w:rPr>
          <w:sz w:val="28"/>
        </w:rPr>
        <w:lastRenderedPageBreak/>
        <w:t>размером не более 2-3 см и делят глину двумя диагоналями на четыре равных треугольника. Отбирают пробу из двух противоположных треугольников, тщательно перемешивают, расстилают тонким слоем и снова делят диагоналями на 4 треугольника. Операцию квартования повторяют несколько раз до получения средней пробы сырья в количестве, требуемом для исследований. Оставшаяся глина считается также усредненной.</w:t>
      </w:r>
    </w:p>
    <w:p w:rsidR="00CD2603" w:rsidRDefault="00CD2603" w:rsidP="00975892">
      <w:pPr>
        <w:ind w:firstLine="454"/>
        <w:jc w:val="both"/>
        <w:rPr>
          <w:sz w:val="28"/>
        </w:rPr>
      </w:pPr>
      <w:r>
        <w:rPr>
          <w:sz w:val="28"/>
        </w:rPr>
        <w:t>Для определения структуры из усредненной пробы глинистого сырья (100-200г</w:t>
      </w:r>
      <w:r w:rsidR="002930BF">
        <w:rPr>
          <w:sz w:val="28"/>
          <w:lang w:val="ru-RU"/>
        </w:rPr>
        <w:t>.</w:t>
      </w:r>
      <w:r>
        <w:rPr>
          <w:sz w:val="28"/>
        </w:rPr>
        <w:t>) готовят массу с формовочной влажностью, раскатывают шнуры, разрезают ножом – место разреза (излом) рассматривают через лупу.</w:t>
      </w:r>
    </w:p>
    <w:p w:rsidR="00CD2603" w:rsidRDefault="00CD2603" w:rsidP="00975892">
      <w:pPr>
        <w:ind w:firstLine="454"/>
        <w:jc w:val="both"/>
        <w:rPr>
          <w:sz w:val="28"/>
        </w:rPr>
      </w:pPr>
      <w:r>
        <w:rPr>
          <w:sz w:val="28"/>
        </w:rPr>
        <w:t>Цвет и оттенок во влажном состоянии определяют осмотром массы,</w:t>
      </w:r>
      <w:r w:rsidR="0072341D">
        <w:rPr>
          <w:sz w:val="28"/>
        </w:rPr>
        <w:t xml:space="preserve"> подготовленной для определения</w:t>
      </w:r>
      <w:r>
        <w:rPr>
          <w:sz w:val="28"/>
        </w:rPr>
        <w:t xml:space="preserve"> структуры, искусственным орошением части усредненной пробы, обычно водой, или в процессе определения содержания крупнозернистых включений.</w:t>
      </w:r>
    </w:p>
    <w:p w:rsidR="00CD2603" w:rsidRDefault="00CD2603" w:rsidP="00975892">
      <w:pPr>
        <w:ind w:firstLine="454"/>
        <w:jc w:val="both"/>
        <w:rPr>
          <w:sz w:val="28"/>
        </w:rPr>
      </w:pPr>
      <w:r>
        <w:rPr>
          <w:sz w:val="28"/>
        </w:rPr>
        <w:t>Минеральные примеси и включения определяют визуально.</w:t>
      </w:r>
    </w:p>
    <w:p w:rsidR="00CD2603" w:rsidRPr="003C6851" w:rsidRDefault="00CD2603" w:rsidP="00975892">
      <w:pPr>
        <w:ind w:firstLine="454"/>
        <w:jc w:val="both"/>
        <w:rPr>
          <w:spacing w:val="-10"/>
          <w:sz w:val="28"/>
          <w:szCs w:val="28"/>
        </w:rPr>
      </w:pPr>
      <w:r w:rsidRPr="003C6851">
        <w:rPr>
          <w:spacing w:val="-10"/>
          <w:sz w:val="28"/>
          <w:szCs w:val="28"/>
        </w:rPr>
        <w:t>Количественное определение содержания крупнозернистых включений (более 0,5мм) в соответствии с требованиями ГОСТ 21216.4-81 производят мокрым способом с помощью сита с диаметром отверстий 0,5 мм.</w:t>
      </w:r>
    </w:p>
    <w:p w:rsidR="00CD2603" w:rsidRDefault="00CD2603" w:rsidP="00975892">
      <w:pPr>
        <w:ind w:firstLine="454"/>
        <w:jc w:val="both"/>
        <w:rPr>
          <w:sz w:val="28"/>
        </w:rPr>
      </w:pPr>
      <w:r>
        <w:rPr>
          <w:sz w:val="28"/>
        </w:rPr>
        <w:t>От усредненной пробы глинистого сырья отбирают навеску массой 0,5 кг глины с ненарушенной текстурой в емкость для замачивания и приливают воду в объеме, превышающим в 3-4 раза объем глинистого сырья. Полученную суспензию перемешивают и оставляют на 1ч. для набухания. Если суспен</w:t>
      </w:r>
      <w:r w:rsidR="0072341D">
        <w:rPr>
          <w:sz w:val="28"/>
        </w:rPr>
        <w:t>зия глины не распустилась за 1ч</w:t>
      </w:r>
      <w:r>
        <w:rPr>
          <w:sz w:val="28"/>
        </w:rPr>
        <w:t>, ее оставляю</w:t>
      </w:r>
      <w:r w:rsidR="0072341D">
        <w:rPr>
          <w:sz w:val="28"/>
        </w:rPr>
        <w:t xml:space="preserve">т в воде не менее чем на 24ч. </w:t>
      </w:r>
      <w:r>
        <w:rPr>
          <w:sz w:val="28"/>
        </w:rPr>
        <w:t>Затем суспензию перемешивают деревянной лопаткой и пропускают через сито с сеткой № 0,5. Сито с остатком помещают под струю воды, предварительно отрегулировав ее так, чтобы не было разбрызгивания. Остаток промывают до тех пор, пока вода, прошедшая через сетку, не станет прозрачной. Остаток на сите с сеткой № 0,5 смывают водой из промывалки в чистые, предварительно высушенные и взвешенные чашки, и сушат до постоянной массы в сушильном шкафу или под инфракрасной лампой при температуре 105-110</w:t>
      </w:r>
      <w:r w:rsidR="002930BF">
        <w:rPr>
          <w:sz w:val="28"/>
          <w:lang w:val="ru-RU"/>
        </w:rPr>
        <w:t xml:space="preserve"> </w:t>
      </w:r>
      <w:r>
        <w:rPr>
          <w:sz w:val="28"/>
          <w:vertAlign w:val="superscript"/>
        </w:rPr>
        <w:t>о</w:t>
      </w:r>
      <w:r>
        <w:rPr>
          <w:sz w:val="28"/>
        </w:rPr>
        <w:t>С, охлаждают и взвешивают. В высушенном остатке определяют общее количество включений и их вещественный состав. Остаток на сите №0,5 массой более 5% от навески просеивают через набор сит с сетками № 0,5; 1; 2; 3; 4; 5 и остатки на каждом сите взвешивают. Далее в каждом остатке визуально определяют наличие включений, их вещественный состав и размер зерен.</w:t>
      </w:r>
    </w:p>
    <w:p w:rsidR="00CD2603" w:rsidRDefault="00CD2603" w:rsidP="00975892">
      <w:pPr>
        <w:ind w:firstLine="454"/>
        <w:jc w:val="both"/>
        <w:rPr>
          <w:sz w:val="28"/>
        </w:rPr>
      </w:pPr>
      <w:r>
        <w:rPr>
          <w:sz w:val="28"/>
        </w:rPr>
        <w:t xml:space="preserve">Кварц, кальцит, гипс определяют по твердости, блеску и спайности. </w:t>
      </w:r>
    </w:p>
    <w:p w:rsidR="00CD2603" w:rsidRDefault="00CD2603" w:rsidP="00975892">
      <w:pPr>
        <w:ind w:firstLine="454"/>
        <w:jc w:val="both"/>
        <w:rPr>
          <w:sz w:val="28"/>
        </w:rPr>
      </w:pPr>
      <w:r>
        <w:rPr>
          <w:sz w:val="28"/>
        </w:rPr>
        <w:t xml:space="preserve">Пирит, марказит, сидерит и гидроксиды железа определяют по цвету, металлическому блеску и бурому ореолу в природном состоянии или после травления кислотой. Растительные остатки определяют по цвету и внешнему виду. </w:t>
      </w:r>
    </w:p>
    <w:p w:rsidR="00CD2603" w:rsidRDefault="00CD2603" w:rsidP="00975892">
      <w:pPr>
        <w:ind w:firstLine="454"/>
        <w:jc w:val="both"/>
        <w:rPr>
          <w:sz w:val="28"/>
        </w:rPr>
      </w:pPr>
      <w:r>
        <w:rPr>
          <w:sz w:val="28"/>
        </w:rPr>
        <w:t xml:space="preserve">Карбонаты кальция определяют по выделению углекислого газа при обработке соляной кислотой. </w:t>
      </w:r>
    </w:p>
    <w:p w:rsidR="00CD2603" w:rsidRDefault="00CD2603" w:rsidP="00975892">
      <w:pPr>
        <w:ind w:firstLine="454"/>
        <w:jc w:val="both"/>
        <w:rPr>
          <w:sz w:val="28"/>
        </w:rPr>
      </w:pPr>
      <w:r>
        <w:rPr>
          <w:sz w:val="28"/>
        </w:rPr>
        <w:t>Размер зерен измеряют металлической линейкой длиной 100 мм или градуированным объективом. Допускается определить вещественный состав зерен под бинокулярной лупой или микроскопом.</w:t>
      </w:r>
    </w:p>
    <w:p w:rsidR="00CD2603" w:rsidRPr="00B329EE" w:rsidRDefault="00CD2603" w:rsidP="00B329EE">
      <w:pPr>
        <w:ind w:firstLine="454"/>
        <w:jc w:val="both"/>
        <w:rPr>
          <w:b/>
          <w:sz w:val="28"/>
          <w:lang w:val="ru-RU"/>
        </w:rPr>
      </w:pPr>
      <w:r w:rsidRPr="00B329EE">
        <w:rPr>
          <w:b/>
          <w:sz w:val="28"/>
        </w:rPr>
        <w:lastRenderedPageBreak/>
        <w:t>Обработка результатов</w:t>
      </w:r>
    </w:p>
    <w:p w:rsidR="00892403" w:rsidRDefault="00892403" w:rsidP="00B329EE">
      <w:pPr>
        <w:ind w:firstLine="454"/>
        <w:jc w:val="both"/>
        <w:rPr>
          <w:sz w:val="28"/>
          <w:lang w:val="ru-RU"/>
        </w:rPr>
      </w:pPr>
    </w:p>
    <w:p w:rsidR="00CD2603" w:rsidRPr="00C954EF" w:rsidRDefault="00CD2603" w:rsidP="00B329EE">
      <w:pPr>
        <w:ind w:firstLine="454"/>
        <w:jc w:val="both"/>
        <w:rPr>
          <w:sz w:val="28"/>
          <w:lang w:val="ru-RU"/>
        </w:rPr>
      </w:pPr>
      <w:r>
        <w:rPr>
          <w:sz w:val="28"/>
        </w:rPr>
        <w:t xml:space="preserve">Массовую долю крупнозернистых включений (Х) на каждом сите в </w:t>
      </w:r>
      <w:r w:rsidRPr="00C954EF">
        <w:rPr>
          <w:sz w:val="28"/>
        </w:rPr>
        <w:t>процентах вычисляют по формуле</w:t>
      </w:r>
      <w:r w:rsidR="002930BF" w:rsidRPr="00C954EF">
        <w:rPr>
          <w:sz w:val="28"/>
          <w:lang w:val="ru-RU"/>
        </w:rPr>
        <w:t xml:space="preserve"> 4</w:t>
      </w:r>
      <w:r w:rsidRPr="00C954EF">
        <w:rPr>
          <w:sz w:val="28"/>
        </w:rPr>
        <w:t>:</w:t>
      </w:r>
    </w:p>
    <w:p w:rsidR="0072341D" w:rsidRPr="00C954EF" w:rsidRDefault="0072341D" w:rsidP="00B329EE">
      <w:pPr>
        <w:ind w:firstLine="454"/>
        <w:jc w:val="both"/>
        <w:rPr>
          <w:sz w:val="28"/>
          <w:lang w:val="ru-RU"/>
        </w:rPr>
      </w:pPr>
    </w:p>
    <w:p w:rsidR="00CD2603" w:rsidRPr="00C954EF" w:rsidRDefault="00CD2603" w:rsidP="00B329EE">
      <w:pPr>
        <w:tabs>
          <w:tab w:val="left" w:pos="7797"/>
        </w:tabs>
        <w:ind w:firstLine="454"/>
        <w:jc w:val="both"/>
        <w:rPr>
          <w:sz w:val="28"/>
          <w:lang w:val="ru-RU"/>
        </w:rPr>
      </w:pPr>
      <w:r w:rsidRPr="00C954EF">
        <w:rPr>
          <w:sz w:val="28"/>
        </w:rPr>
        <w:t>Х= (</w:t>
      </w:r>
      <w:r w:rsidRPr="00C954EF">
        <w:rPr>
          <w:sz w:val="28"/>
          <w:lang w:val="en-US"/>
        </w:rPr>
        <w:t>m</w:t>
      </w:r>
      <w:r w:rsidRPr="00C954EF">
        <w:rPr>
          <w:sz w:val="28"/>
          <w:vertAlign w:val="subscript"/>
        </w:rPr>
        <w:t>1</w:t>
      </w:r>
      <w:r w:rsidRPr="00C954EF">
        <w:rPr>
          <w:sz w:val="28"/>
        </w:rPr>
        <w:t xml:space="preserve"> – </w:t>
      </w:r>
      <w:r w:rsidRPr="00C954EF">
        <w:rPr>
          <w:sz w:val="28"/>
          <w:lang w:val="en-US"/>
        </w:rPr>
        <w:t>m</w:t>
      </w:r>
      <w:r w:rsidRPr="00C954EF">
        <w:rPr>
          <w:sz w:val="28"/>
          <w:vertAlign w:val="subscript"/>
        </w:rPr>
        <w:t>2</w:t>
      </w:r>
      <w:r w:rsidRPr="00C954EF">
        <w:rPr>
          <w:sz w:val="28"/>
        </w:rPr>
        <w:t xml:space="preserve">)  100/ </w:t>
      </w:r>
      <w:r w:rsidRPr="00C954EF">
        <w:rPr>
          <w:sz w:val="28"/>
          <w:lang w:val="en-US"/>
        </w:rPr>
        <w:t>m</w:t>
      </w:r>
      <w:r w:rsidR="00643DF7" w:rsidRPr="00C954EF">
        <w:rPr>
          <w:sz w:val="28"/>
        </w:rPr>
        <w:t xml:space="preserve">                              </w:t>
      </w:r>
      <w:r w:rsidR="00643DF7" w:rsidRPr="00C954EF">
        <w:rPr>
          <w:sz w:val="28"/>
          <w:lang w:val="ru-RU"/>
        </w:rPr>
        <w:t xml:space="preserve">                                            </w:t>
      </w:r>
      <w:r w:rsidR="002930BF" w:rsidRPr="00C954EF">
        <w:rPr>
          <w:sz w:val="28"/>
          <w:lang w:val="ru-RU"/>
        </w:rPr>
        <w:t xml:space="preserve">             </w:t>
      </w:r>
      <w:r w:rsidR="00643DF7" w:rsidRPr="00C954EF">
        <w:rPr>
          <w:sz w:val="28"/>
          <w:lang w:val="ru-RU"/>
        </w:rPr>
        <w:t xml:space="preserve">    </w:t>
      </w:r>
      <w:r w:rsidR="002930BF" w:rsidRPr="00C954EF">
        <w:rPr>
          <w:sz w:val="28"/>
        </w:rPr>
        <w:t>(</w:t>
      </w:r>
      <w:r w:rsidRPr="00C954EF">
        <w:rPr>
          <w:sz w:val="28"/>
        </w:rPr>
        <w:t>4)</w:t>
      </w:r>
    </w:p>
    <w:p w:rsidR="0072341D" w:rsidRPr="00C954EF" w:rsidRDefault="0072341D" w:rsidP="00B329EE">
      <w:pPr>
        <w:tabs>
          <w:tab w:val="left" w:pos="7797"/>
        </w:tabs>
        <w:ind w:firstLine="454"/>
        <w:jc w:val="both"/>
        <w:rPr>
          <w:sz w:val="28"/>
          <w:lang w:val="ru-RU"/>
        </w:rPr>
      </w:pPr>
    </w:p>
    <w:p w:rsidR="00CD2603" w:rsidRPr="00C954EF" w:rsidRDefault="00CD2603" w:rsidP="00B329EE">
      <w:pPr>
        <w:ind w:firstLine="454"/>
        <w:jc w:val="both"/>
        <w:rPr>
          <w:sz w:val="28"/>
        </w:rPr>
      </w:pPr>
      <w:r w:rsidRPr="00C954EF">
        <w:rPr>
          <w:sz w:val="28"/>
        </w:rPr>
        <w:t xml:space="preserve">где:     </w:t>
      </w:r>
      <w:r w:rsidRPr="00C954EF">
        <w:rPr>
          <w:sz w:val="28"/>
          <w:lang w:val="en-US"/>
        </w:rPr>
        <w:t>m</w:t>
      </w:r>
      <w:r w:rsidRPr="00C954EF">
        <w:rPr>
          <w:sz w:val="28"/>
          <w:vertAlign w:val="subscript"/>
        </w:rPr>
        <w:t>1</w:t>
      </w:r>
      <w:r w:rsidRPr="00C954EF">
        <w:rPr>
          <w:sz w:val="28"/>
        </w:rPr>
        <w:t xml:space="preserve">- масса чашки с сухим остатком, г; </w:t>
      </w:r>
    </w:p>
    <w:p w:rsidR="00CD2603" w:rsidRPr="00C954EF" w:rsidRDefault="0072341D" w:rsidP="00B329EE">
      <w:pPr>
        <w:ind w:firstLine="454"/>
        <w:jc w:val="both"/>
        <w:rPr>
          <w:sz w:val="28"/>
        </w:rPr>
      </w:pPr>
      <w:r w:rsidRPr="00C954EF">
        <w:rPr>
          <w:sz w:val="28"/>
        </w:rPr>
        <w:t xml:space="preserve">            </w:t>
      </w:r>
      <w:r w:rsidR="00CD2603" w:rsidRPr="00C954EF">
        <w:rPr>
          <w:sz w:val="28"/>
          <w:lang w:val="en-US"/>
        </w:rPr>
        <w:t>m</w:t>
      </w:r>
      <w:r w:rsidR="00CD2603" w:rsidRPr="00C954EF">
        <w:rPr>
          <w:sz w:val="28"/>
          <w:vertAlign w:val="subscript"/>
        </w:rPr>
        <w:t>2</w:t>
      </w:r>
      <w:r w:rsidR="00CD2603" w:rsidRPr="00C954EF">
        <w:rPr>
          <w:sz w:val="28"/>
        </w:rPr>
        <w:t xml:space="preserve"> - масса чашки, г;  </w:t>
      </w:r>
    </w:p>
    <w:p w:rsidR="00CD2603" w:rsidRPr="00C954EF" w:rsidRDefault="0072341D" w:rsidP="00B329EE">
      <w:pPr>
        <w:ind w:firstLine="454"/>
        <w:jc w:val="both"/>
        <w:rPr>
          <w:sz w:val="28"/>
        </w:rPr>
      </w:pPr>
      <w:r w:rsidRPr="00C954EF">
        <w:rPr>
          <w:sz w:val="28"/>
        </w:rPr>
        <w:t xml:space="preserve">            </w:t>
      </w:r>
      <w:r w:rsidR="00CD2603" w:rsidRPr="00C954EF">
        <w:rPr>
          <w:sz w:val="28"/>
          <w:lang w:val="en-US"/>
        </w:rPr>
        <w:t>m</w:t>
      </w:r>
      <w:r w:rsidR="00CD2603" w:rsidRPr="00C954EF">
        <w:rPr>
          <w:sz w:val="28"/>
        </w:rPr>
        <w:t xml:space="preserve"> – масса исходной навески, г.</w:t>
      </w:r>
    </w:p>
    <w:p w:rsidR="0072341D" w:rsidRPr="00C954EF" w:rsidRDefault="0072341D" w:rsidP="00B329EE">
      <w:pPr>
        <w:ind w:firstLine="454"/>
        <w:jc w:val="both"/>
        <w:rPr>
          <w:sz w:val="28"/>
          <w:szCs w:val="28"/>
          <w:lang w:val="ru-RU"/>
        </w:rPr>
      </w:pPr>
    </w:p>
    <w:p w:rsidR="00CD2603" w:rsidRPr="00C954EF" w:rsidRDefault="00CD2603" w:rsidP="00B329EE">
      <w:pPr>
        <w:ind w:firstLine="454"/>
        <w:jc w:val="both"/>
        <w:rPr>
          <w:sz w:val="28"/>
        </w:rPr>
      </w:pPr>
      <w:r w:rsidRPr="00C954EF">
        <w:rPr>
          <w:sz w:val="28"/>
          <w:szCs w:val="28"/>
        </w:rPr>
        <w:t>Расхождение</w:t>
      </w:r>
      <w:r w:rsidRPr="00C954EF">
        <w:rPr>
          <w:sz w:val="28"/>
        </w:rPr>
        <w:t xml:space="preserve"> между результатами двух параллельных определений не должно превышать 2% при содержании крупнозернистых включений более 10% и 1% при содержании менее 10%. Если расхождение между результатами двух параллельных определений превышает указанное значение, определения повторяют. </w:t>
      </w:r>
    </w:p>
    <w:p w:rsidR="00CD2603" w:rsidRPr="00C954EF" w:rsidRDefault="005D4253" w:rsidP="00B329EE">
      <w:pPr>
        <w:ind w:firstLine="454"/>
        <w:jc w:val="both"/>
        <w:rPr>
          <w:sz w:val="28"/>
        </w:rPr>
      </w:pPr>
      <w:r w:rsidRPr="00C954EF">
        <w:rPr>
          <w:sz w:val="28"/>
          <w:lang w:val="ru-RU"/>
        </w:rPr>
        <w:t>По р</w:t>
      </w:r>
      <w:r w:rsidR="00CD2603" w:rsidRPr="00C954EF">
        <w:rPr>
          <w:sz w:val="28"/>
        </w:rPr>
        <w:t>е</w:t>
      </w:r>
      <w:r w:rsidRPr="00C954EF">
        <w:rPr>
          <w:sz w:val="28"/>
        </w:rPr>
        <w:t>зультат</w:t>
      </w:r>
      <w:r w:rsidRPr="00C954EF">
        <w:rPr>
          <w:sz w:val="28"/>
          <w:lang w:val="ru-RU"/>
        </w:rPr>
        <w:t>ам</w:t>
      </w:r>
      <w:r w:rsidRPr="00C954EF">
        <w:rPr>
          <w:sz w:val="28"/>
        </w:rPr>
        <w:t xml:space="preserve"> исследований </w:t>
      </w:r>
      <w:r w:rsidRPr="00C954EF">
        <w:rPr>
          <w:sz w:val="28"/>
          <w:lang w:val="ru-RU"/>
        </w:rPr>
        <w:t>заполняют</w:t>
      </w:r>
      <w:r w:rsidR="00CD2603" w:rsidRPr="00C954EF">
        <w:rPr>
          <w:sz w:val="28"/>
        </w:rPr>
        <w:t xml:space="preserve"> </w:t>
      </w:r>
      <w:r w:rsidR="00644A39" w:rsidRPr="00C954EF">
        <w:rPr>
          <w:sz w:val="28"/>
        </w:rPr>
        <w:t xml:space="preserve">таблицу </w:t>
      </w:r>
      <w:r w:rsidR="00CD2603" w:rsidRPr="00C954EF">
        <w:rPr>
          <w:sz w:val="28"/>
        </w:rPr>
        <w:t>4.</w:t>
      </w:r>
    </w:p>
    <w:p w:rsidR="00CD2603" w:rsidRPr="00C954EF" w:rsidRDefault="00CD2603" w:rsidP="00B329EE">
      <w:pPr>
        <w:ind w:firstLine="454"/>
        <w:jc w:val="both"/>
        <w:rPr>
          <w:b/>
          <w:i/>
          <w:sz w:val="28"/>
          <w:szCs w:val="28"/>
        </w:rPr>
      </w:pPr>
    </w:p>
    <w:p w:rsidR="00CD2603" w:rsidRPr="0072341D" w:rsidRDefault="0072341D" w:rsidP="00B329EE">
      <w:pPr>
        <w:ind w:firstLine="454"/>
        <w:jc w:val="both"/>
        <w:rPr>
          <w:sz w:val="28"/>
          <w:szCs w:val="28"/>
        </w:rPr>
      </w:pPr>
      <w:r w:rsidRPr="00C954EF">
        <w:rPr>
          <w:sz w:val="28"/>
          <w:szCs w:val="28"/>
        </w:rPr>
        <w:t xml:space="preserve">Таблица 4 – </w:t>
      </w:r>
      <w:r w:rsidR="00CD2603" w:rsidRPr="00C954EF">
        <w:rPr>
          <w:sz w:val="28"/>
          <w:szCs w:val="28"/>
        </w:rPr>
        <w:t>Макроскопическое описание глинистого сырья. Определение</w:t>
      </w:r>
      <w:r w:rsidR="00CD2603" w:rsidRPr="0072341D">
        <w:rPr>
          <w:sz w:val="28"/>
          <w:szCs w:val="28"/>
        </w:rPr>
        <w:t xml:space="preserve"> содержания крупнозернистых включений.</w:t>
      </w:r>
    </w:p>
    <w:p w:rsidR="00CD2603" w:rsidRPr="0072341D" w:rsidRDefault="00CD2603" w:rsidP="00B329EE">
      <w:pPr>
        <w:ind w:firstLine="454"/>
        <w:jc w:val="both"/>
        <w:rPr>
          <w:sz w:val="28"/>
          <w:szCs w:val="28"/>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34"/>
        <w:gridCol w:w="1134"/>
        <w:gridCol w:w="1134"/>
        <w:gridCol w:w="993"/>
        <w:gridCol w:w="992"/>
        <w:gridCol w:w="1417"/>
        <w:gridCol w:w="1418"/>
        <w:gridCol w:w="1422"/>
      </w:tblGrid>
      <w:tr w:rsidR="00CD2603">
        <w:trPr>
          <w:cantSplit/>
          <w:trHeight w:val="320"/>
        </w:trPr>
        <w:tc>
          <w:tcPr>
            <w:tcW w:w="1134" w:type="dxa"/>
            <w:vMerge w:val="restart"/>
          </w:tcPr>
          <w:p w:rsidR="00CD2603" w:rsidRDefault="00CD2603" w:rsidP="00CD2603">
            <w:pPr>
              <w:ind w:left="-108"/>
              <w:jc w:val="center"/>
            </w:pPr>
            <w:r>
              <w:t>Наимено-вание</w:t>
            </w:r>
          </w:p>
          <w:p w:rsidR="00CD2603" w:rsidRDefault="00CD2603" w:rsidP="00CD2603">
            <w:pPr>
              <w:ind w:left="-108"/>
              <w:jc w:val="center"/>
            </w:pPr>
            <w:r>
              <w:t>сырья</w:t>
            </w:r>
          </w:p>
        </w:tc>
        <w:tc>
          <w:tcPr>
            <w:tcW w:w="2268" w:type="dxa"/>
            <w:gridSpan w:val="2"/>
            <w:vMerge w:val="restart"/>
          </w:tcPr>
          <w:p w:rsidR="00CD2603" w:rsidRDefault="00CD2603" w:rsidP="00CD2603">
            <w:pPr>
              <w:pStyle w:val="2"/>
              <w:ind w:left="-567" w:firstLine="851"/>
            </w:pPr>
            <w:r>
              <w:t>Цвет, оттенок</w:t>
            </w:r>
          </w:p>
        </w:tc>
        <w:tc>
          <w:tcPr>
            <w:tcW w:w="993" w:type="dxa"/>
            <w:vMerge w:val="restart"/>
          </w:tcPr>
          <w:p w:rsidR="00CD2603" w:rsidRDefault="00CD2603" w:rsidP="00CD2603">
            <w:pPr>
              <w:ind w:left="-567" w:firstLine="851"/>
            </w:pPr>
          </w:p>
          <w:p w:rsidR="00CD2603" w:rsidRDefault="00CD2603" w:rsidP="00CD2603">
            <w:pPr>
              <w:ind w:left="-567" w:firstLine="601"/>
            </w:pPr>
            <w:r>
              <w:t>Струк-</w:t>
            </w:r>
          </w:p>
          <w:p w:rsidR="00CD2603" w:rsidRDefault="00CD2603" w:rsidP="00CD2603">
            <w:pPr>
              <w:ind w:left="-567" w:firstLine="601"/>
            </w:pPr>
            <w:r>
              <w:t xml:space="preserve">   тура </w:t>
            </w:r>
          </w:p>
        </w:tc>
        <w:tc>
          <w:tcPr>
            <w:tcW w:w="992" w:type="dxa"/>
            <w:vMerge w:val="restart"/>
          </w:tcPr>
          <w:p w:rsidR="00CD2603" w:rsidRDefault="00CD2603" w:rsidP="00CD2603">
            <w:pPr>
              <w:pStyle w:val="2"/>
            </w:pPr>
          </w:p>
          <w:p w:rsidR="00CD2603" w:rsidRDefault="00CD2603" w:rsidP="00CD2603">
            <w:pPr>
              <w:pStyle w:val="2"/>
            </w:pPr>
            <w:r>
              <w:t>Текс-</w:t>
            </w:r>
          </w:p>
          <w:p w:rsidR="00CD2603" w:rsidRDefault="00CD2603" w:rsidP="00CD2603">
            <w:pPr>
              <w:pStyle w:val="2"/>
              <w:ind w:left="-567" w:firstLine="601"/>
            </w:pPr>
            <w:r>
              <w:t xml:space="preserve">тура </w:t>
            </w:r>
          </w:p>
        </w:tc>
        <w:tc>
          <w:tcPr>
            <w:tcW w:w="4257" w:type="dxa"/>
            <w:gridSpan w:val="3"/>
          </w:tcPr>
          <w:p w:rsidR="00CD2603" w:rsidRDefault="00CD2603" w:rsidP="00CD2603">
            <w:pPr>
              <w:ind w:left="-567" w:firstLine="459"/>
              <w:jc w:val="center"/>
            </w:pPr>
            <w:r>
              <w:t>Классификация глины по содержанию крупнозернистых включений</w:t>
            </w:r>
          </w:p>
        </w:tc>
      </w:tr>
      <w:tr w:rsidR="00CD2603">
        <w:trPr>
          <w:cantSplit/>
          <w:trHeight w:val="276"/>
        </w:trPr>
        <w:tc>
          <w:tcPr>
            <w:tcW w:w="1134" w:type="dxa"/>
            <w:vMerge/>
          </w:tcPr>
          <w:p w:rsidR="00CD2603" w:rsidRDefault="00CD2603" w:rsidP="00CD2603">
            <w:pPr>
              <w:ind w:left="-567" w:firstLine="851"/>
            </w:pPr>
          </w:p>
        </w:tc>
        <w:tc>
          <w:tcPr>
            <w:tcW w:w="2268" w:type="dxa"/>
            <w:gridSpan w:val="2"/>
            <w:vMerge/>
          </w:tcPr>
          <w:p w:rsidR="00CD2603" w:rsidRDefault="00CD2603" w:rsidP="00CD2603">
            <w:pPr>
              <w:pStyle w:val="2"/>
              <w:ind w:left="-567" w:firstLine="851"/>
            </w:pPr>
          </w:p>
        </w:tc>
        <w:tc>
          <w:tcPr>
            <w:tcW w:w="993" w:type="dxa"/>
            <w:vMerge/>
          </w:tcPr>
          <w:p w:rsidR="00CD2603" w:rsidRDefault="00CD2603" w:rsidP="00CD2603">
            <w:pPr>
              <w:ind w:left="-567" w:firstLine="851"/>
            </w:pPr>
          </w:p>
        </w:tc>
        <w:tc>
          <w:tcPr>
            <w:tcW w:w="992" w:type="dxa"/>
            <w:vMerge/>
          </w:tcPr>
          <w:p w:rsidR="00CD2603" w:rsidRDefault="00CD2603" w:rsidP="00CD2603">
            <w:pPr>
              <w:ind w:left="-567" w:firstLine="851"/>
            </w:pPr>
          </w:p>
        </w:tc>
        <w:tc>
          <w:tcPr>
            <w:tcW w:w="1417" w:type="dxa"/>
            <w:vMerge w:val="restart"/>
          </w:tcPr>
          <w:p w:rsidR="00CD2603" w:rsidRDefault="00CD2603" w:rsidP="00CD2603">
            <w:pPr>
              <w:pStyle w:val="2"/>
              <w:ind w:left="-249" w:firstLine="245"/>
            </w:pPr>
            <w:r>
              <w:t>По кол-ву</w:t>
            </w:r>
          </w:p>
          <w:p w:rsidR="00CD2603" w:rsidRDefault="00CD2603" w:rsidP="00CD2603">
            <w:pPr>
              <w:jc w:val="center"/>
            </w:pPr>
            <w:r>
              <w:t>включений</w:t>
            </w:r>
          </w:p>
        </w:tc>
        <w:tc>
          <w:tcPr>
            <w:tcW w:w="1418" w:type="dxa"/>
            <w:vMerge w:val="restart"/>
          </w:tcPr>
          <w:p w:rsidR="00CD2603" w:rsidRDefault="00CD2603" w:rsidP="00CD2603">
            <w:pPr>
              <w:ind w:left="34"/>
              <w:jc w:val="center"/>
            </w:pPr>
            <w:r>
              <w:t>По размеру</w:t>
            </w:r>
          </w:p>
          <w:p w:rsidR="00CD2603" w:rsidRDefault="00CD2603" w:rsidP="00CD2603">
            <w:pPr>
              <w:jc w:val="center"/>
            </w:pPr>
            <w:r>
              <w:t>включений</w:t>
            </w:r>
          </w:p>
        </w:tc>
        <w:tc>
          <w:tcPr>
            <w:tcW w:w="1422" w:type="dxa"/>
            <w:vMerge w:val="restart"/>
          </w:tcPr>
          <w:p w:rsidR="00CD2603" w:rsidRDefault="00644A39" w:rsidP="00CD2603">
            <w:pPr>
              <w:ind w:left="34"/>
              <w:jc w:val="center"/>
            </w:pPr>
            <w:r>
              <w:t xml:space="preserve">По виду </w:t>
            </w:r>
            <w:r w:rsidR="00CD2603">
              <w:t>включений</w:t>
            </w:r>
          </w:p>
        </w:tc>
      </w:tr>
      <w:tr w:rsidR="00CD2603">
        <w:trPr>
          <w:cantSplit/>
          <w:trHeight w:val="260"/>
        </w:trPr>
        <w:tc>
          <w:tcPr>
            <w:tcW w:w="1134" w:type="dxa"/>
            <w:vMerge/>
          </w:tcPr>
          <w:p w:rsidR="00CD2603" w:rsidRDefault="00CD2603" w:rsidP="00CD2603">
            <w:pPr>
              <w:ind w:left="-567" w:firstLine="851"/>
            </w:pPr>
          </w:p>
        </w:tc>
        <w:tc>
          <w:tcPr>
            <w:tcW w:w="1134" w:type="dxa"/>
          </w:tcPr>
          <w:p w:rsidR="00CD2603" w:rsidRDefault="00CD2603" w:rsidP="00CD2603">
            <w:pPr>
              <w:tabs>
                <w:tab w:val="left" w:pos="776"/>
              </w:tabs>
              <w:ind w:left="-108" w:firstLine="142"/>
              <w:jc w:val="center"/>
            </w:pPr>
            <w:r>
              <w:t>В сухом</w:t>
            </w:r>
          </w:p>
          <w:p w:rsidR="00CD2603" w:rsidRDefault="00CD2603" w:rsidP="00CD2603">
            <w:pPr>
              <w:ind w:left="-108" w:firstLine="142"/>
              <w:jc w:val="center"/>
            </w:pPr>
            <w:r>
              <w:t>сост.</w:t>
            </w:r>
          </w:p>
        </w:tc>
        <w:tc>
          <w:tcPr>
            <w:tcW w:w="1134" w:type="dxa"/>
          </w:tcPr>
          <w:p w:rsidR="00CD2603" w:rsidRDefault="00CD2603" w:rsidP="00CD2603">
            <w:pPr>
              <w:ind w:left="-108"/>
            </w:pPr>
            <w:r>
              <w:t>Во влаж-ном сост.</w:t>
            </w:r>
          </w:p>
        </w:tc>
        <w:tc>
          <w:tcPr>
            <w:tcW w:w="993" w:type="dxa"/>
            <w:vMerge/>
          </w:tcPr>
          <w:p w:rsidR="00CD2603" w:rsidRDefault="00CD2603" w:rsidP="00CD2603">
            <w:pPr>
              <w:ind w:left="-567" w:firstLine="851"/>
            </w:pPr>
          </w:p>
        </w:tc>
        <w:tc>
          <w:tcPr>
            <w:tcW w:w="992" w:type="dxa"/>
            <w:vMerge/>
          </w:tcPr>
          <w:p w:rsidR="00CD2603" w:rsidRDefault="00CD2603" w:rsidP="00CD2603">
            <w:pPr>
              <w:ind w:left="-567" w:firstLine="851"/>
            </w:pPr>
          </w:p>
        </w:tc>
        <w:tc>
          <w:tcPr>
            <w:tcW w:w="1417" w:type="dxa"/>
            <w:vMerge/>
          </w:tcPr>
          <w:p w:rsidR="00CD2603" w:rsidRDefault="00CD2603" w:rsidP="00CD2603">
            <w:pPr>
              <w:ind w:left="-567" w:firstLine="851"/>
              <w:jc w:val="center"/>
            </w:pPr>
          </w:p>
        </w:tc>
        <w:tc>
          <w:tcPr>
            <w:tcW w:w="1418" w:type="dxa"/>
            <w:vMerge/>
          </w:tcPr>
          <w:p w:rsidR="00CD2603" w:rsidRDefault="00CD2603" w:rsidP="00CD2603">
            <w:pPr>
              <w:ind w:left="-567" w:firstLine="851"/>
              <w:jc w:val="center"/>
            </w:pPr>
          </w:p>
        </w:tc>
        <w:tc>
          <w:tcPr>
            <w:tcW w:w="1422" w:type="dxa"/>
            <w:vMerge/>
          </w:tcPr>
          <w:p w:rsidR="00CD2603" w:rsidRDefault="00CD2603" w:rsidP="00CD2603">
            <w:pPr>
              <w:ind w:left="-567" w:firstLine="851"/>
              <w:jc w:val="center"/>
            </w:pPr>
          </w:p>
        </w:tc>
      </w:tr>
      <w:tr w:rsidR="00CD2603" w:rsidTr="006F3295">
        <w:trPr>
          <w:cantSplit/>
          <w:trHeight w:val="190"/>
        </w:trPr>
        <w:tc>
          <w:tcPr>
            <w:tcW w:w="1134" w:type="dxa"/>
          </w:tcPr>
          <w:p w:rsidR="00CD2603" w:rsidRDefault="00CD2603" w:rsidP="00CD2603"/>
        </w:tc>
        <w:tc>
          <w:tcPr>
            <w:tcW w:w="1134" w:type="dxa"/>
          </w:tcPr>
          <w:p w:rsidR="00CD2603" w:rsidRDefault="00CD2603" w:rsidP="00CD2603">
            <w:pPr>
              <w:ind w:left="-567" w:firstLine="851"/>
            </w:pPr>
          </w:p>
        </w:tc>
        <w:tc>
          <w:tcPr>
            <w:tcW w:w="1134" w:type="dxa"/>
          </w:tcPr>
          <w:p w:rsidR="00CD2603" w:rsidRDefault="00CD2603" w:rsidP="00CD2603">
            <w:pPr>
              <w:ind w:left="-567" w:firstLine="851"/>
            </w:pPr>
          </w:p>
        </w:tc>
        <w:tc>
          <w:tcPr>
            <w:tcW w:w="993" w:type="dxa"/>
          </w:tcPr>
          <w:p w:rsidR="00CD2603" w:rsidRDefault="00CD2603" w:rsidP="00CD2603">
            <w:pPr>
              <w:ind w:left="-567" w:firstLine="851"/>
            </w:pPr>
          </w:p>
        </w:tc>
        <w:tc>
          <w:tcPr>
            <w:tcW w:w="992" w:type="dxa"/>
          </w:tcPr>
          <w:p w:rsidR="00CD2603" w:rsidRDefault="00CD2603" w:rsidP="00CD2603">
            <w:pPr>
              <w:ind w:left="-567" w:firstLine="851"/>
            </w:pPr>
          </w:p>
        </w:tc>
        <w:tc>
          <w:tcPr>
            <w:tcW w:w="1417" w:type="dxa"/>
          </w:tcPr>
          <w:p w:rsidR="00CD2603" w:rsidRDefault="00CD2603" w:rsidP="00CD2603">
            <w:pPr>
              <w:ind w:left="-567" w:firstLine="851"/>
              <w:jc w:val="center"/>
            </w:pPr>
          </w:p>
        </w:tc>
        <w:tc>
          <w:tcPr>
            <w:tcW w:w="1418" w:type="dxa"/>
          </w:tcPr>
          <w:p w:rsidR="00CD2603" w:rsidRDefault="00CD2603" w:rsidP="00CD2603">
            <w:pPr>
              <w:ind w:left="-567" w:firstLine="851"/>
              <w:jc w:val="center"/>
            </w:pPr>
          </w:p>
        </w:tc>
        <w:tc>
          <w:tcPr>
            <w:tcW w:w="1422" w:type="dxa"/>
          </w:tcPr>
          <w:p w:rsidR="00CD2603" w:rsidRDefault="00CD2603" w:rsidP="00CD2603">
            <w:pPr>
              <w:ind w:left="-567" w:firstLine="851"/>
              <w:jc w:val="center"/>
            </w:pPr>
          </w:p>
        </w:tc>
      </w:tr>
      <w:tr w:rsidR="00CD2603" w:rsidTr="006F3295">
        <w:trPr>
          <w:trHeight w:val="307"/>
        </w:trPr>
        <w:tc>
          <w:tcPr>
            <w:tcW w:w="1134" w:type="dxa"/>
          </w:tcPr>
          <w:p w:rsidR="00CD2603" w:rsidRDefault="00CD2603" w:rsidP="00CD2603">
            <w:pPr>
              <w:rPr>
                <w:sz w:val="28"/>
              </w:rPr>
            </w:pPr>
          </w:p>
        </w:tc>
        <w:tc>
          <w:tcPr>
            <w:tcW w:w="1134" w:type="dxa"/>
          </w:tcPr>
          <w:p w:rsidR="00CD2603" w:rsidRDefault="00CD2603" w:rsidP="00CD2603">
            <w:pPr>
              <w:ind w:left="-567" w:firstLine="851"/>
              <w:rPr>
                <w:sz w:val="28"/>
              </w:rPr>
            </w:pPr>
          </w:p>
        </w:tc>
        <w:tc>
          <w:tcPr>
            <w:tcW w:w="1134" w:type="dxa"/>
          </w:tcPr>
          <w:p w:rsidR="00CD2603" w:rsidRDefault="00CD2603" w:rsidP="00CD2603">
            <w:pPr>
              <w:ind w:left="-567" w:firstLine="851"/>
              <w:rPr>
                <w:sz w:val="28"/>
              </w:rPr>
            </w:pPr>
          </w:p>
        </w:tc>
        <w:tc>
          <w:tcPr>
            <w:tcW w:w="993" w:type="dxa"/>
          </w:tcPr>
          <w:p w:rsidR="00CD2603" w:rsidRDefault="00CD2603" w:rsidP="00CD2603">
            <w:pPr>
              <w:ind w:left="-567" w:firstLine="851"/>
              <w:rPr>
                <w:sz w:val="28"/>
              </w:rPr>
            </w:pPr>
          </w:p>
        </w:tc>
        <w:tc>
          <w:tcPr>
            <w:tcW w:w="992" w:type="dxa"/>
          </w:tcPr>
          <w:p w:rsidR="00CD2603" w:rsidRDefault="00CD2603" w:rsidP="00CD2603">
            <w:pPr>
              <w:ind w:left="-567" w:firstLine="851"/>
              <w:rPr>
                <w:sz w:val="28"/>
              </w:rPr>
            </w:pPr>
          </w:p>
        </w:tc>
        <w:tc>
          <w:tcPr>
            <w:tcW w:w="1417" w:type="dxa"/>
          </w:tcPr>
          <w:p w:rsidR="00CD2603" w:rsidRDefault="00CD2603" w:rsidP="00CD2603">
            <w:pPr>
              <w:ind w:left="-567" w:firstLine="851"/>
              <w:jc w:val="center"/>
              <w:rPr>
                <w:sz w:val="28"/>
              </w:rPr>
            </w:pPr>
          </w:p>
        </w:tc>
        <w:tc>
          <w:tcPr>
            <w:tcW w:w="1418" w:type="dxa"/>
          </w:tcPr>
          <w:p w:rsidR="00CD2603" w:rsidRDefault="00CD2603" w:rsidP="00CD2603">
            <w:pPr>
              <w:ind w:left="-567" w:firstLine="851"/>
              <w:jc w:val="center"/>
              <w:rPr>
                <w:sz w:val="28"/>
              </w:rPr>
            </w:pPr>
          </w:p>
        </w:tc>
        <w:tc>
          <w:tcPr>
            <w:tcW w:w="1422" w:type="dxa"/>
          </w:tcPr>
          <w:p w:rsidR="00CD2603" w:rsidRDefault="00CD2603" w:rsidP="00CD2603">
            <w:pPr>
              <w:ind w:left="-567" w:firstLine="851"/>
              <w:jc w:val="center"/>
              <w:rPr>
                <w:sz w:val="28"/>
              </w:rPr>
            </w:pPr>
          </w:p>
        </w:tc>
      </w:tr>
    </w:tbl>
    <w:p w:rsidR="002F7751" w:rsidRPr="00B329EE" w:rsidRDefault="002F7751" w:rsidP="00CD2603">
      <w:pPr>
        <w:ind w:left="-567" w:firstLine="851"/>
        <w:rPr>
          <w:sz w:val="28"/>
          <w:lang w:val="ru-RU"/>
        </w:rPr>
      </w:pPr>
    </w:p>
    <w:p w:rsidR="002F7751" w:rsidRPr="00B329EE" w:rsidRDefault="002F7751" w:rsidP="00CD2603">
      <w:pPr>
        <w:ind w:left="-567" w:firstLine="851"/>
        <w:rPr>
          <w:sz w:val="28"/>
          <w:lang w:val="ru-RU"/>
        </w:rPr>
      </w:pPr>
    </w:p>
    <w:p w:rsidR="00CD2603" w:rsidRDefault="00CD2603" w:rsidP="00CD2603">
      <w:pPr>
        <w:ind w:left="-567" w:firstLine="851"/>
        <w:rPr>
          <w:b/>
          <w:sz w:val="28"/>
          <w:lang w:val="ru-RU"/>
        </w:rPr>
      </w:pPr>
      <w:r w:rsidRPr="00B329EE">
        <w:rPr>
          <w:b/>
          <w:sz w:val="28"/>
        </w:rPr>
        <w:t>Контрольные вопрос</w:t>
      </w:r>
      <w:r w:rsidR="00B329EE" w:rsidRPr="00B329EE">
        <w:rPr>
          <w:b/>
          <w:sz w:val="28"/>
          <w:lang w:val="ru-RU"/>
        </w:rPr>
        <w:t>ы</w:t>
      </w:r>
    </w:p>
    <w:p w:rsidR="00892403" w:rsidRPr="00B329EE" w:rsidRDefault="00892403" w:rsidP="00CD2603">
      <w:pPr>
        <w:ind w:left="-567" w:firstLine="851"/>
        <w:rPr>
          <w:b/>
          <w:sz w:val="28"/>
          <w:lang w:val="ru-RU"/>
        </w:rPr>
      </w:pPr>
    </w:p>
    <w:p w:rsidR="00CD2603" w:rsidRDefault="00CD2603" w:rsidP="00AA63F6">
      <w:pPr>
        <w:numPr>
          <w:ilvl w:val="0"/>
          <w:numId w:val="3"/>
        </w:numPr>
        <w:tabs>
          <w:tab w:val="clear" w:pos="2487"/>
          <w:tab w:val="num" w:pos="709"/>
        </w:tabs>
        <w:ind w:left="714" w:hanging="357"/>
        <w:rPr>
          <w:sz w:val="28"/>
        </w:rPr>
      </w:pPr>
      <w:r>
        <w:rPr>
          <w:sz w:val="28"/>
        </w:rPr>
        <w:t>По каким данным составляется макроскопическая характеристика глинистого сырья?</w:t>
      </w:r>
    </w:p>
    <w:p w:rsidR="00CD2603" w:rsidRDefault="00CD2603" w:rsidP="00AA63F6">
      <w:pPr>
        <w:numPr>
          <w:ilvl w:val="0"/>
          <w:numId w:val="3"/>
        </w:numPr>
        <w:tabs>
          <w:tab w:val="clear" w:pos="2487"/>
          <w:tab w:val="num" w:pos="709"/>
        </w:tabs>
        <w:ind w:left="714" w:hanging="357"/>
        <w:rPr>
          <w:sz w:val="28"/>
        </w:rPr>
      </w:pPr>
      <w:r>
        <w:rPr>
          <w:sz w:val="28"/>
        </w:rPr>
        <w:t>Структура и текстура, разновидности и методы определения?</w:t>
      </w:r>
    </w:p>
    <w:p w:rsidR="00CD2603" w:rsidRDefault="00CD2603" w:rsidP="00AA63F6">
      <w:pPr>
        <w:numPr>
          <w:ilvl w:val="0"/>
          <w:numId w:val="3"/>
        </w:numPr>
        <w:tabs>
          <w:tab w:val="clear" w:pos="2487"/>
          <w:tab w:val="num" w:pos="709"/>
        </w:tabs>
        <w:ind w:left="714" w:hanging="357"/>
        <w:rPr>
          <w:sz w:val="28"/>
        </w:rPr>
      </w:pPr>
      <w:r>
        <w:rPr>
          <w:sz w:val="28"/>
        </w:rPr>
        <w:t>На какие три основных типа подразделяется текстура глинистых пород?</w:t>
      </w:r>
    </w:p>
    <w:p w:rsidR="00DB26A0" w:rsidRPr="00DB26A0" w:rsidRDefault="00CD2603" w:rsidP="00AA63F6">
      <w:pPr>
        <w:numPr>
          <w:ilvl w:val="0"/>
          <w:numId w:val="3"/>
        </w:numPr>
        <w:tabs>
          <w:tab w:val="clear" w:pos="2487"/>
        </w:tabs>
        <w:ind w:left="714" w:hanging="357"/>
        <w:rPr>
          <w:sz w:val="28"/>
        </w:rPr>
      </w:pPr>
      <w:r>
        <w:rPr>
          <w:sz w:val="28"/>
        </w:rPr>
        <w:t>Какие примеси и включения могут</w:t>
      </w:r>
      <w:r w:rsidR="00DB26A0">
        <w:rPr>
          <w:sz w:val="28"/>
        </w:rPr>
        <w:t xml:space="preserve"> содержаться в глинистом сырье?</w:t>
      </w:r>
    </w:p>
    <w:p w:rsidR="009C64A4" w:rsidRPr="00C51844" w:rsidRDefault="00CD2603" w:rsidP="00AA63F6">
      <w:pPr>
        <w:numPr>
          <w:ilvl w:val="0"/>
          <w:numId w:val="3"/>
        </w:numPr>
        <w:tabs>
          <w:tab w:val="clear" w:pos="2487"/>
        </w:tabs>
        <w:ind w:left="714" w:hanging="357"/>
        <w:rPr>
          <w:sz w:val="28"/>
        </w:rPr>
      </w:pPr>
      <w:r>
        <w:rPr>
          <w:sz w:val="28"/>
        </w:rPr>
        <w:t>Классификация глин по содержанию крупнозернистых включений?</w:t>
      </w:r>
      <w:r w:rsidR="009C64A4">
        <w:rPr>
          <w:sz w:val="28"/>
          <w:szCs w:val="28"/>
          <w:lang w:val="ru-RU"/>
        </w:rPr>
        <w:t xml:space="preserve"> </w:t>
      </w:r>
    </w:p>
    <w:p w:rsidR="00C51844" w:rsidRDefault="00C51844" w:rsidP="00C51844">
      <w:pPr>
        <w:rPr>
          <w:sz w:val="28"/>
          <w:szCs w:val="28"/>
          <w:lang w:val="ru-RU"/>
        </w:rPr>
      </w:pPr>
    </w:p>
    <w:p w:rsidR="00CB0C7D" w:rsidRDefault="00CB0C7D" w:rsidP="00C51844">
      <w:pPr>
        <w:rPr>
          <w:sz w:val="28"/>
          <w:szCs w:val="28"/>
          <w:lang w:val="ru-RU"/>
        </w:rPr>
      </w:pPr>
    </w:p>
    <w:p w:rsidR="00C51844" w:rsidRDefault="003C3903" w:rsidP="00C51844">
      <w:pPr>
        <w:rPr>
          <w:sz w:val="28"/>
          <w:szCs w:val="28"/>
          <w:lang w:val="ru-RU"/>
        </w:rPr>
      </w:pPr>
      <w:r>
        <w:rPr>
          <w:sz w:val="28"/>
          <w:szCs w:val="28"/>
          <w:lang w:val="ru-RU"/>
        </w:rPr>
        <w:br w:type="page"/>
      </w:r>
    </w:p>
    <w:p w:rsidR="00C51844" w:rsidRPr="00E070F9" w:rsidRDefault="00CB0C7D" w:rsidP="00E070F9">
      <w:pPr>
        <w:ind w:firstLine="454"/>
        <w:jc w:val="both"/>
        <w:rPr>
          <w:b/>
          <w:sz w:val="28"/>
          <w:szCs w:val="28"/>
          <w:lang w:val="ru-RU"/>
        </w:rPr>
      </w:pPr>
      <w:r w:rsidRPr="005A3850">
        <w:rPr>
          <w:b/>
          <w:sz w:val="28"/>
          <w:szCs w:val="28"/>
          <w:lang w:val="ru-RU"/>
        </w:rPr>
        <w:lastRenderedPageBreak/>
        <w:t xml:space="preserve">2 </w:t>
      </w:r>
      <w:r w:rsidR="00ED079C" w:rsidRPr="005A3850">
        <w:rPr>
          <w:b/>
          <w:sz w:val="28"/>
          <w:szCs w:val="28"/>
          <w:lang w:val="ru-RU"/>
        </w:rPr>
        <w:t>ОПРЕДЕЛЕНИЕ ГРАНУЛОМЕТРИЧЕСКОГО СОСТАВА ГЛИН ПО МЕТОДУ Б.И. РУТКОВСКОГО</w:t>
      </w:r>
    </w:p>
    <w:p w:rsidR="00C51844" w:rsidRPr="00E070F9" w:rsidRDefault="00C51844" w:rsidP="00E070F9">
      <w:pPr>
        <w:ind w:firstLine="454"/>
        <w:jc w:val="both"/>
        <w:rPr>
          <w:sz w:val="28"/>
          <w:szCs w:val="28"/>
          <w:lang w:val="ru-RU"/>
        </w:rPr>
      </w:pPr>
    </w:p>
    <w:p w:rsidR="003C3903" w:rsidRPr="00E070F9" w:rsidRDefault="003C3903" w:rsidP="00E070F9">
      <w:pPr>
        <w:ind w:firstLine="454"/>
        <w:jc w:val="both"/>
        <w:rPr>
          <w:sz w:val="28"/>
          <w:szCs w:val="28"/>
          <w:lang w:val="ru-RU"/>
        </w:rPr>
      </w:pPr>
    </w:p>
    <w:p w:rsidR="00ED079C" w:rsidRPr="00892403" w:rsidRDefault="00ED079C" w:rsidP="00E070F9">
      <w:pPr>
        <w:ind w:firstLine="454"/>
        <w:jc w:val="both"/>
        <w:rPr>
          <w:b/>
          <w:sz w:val="28"/>
          <w:szCs w:val="28"/>
          <w:lang w:val="ru-RU"/>
        </w:rPr>
      </w:pPr>
      <w:r w:rsidRPr="00E070F9">
        <w:rPr>
          <w:b/>
          <w:sz w:val="28"/>
          <w:szCs w:val="28"/>
          <w:lang w:val="ru-RU"/>
        </w:rPr>
        <w:t>Цель работы</w:t>
      </w:r>
      <w:r w:rsidR="00892403">
        <w:rPr>
          <w:b/>
          <w:sz w:val="28"/>
          <w:szCs w:val="28"/>
          <w:lang w:val="ru-RU"/>
        </w:rPr>
        <w:t xml:space="preserve">: </w:t>
      </w:r>
      <w:r w:rsidR="00892403" w:rsidRPr="00892403">
        <w:rPr>
          <w:sz w:val="28"/>
          <w:szCs w:val="28"/>
          <w:lang w:val="ru-RU"/>
        </w:rPr>
        <w:t>о</w:t>
      </w:r>
      <w:r w:rsidRPr="00E070F9">
        <w:rPr>
          <w:sz w:val="28"/>
          <w:szCs w:val="28"/>
          <w:lang w:val="ru-RU"/>
        </w:rPr>
        <w:t>пределение гранулометрического состава глинистого сырья</w:t>
      </w:r>
    </w:p>
    <w:p w:rsidR="0048600E" w:rsidRPr="00E070F9" w:rsidRDefault="0048600E" w:rsidP="00E070F9">
      <w:pPr>
        <w:ind w:firstLine="454"/>
        <w:jc w:val="both"/>
        <w:rPr>
          <w:sz w:val="28"/>
          <w:szCs w:val="28"/>
          <w:lang w:val="ru-RU"/>
        </w:rPr>
      </w:pPr>
    </w:p>
    <w:p w:rsidR="006C37CD" w:rsidRDefault="00A3714D" w:rsidP="00E070F9">
      <w:pPr>
        <w:ind w:firstLine="454"/>
        <w:jc w:val="both"/>
        <w:rPr>
          <w:sz w:val="28"/>
          <w:szCs w:val="28"/>
          <w:lang w:val="ru-RU"/>
        </w:rPr>
      </w:pPr>
      <w:r>
        <w:rPr>
          <w:sz w:val="28"/>
          <w:szCs w:val="28"/>
          <w:lang w:val="ru-RU"/>
        </w:rPr>
        <w:t>Измельчение материалов - важная операция в процессе изготовления керамических изделий. Подготовка массы большинства керамических материалов начинается с процесса помола и смешивания исходных сырьевых компонентов. При этом от тонкости помола компонентов, т.е. от дисперсности исходной шихты, зависит скорость и полнота протекания различных реакций, идущих как в твердо-, так и в жидкофазном состоянии в процессе спек</w:t>
      </w:r>
      <w:r w:rsidR="00B41235">
        <w:rPr>
          <w:sz w:val="28"/>
          <w:szCs w:val="28"/>
          <w:lang w:val="ru-RU"/>
        </w:rPr>
        <w:t>а</w:t>
      </w:r>
      <w:r>
        <w:rPr>
          <w:sz w:val="28"/>
          <w:szCs w:val="28"/>
          <w:lang w:val="ru-RU"/>
        </w:rPr>
        <w:t>ния керамики.</w:t>
      </w:r>
    </w:p>
    <w:p w:rsidR="000E0F76" w:rsidRDefault="000E0F76" w:rsidP="00E070F9">
      <w:pPr>
        <w:ind w:firstLine="454"/>
        <w:jc w:val="both"/>
        <w:rPr>
          <w:sz w:val="28"/>
          <w:szCs w:val="28"/>
          <w:lang w:val="ru-RU"/>
        </w:rPr>
      </w:pPr>
      <w:r>
        <w:rPr>
          <w:sz w:val="28"/>
          <w:szCs w:val="28"/>
          <w:lang w:val="ru-RU"/>
        </w:rPr>
        <w:t>В зависимости от степени измельчения минеральных компонентов керамические массы делят на грубозернистые и тонкозернистые.</w:t>
      </w:r>
      <w:r w:rsidR="00571D80">
        <w:rPr>
          <w:sz w:val="28"/>
          <w:szCs w:val="28"/>
          <w:lang w:val="ru-RU"/>
        </w:rPr>
        <w:t xml:space="preserve"> В грубозернистых массах преобладают фракции 0,5 мм и выше, к тонкозернистым - относят такие, в которых значительное количество частиц имеет размеры меньше 0,05-0,1 мм. Массы с высоким содержанием зерен от 0,1 до 0,5 мм в технологии керамики применяют крайне редко. Грубозернистые массы используют в основном в производстве грубой строительной керамики и почти всех огнеупорных изделий, а тонкозернистые - при изготовлении различных изделий бытового и электротехнического фарфора, некоторых отделочных строительных материалов и в производстве технической керамики.</w:t>
      </w:r>
    </w:p>
    <w:p w:rsidR="00322AFA" w:rsidRDefault="00D007F1" w:rsidP="00E070F9">
      <w:pPr>
        <w:ind w:firstLine="454"/>
        <w:jc w:val="both"/>
        <w:rPr>
          <w:sz w:val="28"/>
          <w:szCs w:val="28"/>
          <w:lang w:val="ru-RU"/>
        </w:rPr>
      </w:pPr>
      <w:r>
        <w:rPr>
          <w:sz w:val="28"/>
          <w:szCs w:val="28"/>
          <w:lang w:val="ru-RU"/>
        </w:rPr>
        <w:t xml:space="preserve">Гранулометрический состав керамических масс оценивают в зависимости от типа зернистости и области применения. Гранулометрический состав грубозернистых порошков обычно характеризуют содержанием отдельных фракций, которые получают при разделении на </w:t>
      </w:r>
      <w:r w:rsidR="00C03E02">
        <w:rPr>
          <w:sz w:val="28"/>
          <w:szCs w:val="28"/>
          <w:lang w:val="ru-RU"/>
        </w:rPr>
        <w:t xml:space="preserve">нескольких контрольных ситах с размерами отверстий от нескольких миллиметров до 0,1 мм. </w:t>
      </w:r>
      <w:r w:rsidR="008C1C62">
        <w:rPr>
          <w:sz w:val="28"/>
          <w:szCs w:val="28"/>
          <w:lang w:val="ru-RU"/>
        </w:rPr>
        <w:t>При просеивании более тонких материалов в результате ситового анализа неизбежны значительные ошибки вследствие слипания (агрегации) мелких частиц. Для тонкозернистых масс содержание отдельных фракций определяют различными способами седиментационного анализа</w:t>
      </w:r>
      <w:r w:rsidR="00865148">
        <w:rPr>
          <w:sz w:val="28"/>
          <w:szCs w:val="28"/>
          <w:lang w:val="ru-RU"/>
        </w:rPr>
        <w:t>, основанного</w:t>
      </w:r>
      <w:r w:rsidR="00322AFA">
        <w:rPr>
          <w:sz w:val="28"/>
          <w:szCs w:val="28"/>
          <w:lang w:val="ru-RU"/>
        </w:rPr>
        <w:t xml:space="preserve"> на законе Стокса, а также методами турбидиметрии, нефелометрии, кондуктометрии, световой и электронной микроскопии.</w:t>
      </w:r>
    </w:p>
    <w:p w:rsidR="00892403" w:rsidRDefault="00892403" w:rsidP="00E070F9">
      <w:pPr>
        <w:ind w:firstLine="454"/>
        <w:jc w:val="both"/>
        <w:rPr>
          <w:sz w:val="28"/>
          <w:szCs w:val="28"/>
          <w:lang w:val="ru-RU"/>
        </w:rPr>
      </w:pPr>
    </w:p>
    <w:p w:rsidR="00892403" w:rsidRDefault="00322AFA" w:rsidP="00E070F9">
      <w:pPr>
        <w:ind w:firstLine="454"/>
        <w:jc w:val="both"/>
        <w:rPr>
          <w:sz w:val="28"/>
          <w:szCs w:val="28"/>
          <w:lang w:val="ru-RU"/>
        </w:rPr>
      </w:pPr>
      <w:r w:rsidRPr="00322AFA">
        <w:rPr>
          <w:b/>
          <w:sz w:val="28"/>
          <w:szCs w:val="28"/>
          <w:lang w:val="ru-RU"/>
        </w:rPr>
        <w:t>Определение гранулометри</w:t>
      </w:r>
      <w:r>
        <w:rPr>
          <w:b/>
          <w:sz w:val="28"/>
          <w:szCs w:val="28"/>
          <w:lang w:val="ru-RU"/>
        </w:rPr>
        <w:t>ческого состава глин по методу Б.И. Р</w:t>
      </w:r>
      <w:r w:rsidRPr="00322AFA">
        <w:rPr>
          <w:b/>
          <w:sz w:val="28"/>
          <w:szCs w:val="28"/>
          <w:lang w:val="ru-RU"/>
        </w:rPr>
        <w:t>утковского</w:t>
      </w:r>
    </w:p>
    <w:p w:rsidR="00322AFA" w:rsidRDefault="00322AFA" w:rsidP="00E070F9">
      <w:pPr>
        <w:ind w:firstLine="454"/>
        <w:jc w:val="both"/>
        <w:rPr>
          <w:sz w:val="28"/>
          <w:szCs w:val="28"/>
          <w:lang w:val="ru-RU"/>
        </w:rPr>
      </w:pPr>
    </w:p>
    <w:p w:rsidR="00C51844" w:rsidRPr="00E070F9" w:rsidRDefault="00C51844" w:rsidP="00E070F9">
      <w:pPr>
        <w:ind w:firstLine="454"/>
        <w:jc w:val="both"/>
        <w:rPr>
          <w:sz w:val="28"/>
          <w:szCs w:val="28"/>
          <w:lang w:val="ru-RU"/>
        </w:rPr>
      </w:pPr>
      <w:r w:rsidRPr="00E070F9">
        <w:rPr>
          <w:sz w:val="28"/>
          <w:szCs w:val="28"/>
          <w:lang w:val="ru-RU"/>
        </w:rPr>
        <w:t>Метод основан на способности глинистых частиц набухать в воде и на различной скорости падения частиц в воде в зависимости от их размера (седиментометрии или скорости осаждения).</w:t>
      </w:r>
    </w:p>
    <w:p w:rsidR="00C51844" w:rsidRPr="00E070F9" w:rsidRDefault="00C51844" w:rsidP="00E070F9">
      <w:pPr>
        <w:ind w:firstLine="454"/>
        <w:jc w:val="both"/>
        <w:rPr>
          <w:sz w:val="28"/>
          <w:szCs w:val="28"/>
          <w:lang w:val="ru-RU"/>
        </w:rPr>
      </w:pPr>
      <w:r w:rsidRPr="00E070F9">
        <w:rPr>
          <w:sz w:val="28"/>
          <w:szCs w:val="28"/>
          <w:lang w:val="ru-RU"/>
        </w:rPr>
        <w:t>Вещественный состав глин представлен собственно глинистой частью (каолинитовым, монтмориллонитом, гидрослюдой и др.) и примесями (кварцем, полевыми шпатами, органич</w:t>
      </w:r>
      <w:r w:rsidR="006C37CD">
        <w:rPr>
          <w:sz w:val="28"/>
          <w:szCs w:val="28"/>
          <w:lang w:val="ru-RU"/>
        </w:rPr>
        <w:t>ескими включениями и др.). П</w:t>
      </w:r>
      <w:r w:rsidRPr="00E070F9">
        <w:rPr>
          <w:sz w:val="28"/>
          <w:szCs w:val="28"/>
          <w:lang w:val="ru-RU"/>
        </w:rPr>
        <w:t xml:space="preserve">ри взаимодействии с </w:t>
      </w:r>
      <w:r w:rsidRPr="00E070F9">
        <w:rPr>
          <w:sz w:val="28"/>
          <w:szCs w:val="28"/>
          <w:lang w:val="ru-RU"/>
        </w:rPr>
        <w:lastRenderedPageBreak/>
        <w:t xml:space="preserve">водой способны набухать только минералы глинистой части. Физический смысл набухания заключается в следующем: кристаллическая решетка глинистых минералов относится к типу слоистых, причем некоторые минералы (типа каолинита) имеют ассиметричное строение пакета, т.е. на одной стороне пакета расположены водородные ионы, на другой – ионы кислорода. Примыкая разными слоями, такие пакеты связываются достаточно прочно друг с другом, поэтому вода очень слабо проникает между слоями монокристалла каолинита, не увеличивая межплоскостные расстояния, и в основном адсорбируется на поверхности слоев. </w:t>
      </w:r>
    </w:p>
    <w:p w:rsidR="00C51844" w:rsidRPr="00E070F9" w:rsidRDefault="00C51844" w:rsidP="00E070F9">
      <w:pPr>
        <w:ind w:firstLine="454"/>
        <w:jc w:val="both"/>
        <w:rPr>
          <w:sz w:val="28"/>
          <w:szCs w:val="28"/>
          <w:lang w:val="ru-RU"/>
        </w:rPr>
      </w:pPr>
      <w:r w:rsidRPr="00E070F9">
        <w:rPr>
          <w:sz w:val="28"/>
          <w:szCs w:val="28"/>
          <w:lang w:val="ru-RU"/>
        </w:rPr>
        <w:t xml:space="preserve">Другие минералы (типа монтмориллонита) имеют симметричное строение пакета, т.е. на обеих поверхностях его расположены ионы кислорода. В результате между пакетами имеется очень слабая связь и вода, проникая туда, расширяет кристаллическую решетку минерала. Наибольшая величина набухания характерна для монтмориллонитовых глин, наименьшая – для каолинитовых. </w:t>
      </w:r>
    </w:p>
    <w:p w:rsidR="00C51844" w:rsidRPr="00E070F9" w:rsidRDefault="00C51844" w:rsidP="00E070F9">
      <w:pPr>
        <w:ind w:firstLine="454"/>
        <w:jc w:val="both"/>
        <w:rPr>
          <w:sz w:val="28"/>
          <w:szCs w:val="28"/>
          <w:lang w:val="ru-RU"/>
        </w:rPr>
      </w:pPr>
      <w:r w:rsidRPr="00E070F9">
        <w:rPr>
          <w:sz w:val="28"/>
          <w:szCs w:val="28"/>
          <w:lang w:val="ru-RU"/>
        </w:rPr>
        <w:t xml:space="preserve">Скорость падения или осаждения глинистых и мелких алевролитовых частиц (песчанистых, полевошпатовых и т.д.) зависит от ряда факторов и пропорциональна квадрату их радиуса. По скорости падения можно определить размер частиц. </w:t>
      </w:r>
    </w:p>
    <w:p w:rsidR="00C51844" w:rsidRPr="00C954EF" w:rsidRDefault="00C51844" w:rsidP="00E070F9">
      <w:pPr>
        <w:ind w:firstLine="454"/>
        <w:jc w:val="both"/>
        <w:rPr>
          <w:sz w:val="28"/>
          <w:szCs w:val="28"/>
          <w:lang w:val="ru-RU"/>
        </w:rPr>
      </w:pPr>
      <w:r w:rsidRPr="00C954EF">
        <w:rPr>
          <w:sz w:val="28"/>
          <w:szCs w:val="28"/>
          <w:lang w:val="ru-RU"/>
        </w:rPr>
        <w:t>Наиболее простой зависимостью является формула Стокса</w:t>
      </w:r>
      <w:r w:rsidR="00DB42C6" w:rsidRPr="00C954EF">
        <w:rPr>
          <w:sz w:val="28"/>
          <w:szCs w:val="28"/>
          <w:lang w:val="ru-RU"/>
        </w:rPr>
        <w:t xml:space="preserve"> (формула 5):</w:t>
      </w:r>
    </w:p>
    <w:p w:rsidR="00C51844" w:rsidRPr="00C954EF" w:rsidRDefault="00C51844" w:rsidP="00E070F9">
      <w:pPr>
        <w:ind w:firstLine="454"/>
        <w:jc w:val="both"/>
        <w:rPr>
          <w:sz w:val="28"/>
          <w:szCs w:val="28"/>
          <w:lang w:val="ru-RU"/>
        </w:rPr>
      </w:pPr>
    </w:p>
    <w:p w:rsidR="00082CE3" w:rsidRPr="00E070F9" w:rsidRDefault="00082CE3" w:rsidP="00E070F9">
      <w:pPr>
        <w:ind w:firstLine="454"/>
        <w:jc w:val="both"/>
        <w:rPr>
          <w:sz w:val="28"/>
          <w:szCs w:val="28"/>
          <w:lang w:val="ru-RU"/>
        </w:rPr>
      </w:pPr>
      <w:r w:rsidRPr="00C954EF">
        <w:rPr>
          <w:position w:val="-28"/>
          <w:sz w:val="28"/>
          <w:szCs w:val="28"/>
          <w:lang w:val="en-US"/>
        </w:rPr>
        <w:object w:dxaOrig="1900" w:dyaOrig="6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pt;height:33pt" o:ole="">
            <v:imagedata r:id="rId9" o:title=""/>
          </v:shape>
          <o:OLEObject Type="Embed" ProgID="Equation.3" ShapeID="_x0000_i1025" DrawAspect="Content" ObjectID="_1492930483" r:id="rId10"/>
        </w:object>
      </w:r>
      <w:r w:rsidR="00F21710" w:rsidRPr="00C954EF">
        <w:rPr>
          <w:position w:val="-28"/>
          <w:sz w:val="28"/>
          <w:szCs w:val="28"/>
          <w:lang w:val="ru-RU"/>
        </w:rPr>
        <w:t xml:space="preserve">                                                                    </w:t>
      </w:r>
      <w:r w:rsidR="00643DF7" w:rsidRPr="00C954EF">
        <w:rPr>
          <w:position w:val="-28"/>
          <w:sz w:val="28"/>
          <w:szCs w:val="28"/>
          <w:lang w:val="ru-RU"/>
        </w:rPr>
        <w:t xml:space="preserve">           </w:t>
      </w:r>
      <w:r w:rsidR="00F21710" w:rsidRPr="00C954EF">
        <w:rPr>
          <w:position w:val="-28"/>
          <w:sz w:val="28"/>
          <w:szCs w:val="28"/>
          <w:lang w:val="ru-RU"/>
        </w:rPr>
        <w:t xml:space="preserve">                 </w:t>
      </w:r>
      <w:r w:rsidR="00DB42C6" w:rsidRPr="00C954EF">
        <w:rPr>
          <w:position w:val="-28"/>
          <w:sz w:val="28"/>
          <w:szCs w:val="28"/>
          <w:lang w:val="ru-RU"/>
        </w:rPr>
        <w:t xml:space="preserve">   (5</w:t>
      </w:r>
      <w:r w:rsidR="00F21710" w:rsidRPr="00C954EF">
        <w:rPr>
          <w:position w:val="-28"/>
          <w:sz w:val="28"/>
          <w:szCs w:val="28"/>
          <w:lang w:val="ru-RU"/>
        </w:rPr>
        <w:t>)</w:t>
      </w:r>
    </w:p>
    <w:p w:rsidR="00082CE3" w:rsidRPr="00E070F9" w:rsidRDefault="00082CE3" w:rsidP="00E070F9">
      <w:pPr>
        <w:ind w:firstLine="454"/>
        <w:jc w:val="both"/>
        <w:rPr>
          <w:sz w:val="28"/>
          <w:szCs w:val="28"/>
          <w:lang w:val="ru-RU"/>
        </w:rPr>
      </w:pPr>
    </w:p>
    <w:p w:rsidR="00082CE3" w:rsidRPr="00E070F9" w:rsidRDefault="00082CE3" w:rsidP="00E070F9">
      <w:pPr>
        <w:ind w:firstLine="454"/>
        <w:jc w:val="both"/>
        <w:rPr>
          <w:sz w:val="28"/>
          <w:szCs w:val="28"/>
          <w:lang w:val="ru-RU"/>
        </w:rPr>
      </w:pPr>
      <w:r w:rsidRPr="00E070F9">
        <w:rPr>
          <w:sz w:val="28"/>
          <w:szCs w:val="28"/>
          <w:lang w:val="ru-RU"/>
        </w:rPr>
        <w:t>где v – скорость падения частиц в жидкости, см/с; r – радиус частиц, см; g – ускорение силы тяжести, см/с</w:t>
      </w:r>
      <w:r w:rsidRPr="00E070F9">
        <w:rPr>
          <w:sz w:val="28"/>
          <w:szCs w:val="28"/>
          <w:vertAlign w:val="superscript"/>
          <w:lang w:val="ru-RU"/>
        </w:rPr>
        <w:t>2</w:t>
      </w:r>
      <w:r w:rsidRPr="00E070F9">
        <w:rPr>
          <w:sz w:val="28"/>
          <w:szCs w:val="28"/>
          <w:lang w:val="ru-RU"/>
        </w:rPr>
        <w:t>; ρ</w:t>
      </w:r>
      <w:r w:rsidRPr="00E070F9">
        <w:rPr>
          <w:sz w:val="28"/>
          <w:szCs w:val="28"/>
          <w:vertAlign w:val="subscript"/>
          <w:lang w:val="ru-RU"/>
        </w:rPr>
        <w:t>ч</w:t>
      </w:r>
      <w:r w:rsidRPr="00E070F9">
        <w:rPr>
          <w:sz w:val="28"/>
          <w:szCs w:val="28"/>
          <w:lang w:val="ru-RU"/>
        </w:rPr>
        <w:t xml:space="preserve"> – плотность частиц, г/см</w:t>
      </w:r>
      <w:r w:rsidRPr="00E070F9">
        <w:rPr>
          <w:sz w:val="28"/>
          <w:szCs w:val="28"/>
          <w:vertAlign w:val="superscript"/>
          <w:lang w:val="ru-RU"/>
        </w:rPr>
        <w:t>3</w:t>
      </w:r>
      <w:r w:rsidRPr="00E070F9">
        <w:rPr>
          <w:sz w:val="28"/>
          <w:szCs w:val="28"/>
          <w:lang w:val="ru-RU"/>
        </w:rPr>
        <w:t>; ρ</w:t>
      </w:r>
      <w:r w:rsidRPr="00E070F9">
        <w:rPr>
          <w:sz w:val="28"/>
          <w:szCs w:val="28"/>
          <w:vertAlign w:val="subscript"/>
          <w:lang w:val="ru-RU"/>
        </w:rPr>
        <w:t>ж</w:t>
      </w:r>
      <w:r w:rsidRPr="00E070F9">
        <w:rPr>
          <w:sz w:val="28"/>
          <w:szCs w:val="28"/>
          <w:lang w:val="ru-RU"/>
        </w:rPr>
        <w:t xml:space="preserve"> – плотность жидкости, г/см</w:t>
      </w:r>
      <w:r w:rsidRPr="00E070F9">
        <w:rPr>
          <w:sz w:val="28"/>
          <w:szCs w:val="28"/>
          <w:vertAlign w:val="superscript"/>
          <w:lang w:val="ru-RU"/>
        </w:rPr>
        <w:t>3</w:t>
      </w:r>
      <w:r w:rsidRPr="00E070F9">
        <w:rPr>
          <w:sz w:val="28"/>
          <w:szCs w:val="28"/>
          <w:lang w:val="ru-RU"/>
        </w:rPr>
        <w:t>; η – вязкость жидкости, пз (10</w:t>
      </w:r>
      <w:r w:rsidRPr="00E070F9">
        <w:rPr>
          <w:sz w:val="28"/>
          <w:szCs w:val="28"/>
          <w:vertAlign w:val="superscript"/>
          <w:lang w:val="ru-RU"/>
        </w:rPr>
        <w:t>-1</w:t>
      </w:r>
      <w:r w:rsidRPr="00E070F9">
        <w:rPr>
          <w:sz w:val="28"/>
          <w:szCs w:val="28"/>
          <w:lang w:val="ru-RU"/>
        </w:rPr>
        <w:t xml:space="preserve"> Н·с/м</w:t>
      </w:r>
      <w:r w:rsidRPr="00E070F9">
        <w:rPr>
          <w:sz w:val="28"/>
          <w:szCs w:val="28"/>
          <w:vertAlign w:val="superscript"/>
          <w:lang w:val="ru-RU"/>
        </w:rPr>
        <w:t>2</w:t>
      </w:r>
      <w:r w:rsidRPr="00E070F9">
        <w:rPr>
          <w:sz w:val="28"/>
          <w:szCs w:val="28"/>
          <w:lang w:val="ru-RU"/>
        </w:rPr>
        <w:t>).</w:t>
      </w:r>
    </w:p>
    <w:p w:rsidR="00082CE3" w:rsidRPr="00E070F9" w:rsidRDefault="00082CE3" w:rsidP="00E070F9">
      <w:pPr>
        <w:ind w:firstLine="454"/>
        <w:jc w:val="both"/>
        <w:rPr>
          <w:sz w:val="28"/>
          <w:szCs w:val="28"/>
          <w:lang w:val="ru-RU"/>
        </w:rPr>
      </w:pPr>
      <w:r w:rsidRPr="00E070F9">
        <w:rPr>
          <w:sz w:val="28"/>
          <w:szCs w:val="28"/>
          <w:lang w:val="ru-RU"/>
        </w:rPr>
        <w:t>С помощью метода Рутковского можно выделить три основные фракции: глинистую с размером частиц менее 5 мкм (0,005 мм); пылеватую с размером частиц 5-50 мкм (0,005-0,05 мм); песчаную с размером частиц от 50 мкм и более (0,05-2 мм).</w:t>
      </w:r>
    </w:p>
    <w:p w:rsidR="0048600E" w:rsidRDefault="0048600E" w:rsidP="00E070F9">
      <w:pPr>
        <w:ind w:firstLine="454"/>
        <w:jc w:val="both"/>
        <w:rPr>
          <w:sz w:val="28"/>
          <w:szCs w:val="28"/>
          <w:lang w:val="ru-RU"/>
        </w:rPr>
      </w:pPr>
    </w:p>
    <w:p w:rsidR="00865148" w:rsidRPr="00E070F9" w:rsidRDefault="00865148" w:rsidP="00E070F9">
      <w:pPr>
        <w:ind w:firstLine="454"/>
        <w:jc w:val="both"/>
        <w:rPr>
          <w:sz w:val="28"/>
          <w:szCs w:val="28"/>
          <w:lang w:val="ru-RU"/>
        </w:rPr>
      </w:pPr>
    </w:p>
    <w:p w:rsidR="004C16FF" w:rsidRDefault="004C16FF" w:rsidP="00E070F9">
      <w:pPr>
        <w:ind w:firstLine="454"/>
        <w:jc w:val="both"/>
        <w:rPr>
          <w:b/>
          <w:sz w:val="28"/>
          <w:szCs w:val="28"/>
          <w:lang w:val="ru-RU"/>
        </w:rPr>
      </w:pPr>
      <w:r w:rsidRPr="00E070F9">
        <w:rPr>
          <w:b/>
          <w:sz w:val="28"/>
          <w:szCs w:val="28"/>
        </w:rPr>
        <w:t>Оборудование, приборы и технические средства</w:t>
      </w:r>
    </w:p>
    <w:p w:rsidR="00892403" w:rsidRPr="00892403" w:rsidRDefault="00892403" w:rsidP="00E070F9">
      <w:pPr>
        <w:ind w:firstLine="454"/>
        <w:jc w:val="both"/>
        <w:rPr>
          <w:sz w:val="28"/>
          <w:szCs w:val="28"/>
          <w:lang w:val="ru-RU"/>
        </w:rPr>
      </w:pPr>
    </w:p>
    <w:p w:rsidR="004C16FF" w:rsidRPr="00E070F9" w:rsidRDefault="004C16FF" w:rsidP="005E2A19">
      <w:pPr>
        <w:pStyle w:val="ab"/>
        <w:numPr>
          <w:ilvl w:val="0"/>
          <w:numId w:val="20"/>
        </w:numPr>
        <w:spacing w:after="0" w:line="240" w:lineRule="auto"/>
        <w:ind w:left="714" w:hanging="357"/>
        <w:jc w:val="both"/>
        <w:rPr>
          <w:rFonts w:ascii="Times New Roman" w:hAnsi="Times New Roman"/>
          <w:sz w:val="28"/>
          <w:szCs w:val="28"/>
        </w:rPr>
      </w:pPr>
      <w:r w:rsidRPr="00E070F9">
        <w:rPr>
          <w:rFonts w:ascii="Times New Roman" w:hAnsi="Times New Roman"/>
          <w:sz w:val="28"/>
          <w:szCs w:val="28"/>
        </w:rPr>
        <w:t>Резиновый пестик</w:t>
      </w:r>
    </w:p>
    <w:p w:rsidR="004C16FF" w:rsidRPr="00E070F9" w:rsidRDefault="004C16FF" w:rsidP="005E2A19">
      <w:pPr>
        <w:pStyle w:val="ab"/>
        <w:numPr>
          <w:ilvl w:val="0"/>
          <w:numId w:val="20"/>
        </w:numPr>
        <w:spacing w:after="0" w:line="240" w:lineRule="auto"/>
        <w:ind w:left="714" w:hanging="357"/>
        <w:jc w:val="both"/>
        <w:rPr>
          <w:rFonts w:ascii="Times New Roman" w:hAnsi="Times New Roman"/>
          <w:sz w:val="28"/>
          <w:szCs w:val="28"/>
        </w:rPr>
      </w:pPr>
      <w:r w:rsidRPr="00E070F9">
        <w:rPr>
          <w:rFonts w:ascii="Times New Roman" w:hAnsi="Times New Roman"/>
          <w:sz w:val="28"/>
          <w:szCs w:val="28"/>
        </w:rPr>
        <w:t>Сито с диаметром отверстия 2 мм</w:t>
      </w:r>
    </w:p>
    <w:p w:rsidR="004C16FF" w:rsidRPr="00E070F9" w:rsidRDefault="004C16FF" w:rsidP="005E2A19">
      <w:pPr>
        <w:pStyle w:val="ab"/>
        <w:numPr>
          <w:ilvl w:val="0"/>
          <w:numId w:val="20"/>
        </w:numPr>
        <w:spacing w:after="0" w:line="240" w:lineRule="auto"/>
        <w:ind w:left="714" w:hanging="357"/>
        <w:jc w:val="both"/>
        <w:rPr>
          <w:rFonts w:ascii="Times New Roman" w:hAnsi="Times New Roman"/>
          <w:sz w:val="28"/>
          <w:szCs w:val="28"/>
        </w:rPr>
      </w:pPr>
      <w:r w:rsidRPr="00E070F9">
        <w:rPr>
          <w:rFonts w:ascii="Times New Roman" w:hAnsi="Times New Roman"/>
          <w:sz w:val="28"/>
          <w:szCs w:val="28"/>
        </w:rPr>
        <w:t>Цилиндр</w:t>
      </w:r>
    </w:p>
    <w:p w:rsidR="004C16FF" w:rsidRPr="00E070F9" w:rsidRDefault="004C16FF" w:rsidP="005E2A19">
      <w:pPr>
        <w:pStyle w:val="ab"/>
        <w:numPr>
          <w:ilvl w:val="0"/>
          <w:numId w:val="20"/>
        </w:numPr>
        <w:spacing w:after="0" w:line="240" w:lineRule="auto"/>
        <w:ind w:left="714" w:hanging="357"/>
        <w:jc w:val="both"/>
        <w:rPr>
          <w:rFonts w:ascii="Times New Roman" w:hAnsi="Times New Roman"/>
          <w:sz w:val="28"/>
          <w:szCs w:val="28"/>
        </w:rPr>
      </w:pPr>
      <w:r w:rsidRPr="00E070F9">
        <w:rPr>
          <w:rFonts w:ascii="Times New Roman" w:hAnsi="Times New Roman"/>
          <w:sz w:val="28"/>
          <w:szCs w:val="28"/>
        </w:rPr>
        <w:t>Стеклянная палочка с резиновым наконечником</w:t>
      </w:r>
    </w:p>
    <w:p w:rsidR="004C16FF" w:rsidRPr="00E070F9" w:rsidRDefault="004C16FF" w:rsidP="005E2A19">
      <w:pPr>
        <w:pStyle w:val="ab"/>
        <w:numPr>
          <w:ilvl w:val="0"/>
          <w:numId w:val="20"/>
        </w:numPr>
        <w:spacing w:after="0" w:line="240" w:lineRule="auto"/>
        <w:ind w:left="714" w:hanging="357"/>
        <w:jc w:val="both"/>
        <w:rPr>
          <w:rFonts w:ascii="Times New Roman" w:hAnsi="Times New Roman"/>
          <w:sz w:val="28"/>
          <w:szCs w:val="28"/>
        </w:rPr>
      </w:pPr>
      <w:r w:rsidRPr="00E070F9">
        <w:rPr>
          <w:rFonts w:ascii="Times New Roman" w:hAnsi="Times New Roman"/>
          <w:sz w:val="28"/>
          <w:szCs w:val="28"/>
        </w:rPr>
        <w:t xml:space="preserve">Раствор </w:t>
      </w:r>
      <w:r w:rsidRPr="00E070F9">
        <w:rPr>
          <w:rFonts w:ascii="Times New Roman" w:hAnsi="Times New Roman"/>
          <w:sz w:val="28"/>
          <w:szCs w:val="28"/>
          <w:lang w:val="en-US"/>
        </w:rPr>
        <w:t>CaCl</w:t>
      </w:r>
      <w:r w:rsidRPr="00E070F9">
        <w:rPr>
          <w:rFonts w:ascii="Times New Roman" w:hAnsi="Times New Roman"/>
          <w:sz w:val="28"/>
          <w:szCs w:val="28"/>
          <w:vertAlign w:val="subscript"/>
        </w:rPr>
        <w:t>2</w:t>
      </w:r>
    </w:p>
    <w:p w:rsidR="004C16FF" w:rsidRPr="00E070F9" w:rsidRDefault="004C16FF" w:rsidP="005E2A19">
      <w:pPr>
        <w:pStyle w:val="ab"/>
        <w:numPr>
          <w:ilvl w:val="0"/>
          <w:numId w:val="20"/>
        </w:numPr>
        <w:spacing w:after="0" w:line="240" w:lineRule="auto"/>
        <w:ind w:left="714" w:hanging="357"/>
        <w:jc w:val="both"/>
        <w:rPr>
          <w:rFonts w:ascii="Times New Roman" w:hAnsi="Times New Roman"/>
          <w:sz w:val="28"/>
          <w:szCs w:val="28"/>
        </w:rPr>
      </w:pPr>
      <w:r w:rsidRPr="00E070F9">
        <w:rPr>
          <w:rFonts w:ascii="Times New Roman" w:hAnsi="Times New Roman"/>
          <w:sz w:val="28"/>
          <w:szCs w:val="28"/>
        </w:rPr>
        <w:t>Вода</w:t>
      </w:r>
    </w:p>
    <w:p w:rsidR="004C16FF" w:rsidRPr="00E070F9" w:rsidRDefault="004C16FF" w:rsidP="005E2A19">
      <w:pPr>
        <w:pStyle w:val="ab"/>
        <w:numPr>
          <w:ilvl w:val="0"/>
          <w:numId w:val="20"/>
        </w:numPr>
        <w:spacing w:after="0" w:line="240" w:lineRule="auto"/>
        <w:ind w:left="714" w:hanging="357"/>
        <w:jc w:val="both"/>
        <w:rPr>
          <w:rFonts w:ascii="Times New Roman" w:hAnsi="Times New Roman"/>
          <w:sz w:val="28"/>
          <w:szCs w:val="28"/>
        </w:rPr>
      </w:pPr>
      <w:r w:rsidRPr="00E070F9">
        <w:rPr>
          <w:rFonts w:ascii="Times New Roman" w:hAnsi="Times New Roman"/>
          <w:sz w:val="28"/>
          <w:szCs w:val="28"/>
        </w:rPr>
        <w:t>Стеклянная банка</w:t>
      </w:r>
    </w:p>
    <w:p w:rsidR="004C16FF" w:rsidRPr="00E070F9" w:rsidRDefault="004C16FF" w:rsidP="005E2A19">
      <w:pPr>
        <w:pStyle w:val="ab"/>
        <w:numPr>
          <w:ilvl w:val="0"/>
          <w:numId w:val="20"/>
        </w:numPr>
        <w:spacing w:after="0" w:line="240" w:lineRule="auto"/>
        <w:ind w:left="714" w:hanging="357"/>
        <w:jc w:val="both"/>
        <w:rPr>
          <w:rFonts w:ascii="Times New Roman" w:hAnsi="Times New Roman"/>
          <w:sz w:val="28"/>
          <w:szCs w:val="28"/>
        </w:rPr>
      </w:pPr>
      <w:r w:rsidRPr="00E070F9">
        <w:rPr>
          <w:rFonts w:ascii="Times New Roman" w:hAnsi="Times New Roman"/>
          <w:sz w:val="28"/>
          <w:szCs w:val="28"/>
        </w:rPr>
        <w:t>Глина, песок</w:t>
      </w:r>
    </w:p>
    <w:p w:rsidR="00865148" w:rsidRDefault="00865148" w:rsidP="00E070F9">
      <w:pPr>
        <w:ind w:firstLine="454"/>
        <w:jc w:val="both"/>
        <w:rPr>
          <w:b/>
          <w:sz w:val="28"/>
          <w:szCs w:val="28"/>
          <w:lang w:val="ru-RU"/>
        </w:rPr>
      </w:pPr>
    </w:p>
    <w:p w:rsidR="003C3903" w:rsidRPr="00E070F9" w:rsidRDefault="003C3903" w:rsidP="00E070F9">
      <w:pPr>
        <w:ind w:firstLine="454"/>
        <w:jc w:val="both"/>
        <w:rPr>
          <w:b/>
          <w:sz w:val="28"/>
          <w:szCs w:val="28"/>
          <w:lang w:val="ru-RU"/>
        </w:rPr>
      </w:pPr>
      <w:r w:rsidRPr="00E070F9">
        <w:rPr>
          <w:b/>
          <w:sz w:val="28"/>
          <w:szCs w:val="28"/>
          <w:lang w:val="ru-RU"/>
        </w:rPr>
        <w:lastRenderedPageBreak/>
        <w:t>Порядок выполнения работы</w:t>
      </w:r>
    </w:p>
    <w:p w:rsidR="006C37CD" w:rsidRDefault="006C37CD" w:rsidP="00E070F9">
      <w:pPr>
        <w:ind w:firstLine="454"/>
        <w:jc w:val="both"/>
        <w:rPr>
          <w:b/>
          <w:sz w:val="28"/>
          <w:szCs w:val="28"/>
          <w:lang w:val="ru-RU"/>
        </w:rPr>
      </w:pPr>
    </w:p>
    <w:p w:rsidR="00082CE3" w:rsidRDefault="00AF7A6E" w:rsidP="00E070F9">
      <w:pPr>
        <w:ind w:firstLine="454"/>
        <w:jc w:val="both"/>
        <w:rPr>
          <w:b/>
          <w:sz w:val="28"/>
          <w:szCs w:val="28"/>
          <w:lang w:val="ru-RU"/>
        </w:rPr>
      </w:pPr>
      <w:r w:rsidRPr="00E070F9">
        <w:rPr>
          <w:b/>
          <w:sz w:val="28"/>
          <w:szCs w:val="28"/>
          <w:lang w:val="ru-RU"/>
        </w:rPr>
        <w:t xml:space="preserve">2.1 </w:t>
      </w:r>
      <w:r w:rsidR="00082CE3" w:rsidRPr="00E070F9">
        <w:rPr>
          <w:b/>
          <w:sz w:val="28"/>
          <w:szCs w:val="28"/>
          <w:lang w:val="ru-RU"/>
        </w:rPr>
        <w:t>Определе</w:t>
      </w:r>
      <w:r w:rsidR="00FF69E2" w:rsidRPr="00E070F9">
        <w:rPr>
          <w:b/>
          <w:sz w:val="28"/>
          <w:szCs w:val="28"/>
          <w:lang w:val="ru-RU"/>
        </w:rPr>
        <w:t>ние содержания глинистых частиц</w:t>
      </w:r>
    </w:p>
    <w:p w:rsidR="00892403" w:rsidRPr="00E070F9" w:rsidRDefault="00892403" w:rsidP="00E070F9">
      <w:pPr>
        <w:ind w:firstLine="454"/>
        <w:jc w:val="both"/>
        <w:rPr>
          <w:b/>
          <w:sz w:val="28"/>
          <w:szCs w:val="28"/>
          <w:lang w:val="ru-RU"/>
        </w:rPr>
      </w:pPr>
    </w:p>
    <w:p w:rsidR="00082CE3" w:rsidRPr="00AA63F6" w:rsidRDefault="00082CE3" w:rsidP="00C56572">
      <w:pPr>
        <w:pStyle w:val="ab"/>
        <w:numPr>
          <w:ilvl w:val="0"/>
          <w:numId w:val="31"/>
        </w:numPr>
        <w:spacing w:after="0" w:line="240" w:lineRule="auto"/>
        <w:ind w:left="0" w:firstLine="454"/>
        <w:jc w:val="both"/>
        <w:rPr>
          <w:rFonts w:ascii="Times New Roman" w:hAnsi="Times New Roman"/>
          <w:sz w:val="28"/>
          <w:szCs w:val="28"/>
        </w:rPr>
      </w:pPr>
      <w:r w:rsidRPr="00AA63F6">
        <w:rPr>
          <w:rFonts w:ascii="Times New Roman" w:hAnsi="Times New Roman"/>
          <w:sz w:val="28"/>
          <w:szCs w:val="28"/>
        </w:rPr>
        <w:t>Анализируемое сырье в воздушно-сухом состоянии растирают резиновым пестиком в порошок и просеивают через сито с диаметром отверстия 2 мм</w:t>
      </w:r>
      <w:r w:rsidR="00D315F3" w:rsidRPr="00AA63F6">
        <w:rPr>
          <w:rFonts w:ascii="Times New Roman" w:hAnsi="Times New Roman"/>
          <w:sz w:val="28"/>
          <w:szCs w:val="28"/>
        </w:rPr>
        <w:t>.</w:t>
      </w:r>
    </w:p>
    <w:p w:rsidR="00D315F3" w:rsidRPr="00AA63F6" w:rsidRDefault="00D315F3" w:rsidP="00C56572">
      <w:pPr>
        <w:pStyle w:val="ab"/>
        <w:numPr>
          <w:ilvl w:val="0"/>
          <w:numId w:val="31"/>
        </w:numPr>
        <w:spacing w:after="0" w:line="240" w:lineRule="auto"/>
        <w:ind w:left="0" w:firstLine="454"/>
        <w:jc w:val="both"/>
        <w:rPr>
          <w:rFonts w:ascii="Times New Roman" w:hAnsi="Times New Roman"/>
          <w:sz w:val="28"/>
          <w:szCs w:val="28"/>
        </w:rPr>
      </w:pPr>
      <w:r w:rsidRPr="00AA63F6">
        <w:rPr>
          <w:rFonts w:ascii="Times New Roman" w:hAnsi="Times New Roman"/>
          <w:sz w:val="28"/>
          <w:szCs w:val="28"/>
        </w:rPr>
        <w:t>Приготовленную пробу всыпают в цилиндр емкостью 100 см</w:t>
      </w:r>
      <w:r w:rsidRPr="00AA63F6">
        <w:rPr>
          <w:rFonts w:ascii="Times New Roman" w:hAnsi="Times New Roman"/>
          <w:sz w:val="28"/>
          <w:szCs w:val="28"/>
          <w:vertAlign w:val="superscript"/>
        </w:rPr>
        <w:t>3</w:t>
      </w:r>
      <w:r w:rsidRPr="00AA63F6">
        <w:rPr>
          <w:rFonts w:ascii="Times New Roman" w:hAnsi="Times New Roman"/>
          <w:sz w:val="28"/>
          <w:szCs w:val="28"/>
        </w:rPr>
        <w:t xml:space="preserve"> в таком количестве, чтобы после уплотнения постукиванием 15-16 раз о мягкое основание (ладонь, книгу, тетрадь) в цилиндре получился постоянный объем пробы </w:t>
      </w:r>
      <w:r w:rsidRPr="00AA63F6">
        <w:rPr>
          <w:rFonts w:ascii="Times New Roman" w:hAnsi="Times New Roman"/>
          <w:sz w:val="28"/>
          <w:szCs w:val="28"/>
          <w:lang w:val="en-US"/>
        </w:rPr>
        <w:t>V</w:t>
      </w:r>
      <w:r w:rsidRPr="00AA63F6">
        <w:rPr>
          <w:rFonts w:ascii="Times New Roman" w:hAnsi="Times New Roman"/>
          <w:sz w:val="28"/>
          <w:szCs w:val="28"/>
          <w:vertAlign w:val="subscript"/>
        </w:rPr>
        <w:t>0</w:t>
      </w:r>
      <w:r w:rsidRPr="00AA63F6">
        <w:rPr>
          <w:rFonts w:ascii="Times New Roman" w:hAnsi="Times New Roman"/>
          <w:sz w:val="28"/>
          <w:szCs w:val="28"/>
        </w:rPr>
        <w:t xml:space="preserve">=10 </w:t>
      </w:r>
      <w:r w:rsidRPr="00AA63F6">
        <w:rPr>
          <w:rFonts w:ascii="Times New Roman" w:hAnsi="Times New Roman"/>
          <w:sz w:val="28"/>
          <w:szCs w:val="28"/>
          <w:lang w:val="en-US"/>
        </w:rPr>
        <w:t>c</w:t>
      </w:r>
      <w:r w:rsidRPr="00AA63F6">
        <w:rPr>
          <w:rFonts w:ascii="Times New Roman" w:hAnsi="Times New Roman"/>
          <w:sz w:val="28"/>
          <w:szCs w:val="28"/>
        </w:rPr>
        <w:t>м</w:t>
      </w:r>
      <w:r w:rsidRPr="00AA63F6">
        <w:rPr>
          <w:rFonts w:ascii="Times New Roman" w:hAnsi="Times New Roman"/>
          <w:sz w:val="28"/>
          <w:szCs w:val="28"/>
          <w:vertAlign w:val="superscript"/>
        </w:rPr>
        <w:t>3</w:t>
      </w:r>
      <w:r w:rsidRPr="00AA63F6">
        <w:rPr>
          <w:rFonts w:ascii="Times New Roman" w:hAnsi="Times New Roman"/>
          <w:sz w:val="28"/>
          <w:szCs w:val="28"/>
        </w:rPr>
        <w:t>.</w:t>
      </w:r>
    </w:p>
    <w:p w:rsidR="00D315F3" w:rsidRPr="00AA63F6" w:rsidRDefault="00D315F3" w:rsidP="00C56572">
      <w:pPr>
        <w:pStyle w:val="ab"/>
        <w:numPr>
          <w:ilvl w:val="0"/>
          <w:numId w:val="31"/>
        </w:numPr>
        <w:spacing w:after="0" w:line="240" w:lineRule="auto"/>
        <w:ind w:left="0" w:firstLine="454"/>
        <w:jc w:val="both"/>
        <w:rPr>
          <w:rFonts w:ascii="Times New Roman" w:hAnsi="Times New Roman"/>
          <w:sz w:val="28"/>
          <w:szCs w:val="28"/>
        </w:rPr>
      </w:pPr>
      <w:r w:rsidRPr="00AA63F6">
        <w:rPr>
          <w:rFonts w:ascii="Times New Roman" w:hAnsi="Times New Roman"/>
          <w:sz w:val="28"/>
          <w:szCs w:val="28"/>
        </w:rPr>
        <w:t>Разрыхляют пробу в цилиндре, после чего доливают 50-60 см</w:t>
      </w:r>
      <w:r w:rsidRPr="00AA63F6">
        <w:rPr>
          <w:rFonts w:ascii="Times New Roman" w:hAnsi="Times New Roman"/>
          <w:sz w:val="28"/>
          <w:szCs w:val="28"/>
          <w:vertAlign w:val="superscript"/>
        </w:rPr>
        <w:t>3</w:t>
      </w:r>
      <w:r w:rsidRPr="00AA63F6">
        <w:rPr>
          <w:rFonts w:ascii="Times New Roman" w:hAnsi="Times New Roman"/>
          <w:sz w:val="28"/>
          <w:szCs w:val="28"/>
        </w:rPr>
        <w:t xml:space="preserve"> воды и мешают стеклянной палочкой с резиновым наконечником до тех пор, пока на стенках цилиндра при растирании пробы не исчезнут мазки глины.</w:t>
      </w:r>
    </w:p>
    <w:p w:rsidR="00D315F3" w:rsidRPr="00AA63F6" w:rsidRDefault="00D315F3" w:rsidP="00C56572">
      <w:pPr>
        <w:pStyle w:val="ab"/>
        <w:numPr>
          <w:ilvl w:val="0"/>
          <w:numId w:val="31"/>
        </w:numPr>
        <w:spacing w:after="0" w:line="240" w:lineRule="auto"/>
        <w:ind w:left="0" w:firstLine="454"/>
        <w:jc w:val="both"/>
        <w:rPr>
          <w:rFonts w:ascii="Times New Roman" w:hAnsi="Times New Roman"/>
          <w:sz w:val="28"/>
          <w:szCs w:val="28"/>
        </w:rPr>
      </w:pPr>
      <w:r w:rsidRPr="00AA63F6">
        <w:rPr>
          <w:rFonts w:ascii="Times New Roman" w:hAnsi="Times New Roman"/>
          <w:sz w:val="28"/>
          <w:szCs w:val="28"/>
        </w:rPr>
        <w:t>Прибавляют к полученной суспензии 2,5-3 см</w:t>
      </w:r>
      <w:r w:rsidRPr="00AA63F6">
        <w:rPr>
          <w:rFonts w:ascii="Times New Roman" w:hAnsi="Times New Roman"/>
          <w:sz w:val="28"/>
          <w:szCs w:val="28"/>
          <w:vertAlign w:val="superscript"/>
        </w:rPr>
        <w:t>3</w:t>
      </w:r>
      <w:r w:rsidRPr="00AA63F6">
        <w:rPr>
          <w:rFonts w:ascii="Times New Roman" w:hAnsi="Times New Roman"/>
          <w:sz w:val="28"/>
          <w:szCs w:val="28"/>
        </w:rPr>
        <w:t xml:space="preserve"> раствора </w:t>
      </w:r>
      <w:r w:rsidRPr="00AA63F6">
        <w:rPr>
          <w:rFonts w:ascii="Times New Roman" w:hAnsi="Times New Roman"/>
          <w:sz w:val="28"/>
          <w:szCs w:val="28"/>
          <w:lang w:val="en-US"/>
        </w:rPr>
        <w:t>CaCl</w:t>
      </w:r>
      <w:r w:rsidRPr="00AA63F6">
        <w:rPr>
          <w:rFonts w:ascii="Times New Roman" w:hAnsi="Times New Roman"/>
          <w:sz w:val="28"/>
          <w:szCs w:val="28"/>
          <w:vertAlign w:val="subscript"/>
        </w:rPr>
        <w:t>2</w:t>
      </w:r>
      <w:r w:rsidRPr="00AA63F6">
        <w:rPr>
          <w:rFonts w:ascii="Times New Roman" w:hAnsi="Times New Roman"/>
          <w:sz w:val="28"/>
          <w:szCs w:val="28"/>
        </w:rPr>
        <w:t xml:space="preserve"> (5,5г. на 100 см</w:t>
      </w:r>
      <w:r w:rsidRPr="00AA63F6">
        <w:rPr>
          <w:rFonts w:ascii="Times New Roman" w:hAnsi="Times New Roman"/>
          <w:sz w:val="28"/>
          <w:szCs w:val="28"/>
          <w:vertAlign w:val="superscript"/>
        </w:rPr>
        <w:t>3</w:t>
      </w:r>
      <w:r w:rsidRPr="00AA63F6">
        <w:rPr>
          <w:rFonts w:ascii="Times New Roman" w:hAnsi="Times New Roman"/>
          <w:sz w:val="28"/>
          <w:szCs w:val="28"/>
        </w:rPr>
        <w:t xml:space="preserve"> воды) в качестве коагулятора. Суспензию размешивают, затем добавляют воды до 100 см</w:t>
      </w:r>
      <w:r w:rsidRPr="00AA63F6">
        <w:rPr>
          <w:rFonts w:ascii="Times New Roman" w:hAnsi="Times New Roman"/>
          <w:sz w:val="28"/>
          <w:szCs w:val="28"/>
          <w:vertAlign w:val="superscript"/>
        </w:rPr>
        <w:t>3</w:t>
      </w:r>
      <w:r w:rsidRPr="00AA63F6">
        <w:rPr>
          <w:rFonts w:ascii="Times New Roman" w:hAnsi="Times New Roman"/>
          <w:sz w:val="28"/>
          <w:szCs w:val="28"/>
        </w:rPr>
        <w:t xml:space="preserve"> и оставляют на 24-48 ч до полного отстаивания. </w:t>
      </w:r>
    </w:p>
    <w:p w:rsidR="006A65F5" w:rsidRPr="00C954EF" w:rsidRDefault="006A65F5" w:rsidP="00C56572">
      <w:pPr>
        <w:pStyle w:val="ab"/>
        <w:numPr>
          <w:ilvl w:val="0"/>
          <w:numId w:val="31"/>
        </w:numPr>
        <w:spacing w:after="0" w:line="240" w:lineRule="auto"/>
        <w:ind w:left="0" w:firstLine="454"/>
        <w:jc w:val="both"/>
        <w:rPr>
          <w:rFonts w:ascii="Times New Roman" w:hAnsi="Times New Roman"/>
          <w:sz w:val="28"/>
          <w:szCs w:val="28"/>
        </w:rPr>
      </w:pPr>
      <w:r w:rsidRPr="00AA63F6">
        <w:rPr>
          <w:rFonts w:ascii="Times New Roman" w:hAnsi="Times New Roman"/>
          <w:sz w:val="28"/>
          <w:szCs w:val="28"/>
        </w:rPr>
        <w:t xml:space="preserve">Через указанный промежуток времени определяют объем набухшего грунта </w:t>
      </w:r>
      <w:r w:rsidRPr="00AA63F6">
        <w:rPr>
          <w:rFonts w:ascii="Times New Roman" w:hAnsi="Times New Roman"/>
          <w:sz w:val="28"/>
          <w:szCs w:val="28"/>
          <w:lang w:val="en-US"/>
        </w:rPr>
        <w:t>V</w:t>
      </w:r>
      <w:r w:rsidRPr="00AA63F6">
        <w:rPr>
          <w:rFonts w:ascii="Times New Roman" w:hAnsi="Times New Roman"/>
          <w:sz w:val="28"/>
          <w:szCs w:val="28"/>
          <w:vertAlign w:val="subscript"/>
        </w:rPr>
        <w:t>1</w:t>
      </w:r>
      <w:r w:rsidRPr="00AA63F6">
        <w:rPr>
          <w:rFonts w:ascii="Times New Roman" w:hAnsi="Times New Roman"/>
          <w:sz w:val="28"/>
          <w:szCs w:val="28"/>
        </w:rPr>
        <w:t xml:space="preserve"> и вычисляют полученный прирост объема (см</w:t>
      </w:r>
      <w:r w:rsidRPr="00AA63F6">
        <w:rPr>
          <w:rFonts w:ascii="Times New Roman" w:hAnsi="Times New Roman"/>
          <w:sz w:val="28"/>
          <w:szCs w:val="28"/>
          <w:vertAlign w:val="superscript"/>
        </w:rPr>
        <w:t>3</w:t>
      </w:r>
      <w:r w:rsidRPr="00AA63F6">
        <w:rPr>
          <w:rFonts w:ascii="Times New Roman" w:hAnsi="Times New Roman"/>
          <w:sz w:val="28"/>
          <w:szCs w:val="28"/>
        </w:rPr>
        <w:t>) на 1 см</w:t>
      </w:r>
      <w:r w:rsidRPr="00AA63F6">
        <w:rPr>
          <w:rFonts w:ascii="Times New Roman" w:hAnsi="Times New Roman"/>
          <w:sz w:val="28"/>
          <w:szCs w:val="28"/>
          <w:vertAlign w:val="superscript"/>
        </w:rPr>
        <w:t>3</w:t>
      </w:r>
      <w:r w:rsidRPr="00AA63F6">
        <w:rPr>
          <w:rFonts w:ascii="Times New Roman" w:hAnsi="Times New Roman"/>
          <w:sz w:val="28"/>
          <w:szCs w:val="28"/>
        </w:rPr>
        <w:t xml:space="preserve"> </w:t>
      </w:r>
      <w:r w:rsidRPr="00C954EF">
        <w:rPr>
          <w:rFonts w:ascii="Times New Roman" w:hAnsi="Times New Roman"/>
          <w:sz w:val="28"/>
          <w:szCs w:val="28"/>
        </w:rPr>
        <w:t xml:space="preserve">первоначального объема по формуле </w:t>
      </w:r>
      <w:r w:rsidR="0078619C" w:rsidRPr="00C954EF">
        <w:rPr>
          <w:rFonts w:ascii="Times New Roman" w:hAnsi="Times New Roman"/>
          <w:sz w:val="28"/>
          <w:szCs w:val="28"/>
        </w:rPr>
        <w:t>6:</w:t>
      </w:r>
    </w:p>
    <w:p w:rsidR="006A65F5" w:rsidRPr="00C954EF" w:rsidRDefault="006A65F5" w:rsidP="00E070F9">
      <w:pPr>
        <w:ind w:firstLine="454"/>
        <w:jc w:val="both"/>
        <w:rPr>
          <w:sz w:val="28"/>
          <w:szCs w:val="28"/>
          <w:lang w:val="ru-RU"/>
        </w:rPr>
      </w:pPr>
    </w:p>
    <w:p w:rsidR="006A65F5" w:rsidRPr="00C954EF" w:rsidRDefault="006A65F5" w:rsidP="00E070F9">
      <w:pPr>
        <w:ind w:firstLine="454"/>
        <w:jc w:val="both"/>
        <w:rPr>
          <w:sz w:val="28"/>
          <w:szCs w:val="28"/>
          <w:lang w:val="ru-RU"/>
        </w:rPr>
      </w:pPr>
      <w:r w:rsidRPr="00C954EF">
        <w:rPr>
          <w:position w:val="-30"/>
          <w:sz w:val="28"/>
          <w:szCs w:val="28"/>
          <w:lang w:val="ru-RU"/>
        </w:rPr>
        <w:object w:dxaOrig="1240" w:dyaOrig="680">
          <v:shape id="_x0000_i1026" type="#_x0000_t75" style="width:62pt;height:34pt" o:ole="">
            <v:imagedata r:id="rId11" o:title=""/>
          </v:shape>
          <o:OLEObject Type="Embed" ProgID="Equation.3" ShapeID="_x0000_i1026" DrawAspect="Content" ObjectID="_1492930484" r:id="rId12"/>
        </w:object>
      </w:r>
      <w:r w:rsidR="009430BB" w:rsidRPr="00C954EF">
        <w:rPr>
          <w:position w:val="-30"/>
          <w:sz w:val="28"/>
          <w:szCs w:val="28"/>
          <w:lang w:val="ru-RU"/>
        </w:rPr>
        <w:t xml:space="preserve">                                                        </w:t>
      </w:r>
      <w:r w:rsidR="0060374E" w:rsidRPr="00C954EF">
        <w:rPr>
          <w:position w:val="-30"/>
          <w:sz w:val="28"/>
          <w:szCs w:val="28"/>
          <w:lang w:val="ru-RU"/>
        </w:rPr>
        <w:t xml:space="preserve">        </w:t>
      </w:r>
      <w:r w:rsidR="00E91AB6" w:rsidRPr="00C954EF">
        <w:rPr>
          <w:position w:val="-30"/>
          <w:sz w:val="28"/>
          <w:szCs w:val="28"/>
          <w:lang w:val="ru-RU"/>
        </w:rPr>
        <w:t xml:space="preserve">  </w:t>
      </w:r>
      <w:r w:rsidR="009430BB" w:rsidRPr="00C954EF">
        <w:rPr>
          <w:position w:val="-30"/>
          <w:sz w:val="28"/>
          <w:szCs w:val="28"/>
          <w:lang w:val="ru-RU"/>
        </w:rPr>
        <w:t xml:space="preserve">          </w:t>
      </w:r>
      <w:r w:rsidR="0078619C" w:rsidRPr="00C954EF">
        <w:rPr>
          <w:position w:val="-30"/>
          <w:sz w:val="28"/>
          <w:szCs w:val="28"/>
          <w:lang w:val="ru-RU"/>
        </w:rPr>
        <w:t xml:space="preserve">                                (6</w:t>
      </w:r>
      <w:r w:rsidR="009430BB" w:rsidRPr="00C954EF">
        <w:rPr>
          <w:position w:val="-30"/>
          <w:sz w:val="28"/>
          <w:szCs w:val="28"/>
          <w:lang w:val="ru-RU"/>
        </w:rPr>
        <w:t>)</w:t>
      </w:r>
    </w:p>
    <w:p w:rsidR="006A65F5" w:rsidRPr="00C954EF" w:rsidRDefault="006A65F5" w:rsidP="00E070F9">
      <w:pPr>
        <w:ind w:firstLine="454"/>
        <w:jc w:val="both"/>
        <w:rPr>
          <w:sz w:val="28"/>
          <w:szCs w:val="28"/>
          <w:lang w:val="ru-RU"/>
        </w:rPr>
      </w:pPr>
    </w:p>
    <w:p w:rsidR="006A65F5" w:rsidRPr="00C954EF" w:rsidRDefault="006A65F5" w:rsidP="00E070F9">
      <w:pPr>
        <w:ind w:firstLine="454"/>
        <w:jc w:val="both"/>
        <w:rPr>
          <w:sz w:val="28"/>
          <w:szCs w:val="28"/>
          <w:lang w:val="ru-RU"/>
        </w:rPr>
      </w:pPr>
      <w:r w:rsidRPr="00C954EF">
        <w:rPr>
          <w:sz w:val="28"/>
          <w:szCs w:val="28"/>
          <w:lang w:val="ru-RU"/>
        </w:rPr>
        <w:t xml:space="preserve">где </w:t>
      </w:r>
      <w:r w:rsidRPr="00C954EF">
        <w:rPr>
          <w:sz w:val="28"/>
          <w:szCs w:val="28"/>
          <w:lang w:val="en-US"/>
        </w:rPr>
        <w:t>V</w:t>
      </w:r>
      <w:r w:rsidRPr="00C954EF">
        <w:rPr>
          <w:sz w:val="28"/>
          <w:szCs w:val="28"/>
          <w:vertAlign w:val="subscript"/>
          <w:lang w:val="ru-RU"/>
        </w:rPr>
        <w:t>0</w:t>
      </w:r>
      <w:r w:rsidRPr="00C954EF">
        <w:rPr>
          <w:sz w:val="28"/>
          <w:szCs w:val="28"/>
          <w:lang w:val="ru-RU"/>
        </w:rPr>
        <w:t xml:space="preserve"> – первоначальный объем </w:t>
      </w:r>
      <w:r w:rsidRPr="00C954EF">
        <w:rPr>
          <w:sz w:val="28"/>
          <w:szCs w:val="28"/>
          <w:lang w:val="en-US"/>
        </w:rPr>
        <w:t>V</w:t>
      </w:r>
      <w:r w:rsidRPr="00C954EF">
        <w:rPr>
          <w:sz w:val="28"/>
          <w:szCs w:val="28"/>
          <w:vertAlign w:val="subscript"/>
          <w:lang w:val="ru-RU"/>
        </w:rPr>
        <w:t>0</w:t>
      </w:r>
      <w:r w:rsidRPr="00C954EF">
        <w:rPr>
          <w:sz w:val="28"/>
          <w:szCs w:val="28"/>
          <w:lang w:val="ru-RU"/>
        </w:rPr>
        <w:t>=10 см</w:t>
      </w:r>
      <w:r w:rsidRPr="00C954EF">
        <w:rPr>
          <w:sz w:val="28"/>
          <w:szCs w:val="28"/>
          <w:vertAlign w:val="superscript"/>
          <w:lang w:val="ru-RU"/>
        </w:rPr>
        <w:t>3</w:t>
      </w:r>
      <w:r w:rsidRPr="00C954EF">
        <w:rPr>
          <w:sz w:val="28"/>
          <w:szCs w:val="28"/>
          <w:lang w:val="ru-RU"/>
        </w:rPr>
        <w:t xml:space="preserve">; </w:t>
      </w:r>
      <w:r w:rsidRPr="00C954EF">
        <w:rPr>
          <w:sz w:val="28"/>
          <w:szCs w:val="28"/>
          <w:lang w:val="en-US"/>
        </w:rPr>
        <w:t>V</w:t>
      </w:r>
      <w:r w:rsidRPr="00C954EF">
        <w:rPr>
          <w:sz w:val="28"/>
          <w:szCs w:val="28"/>
          <w:vertAlign w:val="subscript"/>
          <w:lang w:val="ru-RU"/>
        </w:rPr>
        <w:t>1</w:t>
      </w:r>
      <w:r w:rsidRPr="00C954EF">
        <w:rPr>
          <w:sz w:val="28"/>
          <w:szCs w:val="28"/>
          <w:lang w:val="ru-RU"/>
        </w:rPr>
        <w:t xml:space="preserve"> – объем набухшего грунта, см</w:t>
      </w:r>
      <w:r w:rsidRPr="00C954EF">
        <w:rPr>
          <w:sz w:val="28"/>
          <w:szCs w:val="28"/>
          <w:vertAlign w:val="superscript"/>
          <w:lang w:val="ru-RU"/>
        </w:rPr>
        <w:t>3</w:t>
      </w:r>
      <w:r w:rsidRPr="00C954EF">
        <w:rPr>
          <w:sz w:val="28"/>
          <w:szCs w:val="28"/>
          <w:lang w:val="ru-RU"/>
        </w:rPr>
        <w:t>.</w:t>
      </w:r>
    </w:p>
    <w:p w:rsidR="006A65F5" w:rsidRPr="00C954EF" w:rsidRDefault="006A65F5" w:rsidP="00E070F9">
      <w:pPr>
        <w:ind w:firstLine="454"/>
        <w:jc w:val="both"/>
        <w:rPr>
          <w:sz w:val="28"/>
          <w:szCs w:val="28"/>
          <w:lang w:val="ru-RU"/>
        </w:rPr>
      </w:pPr>
      <w:r w:rsidRPr="00C954EF">
        <w:rPr>
          <w:sz w:val="28"/>
          <w:szCs w:val="28"/>
          <w:lang w:val="ru-RU"/>
        </w:rPr>
        <w:t>Зависимость между объемом анализируемого грунта и величиной набухания выражается эмпирической формулой</w:t>
      </w:r>
      <w:r w:rsidR="0078619C" w:rsidRPr="00C954EF">
        <w:rPr>
          <w:sz w:val="28"/>
          <w:szCs w:val="28"/>
          <w:lang w:val="ru-RU"/>
        </w:rPr>
        <w:t xml:space="preserve"> 7:</w:t>
      </w:r>
    </w:p>
    <w:p w:rsidR="006A65F5" w:rsidRPr="00C954EF" w:rsidRDefault="006A65F5" w:rsidP="00E070F9">
      <w:pPr>
        <w:ind w:firstLine="454"/>
        <w:jc w:val="both"/>
        <w:rPr>
          <w:sz w:val="28"/>
          <w:szCs w:val="28"/>
          <w:lang w:val="ru-RU"/>
        </w:rPr>
      </w:pPr>
    </w:p>
    <w:p w:rsidR="006A65F5" w:rsidRPr="00E070F9" w:rsidRDefault="006A65F5" w:rsidP="00E070F9">
      <w:pPr>
        <w:ind w:firstLine="454"/>
        <w:jc w:val="both"/>
        <w:rPr>
          <w:sz w:val="28"/>
          <w:szCs w:val="28"/>
          <w:lang w:val="ru-RU"/>
        </w:rPr>
      </w:pPr>
      <w:r w:rsidRPr="00C954EF">
        <w:rPr>
          <w:sz w:val="28"/>
          <w:szCs w:val="28"/>
          <w:lang w:val="en-US"/>
        </w:rPr>
        <w:t>X</w:t>
      </w:r>
      <w:r w:rsidRPr="00C954EF">
        <w:rPr>
          <w:sz w:val="28"/>
          <w:szCs w:val="28"/>
          <w:lang w:val="ru-RU"/>
        </w:rPr>
        <w:t>=22,7</w:t>
      </w:r>
      <w:r w:rsidRPr="00C954EF">
        <w:rPr>
          <w:sz w:val="28"/>
          <w:szCs w:val="28"/>
          <w:lang w:val="en-US"/>
        </w:rPr>
        <w:t>k</w:t>
      </w:r>
      <w:r w:rsidRPr="00C954EF">
        <w:rPr>
          <w:sz w:val="28"/>
          <w:szCs w:val="28"/>
          <w:vertAlign w:val="subscript"/>
          <w:lang w:val="en-US"/>
        </w:rPr>
        <w:t>V</w:t>
      </w:r>
      <w:r w:rsidR="009430BB" w:rsidRPr="00C954EF">
        <w:rPr>
          <w:sz w:val="28"/>
          <w:szCs w:val="28"/>
          <w:lang w:val="ru-RU"/>
        </w:rPr>
        <w:t xml:space="preserve">                                                                                  </w:t>
      </w:r>
      <w:r w:rsidR="0060374E" w:rsidRPr="00C954EF">
        <w:rPr>
          <w:sz w:val="28"/>
          <w:szCs w:val="28"/>
          <w:lang w:val="ru-RU"/>
        </w:rPr>
        <w:t xml:space="preserve">        </w:t>
      </w:r>
      <w:r w:rsidR="0078619C" w:rsidRPr="00C954EF">
        <w:rPr>
          <w:sz w:val="28"/>
          <w:szCs w:val="28"/>
          <w:lang w:val="ru-RU"/>
        </w:rPr>
        <w:t xml:space="preserve">                    (7</w:t>
      </w:r>
      <w:r w:rsidR="009430BB" w:rsidRPr="00C954EF">
        <w:rPr>
          <w:sz w:val="28"/>
          <w:szCs w:val="28"/>
          <w:lang w:val="ru-RU"/>
        </w:rPr>
        <w:t>)</w:t>
      </w:r>
    </w:p>
    <w:p w:rsidR="006A65F5" w:rsidRPr="00E070F9" w:rsidRDefault="006A65F5" w:rsidP="00E070F9">
      <w:pPr>
        <w:ind w:firstLine="454"/>
        <w:jc w:val="both"/>
        <w:rPr>
          <w:sz w:val="28"/>
          <w:szCs w:val="28"/>
          <w:lang w:val="ru-RU"/>
        </w:rPr>
      </w:pPr>
    </w:p>
    <w:p w:rsidR="00141995" w:rsidRDefault="00427CBB" w:rsidP="00E070F9">
      <w:pPr>
        <w:ind w:firstLine="454"/>
        <w:jc w:val="both"/>
        <w:rPr>
          <w:sz w:val="28"/>
          <w:szCs w:val="28"/>
          <w:lang w:val="ru-RU"/>
        </w:rPr>
      </w:pPr>
      <w:r w:rsidRPr="00E070F9">
        <w:rPr>
          <w:sz w:val="28"/>
          <w:szCs w:val="28"/>
          <w:lang w:val="ru-RU"/>
        </w:rPr>
        <w:t>г</w:t>
      </w:r>
      <w:r w:rsidR="006A65F5" w:rsidRPr="00E070F9">
        <w:rPr>
          <w:sz w:val="28"/>
          <w:szCs w:val="28"/>
          <w:lang w:val="ru-RU"/>
        </w:rPr>
        <w:t>де</w:t>
      </w:r>
      <w:r w:rsidR="00141995">
        <w:rPr>
          <w:sz w:val="28"/>
          <w:szCs w:val="28"/>
          <w:lang w:val="ru-RU"/>
        </w:rPr>
        <w:t>:</w:t>
      </w:r>
      <w:r w:rsidR="006A65F5" w:rsidRPr="00E070F9">
        <w:rPr>
          <w:sz w:val="28"/>
          <w:szCs w:val="28"/>
          <w:lang w:val="ru-RU"/>
        </w:rPr>
        <w:t xml:space="preserve"> Х – содержание глинистых частиц, %; </w:t>
      </w:r>
    </w:p>
    <w:p w:rsidR="006A65F5" w:rsidRPr="00E070F9" w:rsidRDefault="006A65F5" w:rsidP="00E070F9">
      <w:pPr>
        <w:ind w:firstLine="454"/>
        <w:jc w:val="both"/>
        <w:rPr>
          <w:sz w:val="28"/>
          <w:szCs w:val="28"/>
          <w:lang w:val="ru-RU"/>
        </w:rPr>
      </w:pPr>
      <w:r w:rsidRPr="00E070F9">
        <w:rPr>
          <w:sz w:val="28"/>
          <w:szCs w:val="28"/>
          <w:lang w:val="en-US"/>
        </w:rPr>
        <w:t>k</w:t>
      </w:r>
      <w:r w:rsidRPr="00E070F9">
        <w:rPr>
          <w:sz w:val="28"/>
          <w:szCs w:val="28"/>
          <w:vertAlign w:val="subscript"/>
          <w:lang w:val="en-US"/>
        </w:rPr>
        <w:t>V</w:t>
      </w:r>
      <w:r w:rsidRPr="00E070F9">
        <w:rPr>
          <w:sz w:val="28"/>
          <w:szCs w:val="28"/>
          <w:lang w:val="ru-RU"/>
        </w:rPr>
        <w:t xml:space="preserve"> – прирост объема на 1 см</w:t>
      </w:r>
      <w:r w:rsidRPr="00E070F9">
        <w:rPr>
          <w:sz w:val="28"/>
          <w:szCs w:val="28"/>
          <w:vertAlign w:val="superscript"/>
          <w:lang w:val="ru-RU"/>
        </w:rPr>
        <w:t>3</w:t>
      </w:r>
      <w:r w:rsidRPr="00E070F9">
        <w:rPr>
          <w:sz w:val="28"/>
          <w:szCs w:val="28"/>
          <w:lang w:val="ru-RU"/>
        </w:rPr>
        <w:t xml:space="preserve"> первоначально взятого объема грунта, см</w:t>
      </w:r>
      <w:r w:rsidRPr="00E070F9">
        <w:rPr>
          <w:sz w:val="28"/>
          <w:szCs w:val="28"/>
          <w:vertAlign w:val="superscript"/>
          <w:lang w:val="ru-RU"/>
        </w:rPr>
        <w:t>3</w:t>
      </w:r>
      <w:r w:rsidRPr="00E070F9">
        <w:rPr>
          <w:sz w:val="28"/>
          <w:szCs w:val="28"/>
          <w:lang w:val="ru-RU"/>
        </w:rPr>
        <w:t xml:space="preserve">. </w:t>
      </w:r>
    </w:p>
    <w:p w:rsidR="00AF7A6E" w:rsidRPr="00E070F9" w:rsidRDefault="00AF7A6E" w:rsidP="00E070F9">
      <w:pPr>
        <w:ind w:firstLine="454"/>
        <w:jc w:val="both"/>
        <w:rPr>
          <w:b/>
          <w:sz w:val="28"/>
          <w:szCs w:val="28"/>
          <w:lang w:val="ru-RU"/>
        </w:rPr>
      </w:pPr>
    </w:p>
    <w:p w:rsidR="006A65F5" w:rsidRDefault="006B66D2" w:rsidP="00E070F9">
      <w:pPr>
        <w:ind w:firstLine="454"/>
        <w:jc w:val="both"/>
        <w:rPr>
          <w:b/>
          <w:sz w:val="28"/>
          <w:szCs w:val="28"/>
          <w:lang w:val="ru-RU"/>
        </w:rPr>
      </w:pPr>
      <w:r>
        <w:rPr>
          <w:b/>
          <w:sz w:val="28"/>
          <w:szCs w:val="28"/>
          <w:lang w:val="ru-RU"/>
        </w:rPr>
        <w:t xml:space="preserve">2.2 </w:t>
      </w:r>
      <w:r w:rsidR="006A65F5" w:rsidRPr="00E070F9">
        <w:rPr>
          <w:b/>
          <w:sz w:val="28"/>
          <w:szCs w:val="28"/>
          <w:lang w:val="ru-RU"/>
        </w:rPr>
        <w:t>Определ</w:t>
      </w:r>
      <w:r w:rsidR="00AF7A6E" w:rsidRPr="00E070F9">
        <w:rPr>
          <w:b/>
          <w:sz w:val="28"/>
          <w:szCs w:val="28"/>
          <w:lang w:val="ru-RU"/>
        </w:rPr>
        <w:t>ение содержания песчаных частиц</w:t>
      </w:r>
    </w:p>
    <w:p w:rsidR="00892403" w:rsidRPr="00E070F9" w:rsidRDefault="00892403" w:rsidP="00E070F9">
      <w:pPr>
        <w:ind w:firstLine="454"/>
        <w:jc w:val="both"/>
        <w:rPr>
          <w:b/>
          <w:sz w:val="28"/>
          <w:szCs w:val="28"/>
          <w:lang w:val="ru-RU"/>
        </w:rPr>
      </w:pPr>
    </w:p>
    <w:p w:rsidR="006A65F5" w:rsidRPr="006B66D2" w:rsidRDefault="006A65F5" w:rsidP="00C56572">
      <w:pPr>
        <w:pStyle w:val="ab"/>
        <w:numPr>
          <w:ilvl w:val="0"/>
          <w:numId w:val="33"/>
        </w:numPr>
        <w:spacing w:after="0" w:line="240" w:lineRule="auto"/>
        <w:ind w:left="0" w:firstLine="454"/>
        <w:jc w:val="both"/>
        <w:rPr>
          <w:rFonts w:ascii="Times New Roman" w:hAnsi="Times New Roman"/>
          <w:sz w:val="28"/>
          <w:szCs w:val="28"/>
        </w:rPr>
      </w:pPr>
      <w:r w:rsidRPr="006B66D2">
        <w:rPr>
          <w:rFonts w:ascii="Times New Roman" w:hAnsi="Times New Roman"/>
          <w:sz w:val="28"/>
          <w:szCs w:val="28"/>
        </w:rPr>
        <w:t>Берут тот же цилиндр, в котором определялось набухание глинистого сырья. Содержимое тщательно размешивают стеклянной палочкой и далее отстаивают в течение 90 с (из расчета, что частицы песка более 0,05 мм проходят 1 см пути за 5 с). По истечении указанного времени суспензию в объеме 70-75 см</w:t>
      </w:r>
      <w:r w:rsidRPr="006B66D2">
        <w:rPr>
          <w:rFonts w:ascii="Times New Roman" w:hAnsi="Times New Roman"/>
          <w:sz w:val="28"/>
          <w:szCs w:val="28"/>
          <w:vertAlign w:val="superscript"/>
        </w:rPr>
        <w:t>3</w:t>
      </w:r>
      <w:r w:rsidRPr="006B66D2">
        <w:rPr>
          <w:rFonts w:ascii="Times New Roman" w:hAnsi="Times New Roman"/>
          <w:sz w:val="28"/>
          <w:szCs w:val="28"/>
        </w:rPr>
        <w:t xml:space="preserve"> выливают в стеклянную банку, причем необходимо следить за тем, чтобы уже осевшие на дно частицы не поднимались и не оказались слитыми.</w:t>
      </w:r>
    </w:p>
    <w:p w:rsidR="006A65F5" w:rsidRPr="006B66D2" w:rsidRDefault="006A65F5" w:rsidP="00C56572">
      <w:pPr>
        <w:pStyle w:val="ab"/>
        <w:numPr>
          <w:ilvl w:val="0"/>
          <w:numId w:val="33"/>
        </w:numPr>
        <w:spacing w:after="0" w:line="240" w:lineRule="auto"/>
        <w:ind w:left="0" w:firstLine="454"/>
        <w:jc w:val="both"/>
        <w:rPr>
          <w:rFonts w:ascii="Times New Roman" w:hAnsi="Times New Roman"/>
          <w:sz w:val="28"/>
          <w:szCs w:val="28"/>
        </w:rPr>
      </w:pPr>
      <w:r w:rsidRPr="006B66D2">
        <w:rPr>
          <w:rFonts w:ascii="Times New Roman" w:hAnsi="Times New Roman"/>
          <w:sz w:val="28"/>
          <w:szCs w:val="28"/>
        </w:rPr>
        <w:t>Оставшуюся суспензию снова доливают водой до 100 см</w:t>
      </w:r>
      <w:r w:rsidRPr="006B66D2">
        <w:rPr>
          <w:rFonts w:ascii="Times New Roman" w:hAnsi="Times New Roman"/>
          <w:sz w:val="28"/>
          <w:szCs w:val="28"/>
          <w:vertAlign w:val="superscript"/>
        </w:rPr>
        <w:t>3</w:t>
      </w:r>
      <w:r w:rsidR="00427CBB" w:rsidRPr="006B66D2">
        <w:rPr>
          <w:rFonts w:ascii="Times New Roman" w:hAnsi="Times New Roman"/>
          <w:sz w:val="28"/>
          <w:szCs w:val="28"/>
        </w:rPr>
        <w:t>, взмучивают и сливают через 90</w:t>
      </w:r>
      <w:r w:rsidRPr="006B66D2">
        <w:rPr>
          <w:rFonts w:ascii="Times New Roman" w:hAnsi="Times New Roman"/>
          <w:sz w:val="28"/>
          <w:szCs w:val="28"/>
        </w:rPr>
        <w:t xml:space="preserve">с то же количество в ту же банку. Отмучивание производят до </w:t>
      </w:r>
      <w:r w:rsidRPr="006B66D2">
        <w:rPr>
          <w:rFonts w:ascii="Times New Roman" w:hAnsi="Times New Roman"/>
          <w:sz w:val="28"/>
          <w:szCs w:val="28"/>
        </w:rPr>
        <w:lastRenderedPageBreak/>
        <w:t>тех пор, пока жидкость не станет прозрачной. После этого доливают воду до 30 см</w:t>
      </w:r>
      <w:r w:rsidRPr="006B66D2">
        <w:rPr>
          <w:rFonts w:ascii="Times New Roman" w:hAnsi="Times New Roman"/>
          <w:sz w:val="28"/>
          <w:szCs w:val="28"/>
          <w:vertAlign w:val="superscript"/>
        </w:rPr>
        <w:t>3</w:t>
      </w:r>
      <w:r w:rsidR="00427CBB" w:rsidRPr="006B66D2">
        <w:rPr>
          <w:rFonts w:ascii="Times New Roman" w:hAnsi="Times New Roman"/>
          <w:sz w:val="28"/>
          <w:szCs w:val="28"/>
        </w:rPr>
        <w:t>, взмучивают и через 30</w:t>
      </w:r>
      <w:r w:rsidRPr="006B66D2">
        <w:rPr>
          <w:rFonts w:ascii="Times New Roman" w:hAnsi="Times New Roman"/>
          <w:sz w:val="28"/>
          <w:szCs w:val="28"/>
        </w:rPr>
        <w:t>с вновь сливают в цилиндр всю жидкость над осадком песчаной фракции и так далее до полного осветления жидкости.</w:t>
      </w:r>
    </w:p>
    <w:p w:rsidR="006A65F5" w:rsidRPr="006B66D2" w:rsidRDefault="00E91AB6" w:rsidP="00C56572">
      <w:pPr>
        <w:pStyle w:val="ab"/>
        <w:numPr>
          <w:ilvl w:val="0"/>
          <w:numId w:val="33"/>
        </w:numPr>
        <w:spacing w:after="0" w:line="240" w:lineRule="auto"/>
        <w:ind w:left="0" w:firstLine="454"/>
        <w:jc w:val="both"/>
        <w:rPr>
          <w:rFonts w:ascii="Times New Roman" w:hAnsi="Times New Roman"/>
          <w:sz w:val="28"/>
          <w:szCs w:val="28"/>
        </w:rPr>
      </w:pPr>
      <w:r w:rsidRPr="006B66D2">
        <w:rPr>
          <w:rFonts w:ascii="Times New Roman" w:hAnsi="Times New Roman"/>
          <w:sz w:val="28"/>
          <w:szCs w:val="28"/>
        </w:rPr>
        <w:t>П</w:t>
      </w:r>
      <w:r w:rsidR="006A65F5" w:rsidRPr="006B66D2">
        <w:rPr>
          <w:rFonts w:ascii="Times New Roman" w:hAnsi="Times New Roman"/>
          <w:sz w:val="28"/>
          <w:szCs w:val="28"/>
        </w:rPr>
        <w:t>о окончании отмучивания цилиндр доливают водой до 100 см</w:t>
      </w:r>
      <w:r w:rsidR="006A65F5" w:rsidRPr="006B66D2">
        <w:rPr>
          <w:rFonts w:ascii="Times New Roman" w:hAnsi="Times New Roman"/>
          <w:sz w:val="28"/>
          <w:szCs w:val="28"/>
          <w:vertAlign w:val="superscript"/>
        </w:rPr>
        <w:t>3</w:t>
      </w:r>
      <w:r w:rsidR="006A65F5" w:rsidRPr="006B66D2">
        <w:rPr>
          <w:rFonts w:ascii="Times New Roman" w:hAnsi="Times New Roman"/>
          <w:sz w:val="28"/>
          <w:szCs w:val="28"/>
        </w:rPr>
        <w:t>, дают песку отстояться и определяют его объем (см</w:t>
      </w:r>
      <w:r w:rsidR="006A65F5" w:rsidRPr="006B66D2">
        <w:rPr>
          <w:rFonts w:ascii="Times New Roman" w:hAnsi="Times New Roman"/>
          <w:sz w:val="28"/>
          <w:szCs w:val="28"/>
          <w:vertAlign w:val="superscript"/>
        </w:rPr>
        <w:t>3</w:t>
      </w:r>
      <w:r w:rsidR="006A65F5" w:rsidRPr="006B66D2">
        <w:rPr>
          <w:rFonts w:ascii="Times New Roman" w:hAnsi="Times New Roman"/>
          <w:sz w:val="28"/>
          <w:szCs w:val="28"/>
        </w:rPr>
        <w:t>).</w:t>
      </w:r>
    </w:p>
    <w:p w:rsidR="006A65F5" w:rsidRPr="006B66D2" w:rsidRDefault="006A65F5" w:rsidP="00C56572">
      <w:pPr>
        <w:pStyle w:val="ab"/>
        <w:numPr>
          <w:ilvl w:val="0"/>
          <w:numId w:val="33"/>
        </w:numPr>
        <w:spacing w:after="0" w:line="240" w:lineRule="auto"/>
        <w:ind w:left="0" w:firstLine="454"/>
        <w:jc w:val="both"/>
        <w:rPr>
          <w:rFonts w:ascii="Times New Roman" w:hAnsi="Times New Roman"/>
          <w:sz w:val="28"/>
          <w:szCs w:val="28"/>
        </w:rPr>
      </w:pPr>
      <w:r w:rsidRPr="006B66D2">
        <w:rPr>
          <w:rFonts w:ascii="Times New Roman" w:hAnsi="Times New Roman"/>
          <w:sz w:val="28"/>
          <w:szCs w:val="28"/>
        </w:rPr>
        <w:t>Принимая, что 1 см</w:t>
      </w:r>
      <w:r w:rsidRPr="006B66D2">
        <w:rPr>
          <w:rFonts w:ascii="Times New Roman" w:hAnsi="Times New Roman"/>
          <w:sz w:val="28"/>
          <w:szCs w:val="28"/>
          <w:vertAlign w:val="superscript"/>
        </w:rPr>
        <w:t>3</w:t>
      </w:r>
      <w:r w:rsidRPr="006B66D2">
        <w:rPr>
          <w:rFonts w:ascii="Times New Roman" w:hAnsi="Times New Roman"/>
          <w:sz w:val="28"/>
          <w:szCs w:val="28"/>
        </w:rPr>
        <w:t xml:space="preserve"> осевших частиц равен 10% пробы, вычисляют количество песка умножением объема осадка на 10.</w:t>
      </w:r>
    </w:p>
    <w:p w:rsidR="00024674" w:rsidRPr="00E070F9" w:rsidRDefault="00024674" w:rsidP="00E070F9">
      <w:pPr>
        <w:ind w:firstLine="454"/>
        <w:jc w:val="both"/>
        <w:rPr>
          <w:sz w:val="28"/>
          <w:szCs w:val="28"/>
          <w:lang w:val="ru-RU"/>
        </w:rPr>
      </w:pPr>
    </w:p>
    <w:p w:rsidR="00AF7A6E" w:rsidRPr="00E070F9" w:rsidRDefault="00AF7A6E" w:rsidP="00E070F9">
      <w:pPr>
        <w:ind w:firstLine="454"/>
        <w:jc w:val="both"/>
        <w:rPr>
          <w:b/>
          <w:sz w:val="28"/>
          <w:szCs w:val="28"/>
          <w:lang w:val="ru-RU"/>
        </w:rPr>
      </w:pPr>
    </w:p>
    <w:p w:rsidR="00AF7A6E" w:rsidRPr="00E070F9" w:rsidRDefault="00AF7A6E" w:rsidP="00E070F9">
      <w:pPr>
        <w:ind w:firstLine="454"/>
        <w:jc w:val="both"/>
        <w:rPr>
          <w:b/>
          <w:sz w:val="28"/>
          <w:szCs w:val="28"/>
          <w:lang w:val="ru-RU"/>
        </w:rPr>
      </w:pPr>
    </w:p>
    <w:p w:rsidR="00252D93" w:rsidRPr="00E070F9" w:rsidRDefault="00252D93" w:rsidP="00E070F9">
      <w:pPr>
        <w:ind w:firstLine="454"/>
        <w:jc w:val="both"/>
        <w:rPr>
          <w:b/>
          <w:sz w:val="28"/>
          <w:szCs w:val="28"/>
          <w:lang w:val="ru-RU"/>
        </w:rPr>
      </w:pPr>
      <w:r w:rsidRPr="008A11DB">
        <w:rPr>
          <w:b/>
          <w:sz w:val="28"/>
          <w:szCs w:val="28"/>
        </w:rPr>
        <w:t>Контрольные вопросы</w:t>
      </w:r>
    </w:p>
    <w:p w:rsidR="00024674" w:rsidRPr="00E070F9" w:rsidRDefault="00024674" w:rsidP="00E070F9">
      <w:pPr>
        <w:ind w:firstLine="454"/>
        <w:jc w:val="both"/>
        <w:rPr>
          <w:sz w:val="28"/>
          <w:szCs w:val="28"/>
          <w:lang w:val="ru-RU"/>
        </w:rPr>
      </w:pPr>
    </w:p>
    <w:p w:rsidR="00E96113" w:rsidRPr="00E96113" w:rsidRDefault="006B66D2" w:rsidP="006B66D2">
      <w:pPr>
        <w:numPr>
          <w:ilvl w:val="0"/>
          <w:numId w:val="29"/>
        </w:numPr>
        <w:ind w:left="714" w:hanging="357"/>
        <w:rPr>
          <w:sz w:val="28"/>
        </w:rPr>
      </w:pPr>
      <w:r>
        <w:rPr>
          <w:sz w:val="28"/>
          <w:lang w:val="ru-RU"/>
        </w:rPr>
        <w:t>Объясните сущность процесса измельчения материалов, его назначение</w:t>
      </w:r>
    </w:p>
    <w:p w:rsidR="00E96113" w:rsidRPr="00B51A58" w:rsidRDefault="00B51A58" w:rsidP="006B66D2">
      <w:pPr>
        <w:numPr>
          <w:ilvl w:val="0"/>
          <w:numId w:val="29"/>
        </w:numPr>
        <w:ind w:left="714" w:hanging="357"/>
        <w:rPr>
          <w:sz w:val="28"/>
        </w:rPr>
      </w:pPr>
      <w:r>
        <w:rPr>
          <w:sz w:val="28"/>
          <w:lang w:val="ru-RU"/>
        </w:rPr>
        <w:t>Опишите особенности классификации керамических масс в зависимости от степени измельчения минеральных компонентов</w:t>
      </w:r>
    </w:p>
    <w:p w:rsidR="00B51A58" w:rsidRPr="00B51A58" w:rsidRDefault="00B51A58" w:rsidP="006B66D2">
      <w:pPr>
        <w:numPr>
          <w:ilvl w:val="0"/>
          <w:numId w:val="29"/>
        </w:numPr>
        <w:ind w:left="714" w:hanging="357"/>
        <w:rPr>
          <w:sz w:val="28"/>
        </w:rPr>
      </w:pPr>
      <w:r>
        <w:rPr>
          <w:sz w:val="28"/>
          <w:lang w:val="ru-RU"/>
        </w:rPr>
        <w:t>Опишите грубозернистые массы, их назначение</w:t>
      </w:r>
    </w:p>
    <w:p w:rsidR="00B51A58" w:rsidRPr="00E74D92" w:rsidRDefault="00B51A58" w:rsidP="006B66D2">
      <w:pPr>
        <w:numPr>
          <w:ilvl w:val="0"/>
          <w:numId w:val="29"/>
        </w:numPr>
        <w:ind w:left="714" w:hanging="357"/>
        <w:rPr>
          <w:sz w:val="28"/>
        </w:rPr>
      </w:pPr>
      <w:r>
        <w:rPr>
          <w:sz w:val="28"/>
          <w:lang w:val="ru-RU"/>
        </w:rPr>
        <w:t>Опишите тонкозернистые массы, их назначение</w:t>
      </w:r>
    </w:p>
    <w:p w:rsidR="00E74D92" w:rsidRPr="003B7734" w:rsidRDefault="00E74D92" w:rsidP="006B66D2">
      <w:pPr>
        <w:numPr>
          <w:ilvl w:val="0"/>
          <w:numId w:val="29"/>
        </w:numPr>
        <w:ind w:left="714" w:hanging="357"/>
        <w:rPr>
          <w:sz w:val="28"/>
        </w:rPr>
      </w:pPr>
      <w:r>
        <w:rPr>
          <w:sz w:val="28"/>
          <w:lang w:val="ru-RU"/>
        </w:rPr>
        <w:t>Опишите особенности определения гранулометрического состава грубозернистых керамических масс</w:t>
      </w:r>
    </w:p>
    <w:p w:rsidR="003B7734" w:rsidRPr="003B7734" w:rsidRDefault="003B7734" w:rsidP="003B7734">
      <w:pPr>
        <w:numPr>
          <w:ilvl w:val="0"/>
          <w:numId w:val="29"/>
        </w:numPr>
        <w:ind w:left="714" w:hanging="357"/>
        <w:rPr>
          <w:sz w:val="28"/>
        </w:rPr>
      </w:pPr>
      <w:r>
        <w:rPr>
          <w:sz w:val="28"/>
          <w:lang w:val="ru-RU"/>
        </w:rPr>
        <w:t>Опишите особенности определения гранулометрического состава тонкозернистых керамических масс</w:t>
      </w:r>
    </w:p>
    <w:p w:rsidR="00407EDC" w:rsidRPr="00143769" w:rsidRDefault="00407EDC" w:rsidP="005A3850">
      <w:pPr>
        <w:numPr>
          <w:ilvl w:val="0"/>
          <w:numId w:val="29"/>
        </w:numPr>
        <w:ind w:left="714" w:hanging="357"/>
        <w:jc w:val="both"/>
        <w:rPr>
          <w:sz w:val="28"/>
        </w:rPr>
      </w:pPr>
      <w:r w:rsidRPr="00407EDC">
        <w:rPr>
          <w:sz w:val="28"/>
          <w:szCs w:val="28"/>
          <w:lang w:val="ru-RU"/>
        </w:rPr>
        <w:t>О</w:t>
      </w:r>
      <w:r>
        <w:rPr>
          <w:sz w:val="28"/>
          <w:szCs w:val="28"/>
          <w:lang w:val="ru-RU"/>
        </w:rPr>
        <w:t>пишите особенности определения</w:t>
      </w:r>
      <w:r w:rsidRPr="00407EDC">
        <w:rPr>
          <w:sz w:val="28"/>
          <w:szCs w:val="28"/>
          <w:lang w:val="ru-RU"/>
        </w:rPr>
        <w:t xml:space="preserve"> гранулометрического состава глин по методу Б.И. Рутковского</w:t>
      </w:r>
    </w:p>
    <w:p w:rsidR="00143769" w:rsidRPr="00143769" w:rsidRDefault="00143769" w:rsidP="005A3850">
      <w:pPr>
        <w:numPr>
          <w:ilvl w:val="0"/>
          <w:numId w:val="29"/>
        </w:numPr>
        <w:ind w:left="714" w:hanging="357"/>
        <w:jc w:val="both"/>
        <w:rPr>
          <w:sz w:val="28"/>
        </w:rPr>
      </w:pPr>
      <w:r w:rsidRPr="00407EDC">
        <w:rPr>
          <w:sz w:val="28"/>
          <w:szCs w:val="28"/>
          <w:lang w:val="ru-RU"/>
        </w:rPr>
        <w:t>О</w:t>
      </w:r>
      <w:r>
        <w:rPr>
          <w:sz w:val="28"/>
          <w:szCs w:val="28"/>
          <w:lang w:val="ru-RU"/>
        </w:rPr>
        <w:t>пишите особенности определения</w:t>
      </w:r>
      <w:r w:rsidRPr="00143769">
        <w:rPr>
          <w:sz w:val="28"/>
          <w:szCs w:val="28"/>
          <w:lang w:val="ru-RU"/>
        </w:rPr>
        <w:t xml:space="preserve"> содержания глинистых частиц</w:t>
      </w:r>
      <w:r>
        <w:rPr>
          <w:sz w:val="28"/>
          <w:szCs w:val="28"/>
          <w:lang w:val="ru-RU"/>
        </w:rPr>
        <w:t xml:space="preserve"> </w:t>
      </w:r>
      <w:r w:rsidRPr="00407EDC">
        <w:rPr>
          <w:sz w:val="28"/>
          <w:szCs w:val="28"/>
          <w:lang w:val="ru-RU"/>
        </w:rPr>
        <w:t>по методу Б.И. Рутковского</w:t>
      </w:r>
    </w:p>
    <w:p w:rsidR="00143769" w:rsidRPr="00143769" w:rsidRDefault="003360DE" w:rsidP="005A3850">
      <w:pPr>
        <w:numPr>
          <w:ilvl w:val="0"/>
          <w:numId w:val="29"/>
        </w:numPr>
        <w:ind w:left="714" w:hanging="357"/>
        <w:jc w:val="both"/>
        <w:rPr>
          <w:sz w:val="28"/>
        </w:rPr>
      </w:pPr>
      <w:r w:rsidRPr="00407EDC">
        <w:rPr>
          <w:sz w:val="28"/>
          <w:szCs w:val="28"/>
          <w:lang w:val="ru-RU"/>
        </w:rPr>
        <w:t>О</w:t>
      </w:r>
      <w:r>
        <w:rPr>
          <w:sz w:val="28"/>
          <w:szCs w:val="28"/>
          <w:lang w:val="ru-RU"/>
        </w:rPr>
        <w:t>пишите особенности определения</w:t>
      </w:r>
      <w:r w:rsidRPr="00143769">
        <w:rPr>
          <w:sz w:val="28"/>
          <w:szCs w:val="28"/>
          <w:lang w:val="ru-RU"/>
        </w:rPr>
        <w:t xml:space="preserve"> содержания </w:t>
      </w:r>
      <w:r w:rsidR="002B753E" w:rsidRPr="009E393A">
        <w:rPr>
          <w:sz w:val="28"/>
          <w:szCs w:val="28"/>
          <w:lang w:val="ru-RU"/>
        </w:rPr>
        <w:t>песчаных</w:t>
      </w:r>
      <w:r w:rsidRPr="00143769">
        <w:rPr>
          <w:sz w:val="28"/>
          <w:szCs w:val="28"/>
          <w:lang w:val="ru-RU"/>
        </w:rPr>
        <w:t xml:space="preserve"> частиц</w:t>
      </w:r>
      <w:r>
        <w:rPr>
          <w:sz w:val="28"/>
          <w:szCs w:val="28"/>
          <w:lang w:val="ru-RU"/>
        </w:rPr>
        <w:t xml:space="preserve"> </w:t>
      </w:r>
      <w:r w:rsidRPr="00407EDC">
        <w:rPr>
          <w:sz w:val="28"/>
          <w:szCs w:val="28"/>
          <w:lang w:val="ru-RU"/>
        </w:rPr>
        <w:t>по методу Б.И. Рутковского</w:t>
      </w:r>
    </w:p>
    <w:p w:rsidR="00024674" w:rsidRPr="00E070F9" w:rsidRDefault="00024674" w:rsidP="005A3850">
      <w:pPr>
        <w:ind w:firstLine="454"/>
        <w:jc w:val="both"/>
        <w:rPr>
          <w:sz w:val="28"/>
          <w:szCs w:val="28"/>
          <w:lang w:val="ru-RU"/>
        </w:rPr>
      </w:pPr>
    </w:p>
    <w:p w:rsidR="003360DE" w:rsidRDefault="003360DE" w:rsidP="00E070F9">
      <w:pPr>
        <w:ind w:firstLine="454"/>
        <w:jc w:val="both"/>
        <w:rPr>
          <w:sz w:val="28"/>
          <w:szCs w:val="28"/>
          <w:lang w:val="ru-RU"/>
        </w:rPr>
      </w:pPr>
    </w:p>
    <w:p w:rsidR="003360DE" w:rsidRDefault="003360DE" w:rsidP="00E070F9">
      <w:pPr>
        <w:ind w:firstLine="454"/>
        <w:jc w:val="both"/>
        <w:rPr>
          <w:sz w:val="28"/>
          <w:szCs w:val="28"/>
          <w:lang w:val="ru-RU"/>
        </w:rPr>
      </w:pPr>
    </w:p>
    <w:p w:rsidR="00E13A4A" w:rsidRPr="009E393A" w:rsidRDefault="009E393A" w:rsidP="00E070F9">
      <w:pPr>
        <w:ind w:firstLine="454"/>
        <w:jc w:val="both"/>
        <w:rPr>
          <w:sz w:val="28"/>
          <w:szCs w:val="28"/>
          <w:lang w:val="ru-RU"/>
        </w:rPr>
      </w:pPr>
      <w:r w:rsidRPr="009E393A">
        <w:rPr>
          <w:sz w:val="28"/>
          <w:szCs w:val="28"/>
          <w:lang w:val="ru-RU"/>
        </w:rPr>
        <w:t xml:space="preserve"> </w:t>
      </w:r>
      <w:r w:rsidR="00E13A4A" w:rsidRPr="009E393A">
        <w:rPr>
          <w:sz w:val="28"/>
          <w:szCs w:val="28"/>
          <w:lang w:val="ru-RU"/>
        </w:rPr>
        <w:br w:type="page"/>
      </w:r>
    </w:p>
    <w:p w:rsidR="00FF05C9" w:rsidRPr="00E070F9" w:rsidRDefault="00B42A57" w:rsidP="005A3850">
      <w:pPr>
        <w:ind w:firstLine="454"/>
        <w:jc w:val="both"/>
        <w:rPr>
          <w:b/>
          <w:sz w:val="28"/>
          <w:szCs w:val="28"/>
          <w:lang w:val="ru-RU"/>
        </w:rPr>
      </w:pPr>
      <w:r w:rsidRPr="00E070F9">
        <w:rPr>
          <w:b/>
          <w:sz w:val="28"/>
          <w:szCs w:val="28"/>
          <w:lang w:val="ru-RU"/>
        </w:rPr>
        <w:lastRenderedPageBreak/>
        <w:t xml:space="preserve">3 </w:t>
      </w:r>
      <w:r w:rsidR="00A83A6F" w:rsidRPr="00E070F9">
        <w:rPr>
          <w:b/>
          <w:sz w:val="28"/>
          <w:szCs w:val="28"/>
          <w:lang w:val="ru-RU"/>
        </w:rPr>
        <w:t>СИНТЕЗ ЛЕГКОПЛАВКИХ СТЕКОЛ</w:t>
      </w:r>
    </w:p>
    <w:p w:rsidR="00FF05C9" w:rsidRDefault="00FF05C9" w:rsidP="005A3850">
      <w:pPr>
        <w:ind w:firstLine="454"/>
        <w:jc w:val="both"/>
        <w:rPr>
          <w:sz w:val="28"/>
          <w:szCs w:val="28"/>
          <w:lang w:val="ru-RU"/>
        </w:rPr>
      </w:pPr>
    </w:p>
    <w:p w:rsidR="00323A86" w:rsidRPr="00E070F9" w:rsidRDefault="00323A86" w:rsidP="005A3850">
      <w:pPr>
        <w:ind w:firstLine="454"/>
        <w:jc w:val="both"/>
        <w:rPr>
          <w:sz w:val="28"/>
          <w:szCs w:val="28"/>
          <w:lang w:val="ru-RU"/>
        </w:rPr>
      </w:pPr>
    </w:p>
    <w:p w:rsidR="00A14CEA" w:rsidRPr="00E070F9" w:rsidRDefault="00A14CEA" w:rsidP="005A3850">
      <w:pPr>
        <w:ind w:firstLine="454"/>
        <w:jc w:val="both"/>
        <w:rPr>
          <w:sz w:val="28"/>
          <w:szCs w:val="28"/>
          <w:lang w:val="ru-RU"/>
        </w:rPr>
      </w:pPr>
      <w:r w:rsidRPr="00892403">
        <w:rPr>
          <w:b/>
          <w:sz w:val="28"/>
          <w:szCs w:val="28"/>
          <w:lang w:val="ru-RU"/>
        </w:rPr>
        <w:t>Цель работы:</w:t>
      </w:r>
      <w:r w:rsidR="00A04EBA">
        <w:rPr>
          <w:sz w:val="28"/>
          <w:szCs w:val="28"/>
          <w:lang w:val="ru-RU"/>
        </w:rPr>
        <w:t xml:space="preserve"> получение легкоплавких стекол</w:t>
      </w:r>
    </w:p>
    <w:p w:rsidR="00A14CEA" w:rsidRPr="00E070F9" w:rsidRDefault="00A14CEA" w:rsidP="005A3850">
      <w:pPr>
        <w:ind w:firstLine="454"/>
        <w:jc w:val="both"/>
        <w:rPr>
          <w:sz w:val="28"/>
          <w:szCs w:val="28"/>
          <w:lang w:val="ru-RU"/>
        </w:rPr>
      </w:pPr>
    </w:p>
    <w:p w:rsidR="00A14CEA" w:rsidRPr="00E070F9" w:rsidRDefault="00A14CEA" w:rsidP="005A3850">
      <w:pPr>
        <w:ind w:firstLine="454"/>
        <w:jc w:val="both"/>
        <w:rPr>
          <w:sz w:val="28"/>
          <w:szCs w:val="28"/>
          <w:lang w:val="ru-RU"/>
        </w:rPr>
      </w:pPr>
      <w:r w:rsidRPr="00E070F9">
        <w:rPr>
          <w:sz w:val="28"/>
          <w:szCs w:val="28"/>
        </w:rPr>
        <w:t>Применяемые для варки стекла сырьевые материалы должны быть предвари</w:t>
      </w:r>
      <w:r w:rsidR="005A3850">
        <w:rPr>
          <w:sz w:val="28"/>
          <w:szCs w:val="28"/>
        </w:rPr>
        <w:t>тельно подготовлены. Сыпучие ма</w:t>
      </w:r>
      <w:r w:rsidRPr="00E070F9">
        <w:rPr>
          <w:sz w:val="28"/>
          <w:szCs w:val="28"/>
        </w:rPr>
        <w:t>териалы просеивают, а кусковые вначале измельчают, а затем также просеивают. В случае необходимости сырьевые материалы сушат перед просеиванием или измельчением. Кусковые материалы (мел, доло</w:t>
      </w:r>
      <w:r w:rsidR="005A3850">
        <w:rPr>
          <w:sz w:val="28"/>
          <w:szCs w:val="28"/>
        </w:rPr>
        <w:t>мит, полевой шпат и т.</w:t>
      </w:r>
      <w:r w:rsidRPr="00E070F9">
        <w:rPr>
          <w:sz w:val="28"/>
          <w:szCs w:val="28"/>
        </w:rPr>
        <w:t>п.) измельчают вначале на щ</w:t>
      </w:r>
      <w:r w:rsidR="005A3850">
        <w:rPr>
          <w:sz w:val="28"/>
          <w:szCs w:val="28"/>
        </w:rPr>
        <w:t>ековых дробилках, а затем на бе</w:t>
      </w:r>
      <w:r w:rsidRPr="00E070F9">
        <w:rPr>
          <w:sz w:val="28"/>
          <w:szCs w:val="28"/>
        </w:rPr>
        <w:t>гунах, вальцах или мельницах другого типа.</w:t>
      </w:r>
    </w:p>
    <w:p w:rsidR="00A14CEA" w:rsidRPr="00E070F9" w:rsidRDefault="00A14CEA" w:rsidP="005A3850">
      <w:pPr>
        <w:ind w:firstLine="454"/>
        <w:jc w:val="both"/>
        <w:rPr>
          <w:sz w:val="28"/>
          <w:szCs w:val="28"/>
          <w:lang w:val="ru-RU"/>
        </w:rPr>
      </w:pPr>
      <w:r w:rsidRPr="00E070F9">
        <w:rPr>
          <w:sz w:val="28"/>
          <w:szCs w:val="28"/>
        </w:rPr>
        <w:t>Подготовленные сыр</w:t>
      </w:r>
      <w:r w:rsidR="005A3850">
        <w:rPr>
          <w:sz w:val="28"/>
          <w:szCs w:val="28"/>
        </w:rPr>
        <w:t>ьевые компоненты, взятые соглас</w:t>
      </w:r>
      <w:r w:rsidRPr="00E070F9">
        <w:rPr>
          <w:sz w:val="28"/>
          <w:szCs w:val="28"/>
        </w:rPr>
        <w:t>но составу шихты, тщательно перемеширают. Хорошее смешивание шихты облегчает в дальнейшем варку стекла, дает более однородное ст</w:t>
      </w:r>
      <w:r w:rsidR="005A3850">
        <w:rPr>
          <w:sz w:val="28"/>
          <w:szCs w:val="28"/>
        </w:rPr>
        <w:t>екло высокого качества. При пло</w:t>
      </w:r>
      <w:r w:rsidRPr="00E070F9">
        <w:rPr>
          <w:sz w:val="28"/>
          <w:szCs w:val="28"/>
        </w:rPr>
        <w:t>хом перемешивании ших</w:t>
      </w:r>
      <w:r w:rsidR="005A3850">
        <w:rPr>
          <w:sz w:val="28"/>
          <w:szCs w:val="28"/>
        </w:rPr>
        <w:t>ты стекло будет иметь свили, пу</w:t>
      </w:r>
      <w:r w:rsidRPr="00E070F9">
        <w:rPr>
          <w:sz w:val="28"/>
          <w:szCs w:val="28"/>
        </w:rPr>
        <w:t>зыри, непровар и другие пороки, происхождение которых может быть ошибочно отнесено на счет особенностей состава стекла, шихты и условий варки стекла.</w:t>
      </w:r>
    </w:p>
    <w:p w:rsidR="00A14CEA" w:rsidRPr="00E070F9" w:rsidRDefault="00A14CEA" w:rsidP="005A3850">
      <w:pPr>
        <w:pStyle w:val="14"/>
        <w:shd w:val="clear" w:color="auto" w:fill="auto"/>
        <w:spacing w:before="0" w:line="240" w:lineRule="auto"/>
        <w:ind w:firstLine="454"/>
        <w:rPr>
          <w:sz w:val="28"/>
          <w:szCs w:val="28"/>
          <w:lang w:val="ru-RU"/>
        </w:rPr>
      </w:pPr>
      <w:r w:rsidRPr="00E070F9">
        <w:rPr>
          <w:sz w:val="28"/>
          <w:szCs w:val="28"/>
          <w:lang w:val="ru-RU"/>
        </w:rPr>
        <w:t>В лабораторных усл</w:t>
      </w:r>
      <w:r w:rsidR="005A3850">
        <w:rPr>
          <w:sz w:val="28"/>
          <w:szCs w:val="28"/>
          <w:lang w:val="ru-RU"/>
        </w:rPr>
        <w:t>овиях шихту плавят в тиглях, ем</w:t>
      </w:r>
      <w:r w:rsidRPr="00E070F9">
        <w:rPr>
          <w:sz w:val="28"/>
          <w:szCs w:val="28"/>
          <w:lang w:val="ru-RU"/>
        </w:rPr>
        <w:t>кость которых зависит от количества стекла, подлежащего варке. Для исследования свойств стекла того или и</w:t>
      </w:r>
      <w:r w:rsidR="005A3850">
        <w:rPr>
          <w:sz w:val="28"/>
          <w:szCs w:val="28"/>
          <w:lang w:val="ru-RU"/>
        </w:rPr>
        <w:t xml:space="preserve">ного состава требуется обычно </w:t>
      </w:r>
      <w:r w:rsidR="005A3850" w:rsidRPr="005A3850">
        <w:rPr>
          <w:sz w:val="28"/>
          <w:szCs w:val="28"/>
          <w:lang w:val="ru-RU"/>
        </w:rPr>
        <w:t>1-</w:t>
      </w:r>
      <w:r w:rsidRPr="005A3850">
        <w:rPr>
          <w:sz w:val="28"/>
          <w:szCs w:val="28"/>
          <w:lang w:val="ru-RU"/>
        </w:rPr>
        <w:t>1,</w:t>
      </w:r>
      <w:r w:rsidRPr="005A3850">
        <w:rPr>
          <w:i/>
          <w:sz w:val="28"/>
          <w:szCs w:val="28"/>
          <w:lang w:val="ru-RU"/>
        </w:rPr>
        <w:t xml:space="preserve">5 </w:t>
      </w:r>
      <w:r w:rsidRPr="005A3850">
        <w:rPr>
          <w:rStyle w:val="0pt"/>
          <w:i w:val="0"/>
          <w:sz w:val="28"/>
          <w:szCs w:val="28"/>
        </w:rPr>
        <w:t>кг</w:t>
      </w:r>
      <w:r w:rsidR="005A3850">
        <w:rPr>
          <w:sz w:val="28"/>
          <w:szCs w:val="28"/>
          <w:lang w:val="ru-RU"/>
        </w:rPr>
        <w:t xml:space="preserve"> стекломассы. Для сокра</w:t>
      </w:r>
      <w:r w:rsidRPr="00E070F9">
        <w:rPr>
          <w:sz w:val="28"/>
          <w:szCs w:val="28"/>
          <w:lang w:val="ru-RU"/>
        </w:rPr>
        <w:t xml:space="preserve">щенного исследования стекла достаточно и </w:t>
      </w:r>
      <w:r w:rsidRPr="005A3850">
        <w:rPr>
          <w:sz w:val="28"/>
          <w:szCs w:val="28"/>
          <w:lang w:val="ru-RU"/>
        </w:rPr>
        <w:t>0,5</w:t>
      </w:r>
      <w:r w:rsidRPr="005A3850">
        <w:rPr>
          <w:i/>
          <w:sz w:val="28"/>
          <w:szCs w:val="28"/>
          <w:lang w:val="ru-RU"/>
        </w:rPr>
        <w:t xml:space="preserve"> </w:t>
      </w:r>
      <w:r w:rsidRPr="005A3850">
        <w:rPr>
          <w:rStyle w:val="0pt"/>
          <w:i w:val="0"/>
          <w:sz w:val="28"/>
          <w:szCs w:val="28"/>
        </w:rPr>
        <w:t>кг</w:t>
      </w:r>
      <w:r w:rsidR="005A3850">
        <w:rPr>
          <w:sz w:val="28"/>
          <w:szCs w:val="28"/>
          <w:lang w:val="ru-RU"/>
        </w:rPr>
        <w:t xml:space="preserve"> стекло</w:t>
      </w:r>
      <w:r w:rsidRPr="00E070F9">
        <w:rPr>
          <w:sz w:val="28"/>
          <w:szCs w:val="28"/>
          <w:lang w:val="ru-RU"/>
        </w:rPr>
        <w:t>массы. В отдельных случаях, например при изготовлении большого количества образцов или стеклянных изделий (пластинки, ш</w:t>
      </w:r>
      <w:r w:rsidR="00EE793C">
        <w:rPr>
          <w:sz w:val="28"/>
          <w:szCs w:val="28"/>
          <w:lang w:val="ru-RU"/>
        </w:rPr>
        <w:t>табики, колбочки, пробирки и т.п.), может потребоваться 2-</w:t>
      </w:r>
      <w:r w:rsidRPr="00E070F9">
        <w:rPr>
          <w:sz w:val="28"/>
          <w:szCs w:val="28"/>
          <w:lang w:val="ru-RU"/>
        </w:rPr>
        <w:t xml:space="preserve">3 </w:t>
      </w:r>
      <w:r w:rsidRPr="00EE793C">
        <w:rPr>
          <w:rStyle w:val="0pt"/>
          <w:i w:val="0"/>
          <w:sz w:val="28"/>
          <w:szCs w:val="28"/>
        </w:rPr>
        <w:t>кг</w:t>
      </w:r>
      <w:r w:rsidRPr="00EE793C">
        <w:rPr>
          <w:i/>
          <w:sz w:val="28"/>
          <w:szCs w:val="28"/>
          <w:lang w:val="ru-RU"/>
        </w:rPr>
        <w:t xml:space="preserve"> </w:t>
      </w:r>
      <w:r w:rsidRPr="00E070F9">
        <w:rPr>
          <w:sz w:val="28"/>
          <w:szCs w:val="28"/>
          <w:lang w:val="ru-RU"/>
        </w:rPr>
        <w:t>и больше стекломассы.</w:t>
      </w:r>
    </w:p>
    <w:p w:rsidR="00A14CEA" w:rsidRPr="00E070F9" w:rsidRDefault="00A14CEA" w:rsidP="005A3850">
      <w:pPr>
        <w:ind w:firstLine="454"/>
        <w:jc w:val="both"/>
        <w:rPr>
          <w:sz w:val="28"/>
          <w:szCs w:val="28"/>
          <w:lang w:val="ru-RU"/>
        </w:rPr>
      </w:pPr>
      <w:r w:rsidRPr="00E070F9">
        <w:rPr>
          <w:sz w:val="28"/>
          <w:szCs w:val="28"/>
        </w:rPr>
        <w:t>Стекла простых составов варят в шамотных тиглях. Д</w:t>
      </w:r>
      <w:r w:rsidR="00EE793C">
        <w:rPr>
          <w:sz w:val="28"/>
          <w:szCs w:val="28"/>
        </w:rPr>
        <w:t>ля варки агрессивных стекол, т.</w:t>
      </w:r>
      <w:r w:rsidRPr="00E070F9">
        <w:rPr>
          <w:sz w:val="28"/>
          <w:szCs w:val="28"/>
        </w:rPr>
        <w:t>е. стекол, содержащих большое количество соединений бора, фтора, фосфора, свинца, бария и щелочных металлов, используют т</w:t>
      </w:r>
      <w:r w:rsidR="00EE793C">
        <w:rPr>
          <w:sz w:val="28"/>
          <w:szCs w:val="28"/>
        </w:rPr>
        <w:t>игли с высоким содержанием ок</w:t>
      </w:r>
      <w:r w:rsidR="00EE793C">
        <w:rPr>
          <w:sz w:val="28"/>
          <w:szCs w:val="28"/>
          <w:lang w:val="ru-RU"/>
        </w:rPr>
        <w:t>сида</w:t>
      </w:r>
      <w:r w:rsidR="00EE793C">
        <w:rPr>
          <w:sz w:val="28"/>
          <w:szCs w:val="28"/>
        </w:rPr>
        <w:t xml:space="preserve"> алюминия, например корундо</w:t>
      </w:r>
      <w:r w:rsidRPr="00E070F9">
        <w:rPr>
          <w:sz w:val="28"/>
          <w:szCs w:val="28"/>
        </w:rPr>
        <w:t>вы</w:t>
      </w:r>
      <w:r w:rsidR="00EE793C">
        <w:rPr>
          <w:sz w:val="28"/>
          <w:szCs w:val="28"/>
        </w:rPr>
        <w:t>е, которые содержат 96</w:t>
      </w:r>
      <w:r w:rsidR="00EE793C">
        <w:rPr>
          <w:sz w:val="28"/>
          <w:szCs w:val="28"/>
          <w:lang w:val="ru-RU"/>
        </w:rPr>
        <w:t>-</w:t>
      </w:r>
      <w:r w:rsidRPr="00E070F9">
        <w:rPr>
          <w:sz w:val="28"/>
          <w:szCs w:val="28"/>
        </w:rPr>
        <w:t>97% А1</w:t>
      </w:r>
      <w:r w:rsidRPr="00E070F9">
        <w:rPr>
          <w:sz w:val="28"/>
          <w:szCs w:val="28"/>
          <w:vertAlign w:val="subscript"/>
        </w:rPr>
        <w:t>2</w:t>
      </w:r>
      <w:r w:rsidR="00EE793C">
        <w:rPr>
          <w:sz w:val="28"/>
          <w:szCs w:val="28"/>
          <w:lang w:val="ru-RU"/>
        </w:rPr>
        <w:t>О</w:t>
      </w:r>
      <w:r w:rsidRPr="00E070F9">
        <w:rPr>
          <w:sz w:val="28"/>
          <w:szCs w:val="28"/>
          <w:vertAlign w:val="subscript"/>
        </w:rPr>
        <w:t>3</w:t>
      </w:r>
      <w:r w:rsidRPr="00E070F9">
        <w:rPr>
          <w:sz w:val="28"/>
          <w:szCs w:val="28"/>
        </w:rPr>
        <w:t>. Если необходимо полностью исключить влияние примесей, попадающих в стекло вследствие разъедания материала тиглей при варке стекла, то следует применять платиновые тигли. Тигли для лабораторной варки стекла изготовляют емко</w:t>
      </w:r>
      <w:r w:rsidR="00EE793C">
        <w:rPr>
          <w:sz w:val="28"/>
          <w:szCs w:val="28"/>
        </w:rPr>
        <w:t xml:space="preserve">стью 0,5; 1; </w:t>
      </w:r>
      <w:r w:rsidR="00EE793C">
        <w:rPr>
          <w:sz w:val="28"/>
          <w:szCs w:val="28"/>
          <w:lang w:val="ru-RU"/>
        </w:rPr>
        <w:t>3</w:t>
      </w:r>
      <w:r w:rsidR="00AB48B7">
        <w:rPr>
          <w:sz w:val="28"/>
          <w:szCs w:val="28"/>
          <w:lang w:val="ru-RU"/>
        </w:rPr>
        <w:t xml:space="preserve"> </w:t>
      </w:r>
      <w:r w:rsidRPr="00E070F9">
        <w:rPr>
          <w:sz w:val="28"/>
          <w:szCs w:val="28"/>
        </w:rPr>
        <w:t>л и более.</w:t>
      </w:r>
    </w:p>
    <w:p w:rsidR="00FF05C9" w:rsidRPr="00E070F9" w:rsidRDefault="00FF05C9" w:rsidP="005A3850">
      <w:pPr>
        <w:ind w:firstLine="454"/>
        <w:jc w:val="both"/>
        <w:rPr>
          <w:sz w:val="28"/>
          <w:szCs w:val="28"/>
          <w:lang w:val="ru-RU"/>
        </w:rPr>
      </w:pPr>
      <w:r w:rsidRPr="00E070F9">
        <w:rPr>
          <w:sz w:val="28"/>
          <w:szCs w:val="28"/>
          <w:lang w:val="ru-RU"/>
        </w:rPr>
        <w:t>Силикаты свинца отличаются значительной легкоплавкостью, вследствие чего их синтез можно вести в обычных шамотных тиглях и</w:t>
      </w:r>
      <w:r w:rsidR="00A83A6F" w:rsidRPr="00E070F9">
        <w:rPr>
          <w:sz w:val="28"/>
          <w:szCs w:val="28"/>
          <w:lang w:val="ru-RU"/>
        </w:rPr>
        <w:t xml:space="preserve"> лабораторных муфельных печах. </w:t>
      </w:r>
      <w:r w:rsidRPr="00E070F9">
        <w:rPr>
          <w:sz w:val="28"/>
          <w:szCs w:val="28"/>
          <w:lang w:val="ru-RU"/>
        </w:rPr>
        <w:t>Поэтому приготовление легкоплавких стекол целесообразно производить на базе силикатов свинца.</w:t>
      </w:r>
    </w:p>
    <w:p w:rsidR="00FF05C9" w:rsidRDefault="00FF05C9" w:rsidP="005A3850">
      <w:pPr>
        <w:ind w:firstLine="454"/>
        <w:jc w:val="both"/>
        <w:rPr>
          <w:sz w:val="28"/>
          <w:szCs w:val="28"/>
          <w:lang w:val="ru-RU"/>
        </w:rPr>
      </w:pPr>
    </w:p>
    <w:p w:rsidR="00323A86" w:rsidRDefault="00323A86" w:rsidP="00323A86">
      <w:pPr>
        <w:ind w:firstLine="454"/>
        <w:jc w:val="both"/>
        <w:rPr>
          <w:b/>
          <w:sz w:val="28"/>
          <w:szCs w:val="28"/>
          <w:lang w:val="ru-RU"/>
        </w:rPr>
      </w:pPr>
      <w:r w:rsidRPr="00E070F9">
        <w:rPr>
          <w:b/>
          <w:sz w:val="28"/>
          <w:szCs w:val="28"/>
        </w:rPr>
        <w:t>Оборудование, приборы и технические средства</w:t>
      </w:r>
    </w:p>
    <w:p w:rsidR="00323A86" w:rsidRPr="00EE793C" w:rsidRDefault="00323A86" w:rsidP="00323A86">
      <w:pPr>
        <w:ind w:firstLine="454"/>
        <w:jc w:val="both"/>
        <w:rPr>
          <w:sz w:val="28"/>
          <w:szCs w:val="28"/>
          <w:lang w:val="ru-RU"/>
        </w:rPr>
      </w:pPr>
    </w:p>
    <w:p w:rsidR="00323A86" w:rsidRPr="00E070F9" w:rsidRDefault="00323A86" w:rsidP="00323A86">
      <w:pPr>
        <w:pStyle w:val="ab"/>
        <w:numPr>
          <w:ilvl w:val="0"/>
          <w:numId w:val="19"/>
        </w:numPr>
        <w:spacing w:after="0" w:line="240" w:lineRule="auto"/>
        <w:ind w:left="714" w:hanging="357"/>
        <w:jc w:val="both"/>
        <w:rPr>
          <w:rFonts w:ascii="Times New Roman" w:hAnsi="Times New Roman"/>
          <w:sz w:val="28"/>
          <w:szCs w:val="28"/>
        </w:rPr>
      </w:pPr>
      <w:r w:rsidRPr="00E070F9">
        <w:rPr>
          <w:rFonts w:ascii="Times New Roman" w:hAnsi="Times New Roman"/>
          <w:sz w:val="28"/>
          <w:szCs w:val="28"/>
        </w:rPr>
        <w:t>Аналитические весы</w:t>
      </w:r>
    </w:p>
    <w:p w:rsidR="00323A86" w:rsidRPr="00E070F9" w:rsidRDefault="00323A86" w:rsidP="00323A86">
      <w:pPr>
        <w:pStyle w:val="ab"/>
        <w:numPr>
          <w:ilvl w:val="0"/>
          <w:numId w:val="19"/>
        </w:numPr>
        <w:spacing w:after="0" w:line="240" w:lineRule="auto"/>
        <w:ind w:left="714" w:hanging="357"/>
        <w:jc w:val="both"/>
        <w:rPr>
          <w:rFonts w:ascii="Times New Roman" w:hAnsi="Times New Roman"/>
          <w:sz w:val="28"/>
          <w:szCs w:val="28"/>
        </w:rPr>
      </w:pPr>
      <w:r w:rsidRPr="00E070F9">
        <w:rPr>
          <w:rFonts w:ascii="Times New Roman" w:hAnsi="Times New Roman"/>
          <w:sz w:val="28"/>
          <w:szCs w:val="28"/>
        </w:rPr>
        <w:t>Микроскоп</w:t>
      </w:r>
    </w:p>
    <w:p w:rsidR="00323A86" w:rsidRPr="00E070F9" w:rsidRDefault="00323A86" w:rsidP="00323A86">
      <w:pPr>
        <w:numPr>
          <w:ilvl w:val="0"/>
          <w:numId w:val="19"/>
        </w:numPr>
        <w:ind w:left="714" w:hanging="357"/>
        <w:jc w:val="both"/>
        <w:rPr>
          <w:sz w:val="28"/>
          <w:szCs w:val="28"/>
          <w:lang w:val="ru-RU"/>
        </w:rPr>
      </w:pPr>
      <w:r w:rsidRPr="00E070F9">
        <w:rPr>
          <w:sz w:val="28"/>
          <w:szCs w:val="28"/>
          <w:lang w:val="ru-RU"/>
        </w:rPr>
        <w:t>Муфельная печь</w:t>
      </w:r>
    </w:p>
    <w:p w:rsidR="00323A86" w:rsidRPr="00E070F9" w:rsidRDefault="00323A86" w:rsidP="00323A86">
      <w:pPr>
        <w:numPr>
          <w:ilvl w:val="0"/>
          <w:numId w:val="19"/>
        </w:numPr>
        <w:ind w:left="714" w:hanging="357"/>
        <w:jc w:val="both"/>
        <w:rPr>
          <w:sz w:val="28"/>
          <w:szCs w:val="28"/>
          <w:lang w:val="ru-RU"/>
        </w:rPr>
      </w:pPr>
      <w:r w:rsidRPr="00E070F9">
        <w:rPr>
          <w:sz w:val="28"/>
          <w:szCs w:val="28"/>
          <w:lang w:val="ru-RU"/>
        </w:rPr>
        <w:t>Фарфоровый тигель</w:t>
      </w:r>
    </w:p>
    <w:p w:rsidR="00323A86" w:rsidRPr="00E070F9" w:rsidRDefault="00323A86" w:rsidP="00323A86">
      <w:pPr>
        <w:numPr>
          <w:ilvl w:val="0"/>
          <w:numId w:val="19"/>
        </w:numPr>
        <w:ind w:left="714" w:hanging="357"/>
        <w:jc w:val="both"/>
        <w:rPr>
          <w:sz w:val="28"/>
          <w:szCs w:val="28"/>
          <w:lang w:val="ru-RU"/>
        </w:rPr>
      </w:pPr>
      <w:r w:rsidRPr="00E070F9">
        <w:rPr>
          <w:sz w:val="28"/>
          <w:szCs w:val="28"/>
          <w:lang w:val="ru-RU"/>
        </w:rPr>
        <w:t>Ступка с пестиком</w:t>
      </w:r>
    </w:p>
    <w:p w:rsidR="00323A86" w:rsidRPr="00E070F9" w:rsidRDefault="00323A86" w:rsidP="00323A86">
      <w:pPr>
        <w:numPr>
          <w:ilvl w:val="0"/>
          <w:numId w:val="19"/>
        </w:numPr>
        <w:ind w:left="714" w:hanging="357"/>
        <w:jc w:val="both"/>
        <w:rPr>
          <w:sz w:val="28"/>
          <w:szCs w:val="28"/>
          <w:lang w:val="ru-RU"/>
        </w:rPr>
      </w:pPr>
      <w:r w:rsidRPr="00E070F9">
        <w:rPr>
          <w:sz w:val="28"/>
          <w:szCs w:val="28"/>
          <w:lang w:val="ru-RU"/>
        </w:rPr>
        <w:lastRenderedPageBreak/>
        <w:t>Термопара</w:t>
      </w:r>
    </w:p>
    <w:p w:rsidR="00323A86" w:rsidRPr="00E070F9" w:rsidRDefault="00323A86" w:rsidP="00323A86">
      <w:pPr>
        <w:numPr>
          <w:ilvl w:val="0"/>
          <w:numId w:val="19"/>
        </w:numPr>
        <w:ind w:left="714" w:hanging="357"/>
        <w:jc w:val="both"/>
        <w:rPr>
          <w:sz w:val="28"/>
          <w:szCs w:val="28"/>
          <w:lang w:val="ru-RU"/>
        </w:rPr>
      </w:pPr>
      <w:r w:rsidRPr="00E070F9">
        <w:rPr>
          <w:sz w:val="28"/>
          <w:szCs w:val="28"/>
          <w:lang w:val="ru-RU"/>
        </w:rPr>
        <w:t>Сито с сеткой № 0200</w:t>
      </w:r>
    </w:p>
    <w:p w:rsidR="00323A86" w:rsidRPr="00E070F9" w:rsidRDefault="00323A86" w:rsidP="00323A86">
      <w:pPr>
        <w:numPr>
          <w:ilvl w:val="0"/>
          <w:numId w:val="19"/>
        </w:numPr>
        <w:ind w:left="714" w:hanging="357"/>
        <w:jc w:val="both"/>
        <w:rPr>
          <w:sz w:val="28"/>
          <w:szCs w:val="28"/>
          <w:lang w:val="ru-RU"/>
        </w:rPr>
      </w:pPr>
      <w:r w:rsidRPr="00E070F9">
        <w:rPr>
          <w:sz w:val="28"/>
          <w:szCs w:val="28"/>
          <w:lang w:val="ru-RU"/>
        </w:rPr>
        <w:t>Тигельные щипцы</w:t>
      </w:r>
    </w:p>
    <w:p w:rsidR="00323A86" w:rsidRPr="00E070F9" w:rsidRDefault="00323A86" w:rsidP="00323A86">
      <w:pPr>
        <w:numPr>
          <w:ilvl w:val="0"/>
          <w:numId w:val="19"/>
        </w:numPr>
        <w:ind w:left="714" w:hanging="357"/>
        <w:jc w:val="both"/>
        <w:rPr>
          <w:sz w:val="28"/>
          <w:szCs w:val="28"/>
          <w:lang w:val="ru-RU"/>
        </w:rPr>
      </w:pPr>
      <w:r w:rsidRPr="00E070F9">
        <w:rPr>
          <w:sz w:val="28"/>
          <w:szCs w:val="28"/>
          <w:lang w:val="ru-RU"/>
        </w:rPr>
        <w:t>Оксид свинца</w:t>
      </w:r>
    </w:p>
    <w:p w:rsidR="00323A86" w:rsidRPr="00E070F9" w:rsidRDefault="00323A86" w:rsidP="00323A86">
      <w:pPr>
        <w:numPr>
          <w:ilvl w:val="0"/>
          <w:numId w:val="19"/>
        </w:numPr>
        <w:ind w:left="714" w:hanging="357"/>
        <w:jc w:val="both"/>
        <w:rPr>
          <w:sz w:val="28"/>
          <w:szCs w:val="28"/>
          <w:lang w:val="ru-RU"/>
        </w:rPr>
      </w:pPr>
      <w:r w:rsidRPr="00E070F9">
        <w:rPr>
          <w:sz w:val="28"/>
          <w:szCs w:val="28"/>
          <w:lang w:val="ru-RU"/>
        </w:rPr>
        <w:t>Горный хрусталь или чистый кварцевый песок</w:t>
      </w:r>
    </w:p>
    <w:p w:rsidR="00323A86" w:rsidRPr="00E070F9" w:rsidRDefault="00323A86" w:rsidP="005A3850">
      <w:pPr>
        <w:ind w:firstLine="454"/>
        <w:jc w:val="both"/>
        <w:rPr>
          <w:sz w:val="28"/>
          <w:szCs w:val="28"/>
          <w:lang w:val="ru-RU"/>
        </w:rPr>
      </w:pPr>
    </w:p>
    <w:p w:rsidR="00B42A57" w:rsidRPr="00E070F9" w:rsidRDefault="00B42A57" w:rsidP="005A3850">
      <w:pPr>
        <w:ind w:firstLine="454"/>
        <w:jc w:val="both"/>
        <w:rPr>
          <w:b/>
          <w:sz w:val="28"/>
          <w:szCs w:val="28"/>
          <w:lang w:val="ru-RU"/>
        </w:rPr>
      </w:pPr>
      <w:r w:rsidRPr="00E070F9">
        <w:rPr>
          <w:b/>
          <w:sz w:val="28"/>
          <w:szCs w:val="28"/>
          <w:lang w:val="ru-RU"/>
        </w:rPr>
        <w:t>Порядок выполнения работы</w:t>
      </w:r>
    </w:p>
    <w:p w:rsidR="00B42A57" w:rsidRPr="00E070F9" w:rsidRDefault="00B42A57" w:rsidP="005A3850">
      <w:pPr>
        <w:ind w:firstLine="454"/>
        <w:jc w:val="both"/>
        <w:rPr>
          <w:b/>
          <w:sz w:val="28"/>
          <w:szCs w:val="28"/>
          <w:lang w:val="ru-RU"/>
        </w:rPr>
      </w:pPr>
    </w:p>
    <w:p w:rsidR="00981752" w:rsidRPr="00E070F9" w:rsidRDefault="00B42A57" w:rsidP="005A3850">
      <w:pPr>
        <w:ind w:firstLine="454"/>
        <w:jc w:val="both"/>
        <w:rPr>
          <w:b/>
          <w:sz w:val="28"/>
          <w:szCs w:val="28"/>
          <w:lang w:val="ru-RU"/>
        </w:rPr>
      </w:pPr>
      <w:r w:rsidRPr="00E070F9">
        <w:rPr>
          <w:b/>
          <w:sz w:val="28"/>
          <w:szCs w:val="28"/>
          <w:lang w:val="ru-RU"/>
        </w:rPr>
        <w:t xml:space="preserve">3.1 </w:t>
      </w:r>
      <w:r w:rsidR="00981752" w:rsidRPr="00E070F9">
        <w:rPr>
          <w:b/>
          <w:sz w:val="28"/>
          <w:szCs w:val="28"/>
          <w:lang w:val="ru-RU"/>
        </w:rPr>
        <w:t>Получение ортосиликата свинца</w:t>
      </w:r>
    </w:p>
    <w:p w:rsidR="00FF05C9" w:rsidRPr="00E070F9" w:rsidRDefault="00FF05C9" w:rsidP="005A3850">
      <w:pPr>
        <w:ind w:firstLine="454"/>
        <w:jc w:val="both"/>
        <w:rPr>
          <w:sz w:val="28"/>
          <w:szCs w:val="28"/>
          <w:lang w:val="ru-RU"/>
        </w:rPr>
      </w:pPr>
      <w:r w:rsidRPr="00E070F9">
        <w:rPr>
          <w:sz w:val="28"/>
          <w:szCs w:val="28"/>
          <w:lang w:val="ru-RU"/>
        </w:rPr>
        <w:t>В качестве исходных материалов для получения ортосиликата свинца 2</w:t>
      </w:r>
      <w:r w:rsidRPr="00E070F9">
        <w:rPr>
          <w:sz w:val="28"/>
          <w:szCs w:val="28"/>
          <w:lang w:val="en-US"/>
        </w:rPr>
        <w:t>PbO</w:t>
      </w:r>
      <w:r w:rsidR="00917BF6" w:rsidRPr="00E070F9">
        <w:rPr>
          <w:sz w:val="28"/>
          <w:szCs w:val="28"/>
          <w:lang w:val="ru-RU"/>
        </w:rPr>
        <w:t>·</w:t>
      </w:r>
      <w:r w:rsidRPr="00E070F9">
        <w:rPr>
          <w:sz w:val="28"/>
          <w:szCs w:val="28"/>
          <w:lang w:val="en-US"/>
        </w:rPr>
        <w:t>SiO</w:t>
      </w:r>
      <w:r w:rsidRPr="00E070F9">
        <w:rPr>
          <w:sz w:val="28"/>
          <w:szCs w:val="28"/>
          <w:vertAlign w:val="subscript"/>
          <w:lang w:val="ru-RU"/>
        </w:rPr>
        <w:t>2</w:t>
      </w:r>
      <w:r w:rsidR="00EE793C">
        <w:rPr>
          <w:sz w:val="28"/>
          <w:szCs w:val="28"/>
          <w:lang w:val="ru-RU"/>
        </w:rPr>
        <w:t xml:space="preserve"> служит оксид</w:t>
      </w:r>
      <w:r w:rsidRPr="00E070F9">
        <w:rPr>
          <w:sz w:val="28"/>
          <w:szCs w:val="28"/>
          <w:lang w:val="ru-RU"/>
        </w:rPr>
        <w:t xml:space="preserve"> свинца и горный хрусталь. </w:t>
      </w:r>
    </w:p>
    <w:p w:rsidR="00FF05C9" w:rsidRPr="00E070F9" w:rsidRDefault="00EE793C" w:rsidP="005A3850">
      <w:pPr>
        <w:ind w:firstLine="454"/>
        <w:jc w:val="both"/>
        <w:rPr>
          <w:sz w:val="28"/>
          <w:szCs w:val="28"/>
          <w:lang w:val="ru-RU"/>
        </w:rPr>
      </w:pPr>
      <w:r>
        <w:rPr>
          <w:sz w:val="28"/>
          <w:szCs w:val="28"/>
          <w:lang w:val="ru-RU"/>
        </w:rPr>
        <w:t>Навески оксида</w:t>
      </w:r>
      <w:r w:rsidR="00FF05C9" w:rsidRPr="00E070F9">
        <w:rPr>
          <w:sz w:val="28"/>
          <w:szCs w:val="28"/>
          <w:lang w:val="ru-RU"/>
        </w:rPr>
        <w:t xml:space="preserve"> свинца и измельченного горного хрусталя, взятые по расчету для получения 20г. 2</w:t>
      </w:r>
      <w:r w:rsidR="00FF05C9" w:rsidRPr="00E070F9">
        <w:rPr>
          <w:sz w:val="28"/>
          <w:szCs w:val="28"/>
          <w:lang w:val="en-US"/>
        </w:rPr>
        <w:t>PbO</w:t>
      </w:r>
      <w:r w:rsidR="00E1406F" w:rsidRPr="00E070F9">
        <w:rPr>
          <w:sz w:val="28"/>
          <w:szCs w:val="28"/>
          <w:lang w:val="ru-RU"/>
        </w:rPr>
        <w:t>·</w:t>
      </w:r>
      <w:r w:rsidR="00FF05C9" w:rsidRPr="00E070F9">
        <w:rPr>
          <w:sz w:val="28"/>
          <w:szCs w:val="28"/>
          <w:lang w:val="en-US"/>
        </w:rPr>
        <w:t>SiO</w:t>
      </w:r>
      <w:r w:rsidR="00FF05C9" w:rsidRPr="00E070F9">
        <w:rPr>
          <w:sz w:val="28"/>
          <w:szCs w:val="28"/>
          <w:vertAlign w:val="subscript"/>
          <w:lang w:val="ru-RU"/>
        </w:rPr>
        <w:t xml:space="preserve">2 </w:t>
      </w:r>
      <w:r w:rsidR="00FF05C9" w:rsidRPr="00E070F9">
        <w:rPr>
          <w:sz w:val="28"/>
          <w:szCs w:val="28"/>
          <w:lang w:val="ru-RU"/>
        </w:rPr>
        <w:t xml:space="preserve">просеивают через сито с сеткой № 0200 и смешивают вручную. Затем шихту переносят в фарфоровый тигель и помещают в муфельную печь, разогретую до температуры 750 </w:t>
      </w:r>
      <w:r w:rsidR="00FF05C9" w:rsidRPr="00E070F9">
        <w:rPr>
          <w:sz w:val="28"/>
          <w:szCs w:val="28"/>
          <w:vertAlign w:val="superscript"/>
          <w:lang w:val="ru-RU"/>
        </w:rPr>
        <w:t>0</w:t>
      </w:r>
      <w:r w:rsidR="00FF05C9" w:rsidRPr="00E070F9">
        <w:rPr>
          <w:sz w:val="28"/>
          <w:szCs w:val="28"/>
          <w:lang w:val="ru-RU"/>
        </w:rPr>
        <w:t xml:space="preserve">С. Выдержка длится 30 мин. Температура контролируется термопарой. </w:t>
      </w:r>
    </w:p>
    <w:p w:rsidR="00FF05C9" w:rsidRPr="00E070F9" w:rsidRDefault="00FF05C9" w:rsidP="005A3850">
      <w:pPr>
        <w:ind w:firstLine="454"/>
        <w:jc w:val="both"/>
        <w:rPr>
          <w:sz w:val="28"/>
          <w:szCs w:val="28"/>
          <w:lang w:val="ru-RU"/>
        </w:rPr>
      </w:pPr>
      <w:r w:rsidRPr="00E070F9">
        <w:rPr>
          <w:sz w:val="28"/>
          <w:szCs w:val="28"/>
          <w:lang w:val="ru-RU"/>
        </w:rPr>
        <w:t>По окончании выдержки тигель щипцами вынимают из муфельной печи и вместе с содержимым погружают в воду. Тигель при этом растрескивается, и основная масса шамота отделяется от стекла. Куски шамота, оставшиеся на стекле обмывают водой, просушивают и исследуют под микроскопом.</w:t>
      </w:r>
    </w:p>
    <w:p w:rsidR="00C7031D" w:rsidRPr="00E070F9" w:rsidRDefault="00C7031D" w:rsidP="005A3850">
      <w:pPr>
        <w:ind w:firstLine="454"/>
        <w:jc w:val="both"/>
        <w:rPr>
          <w:b/>
          <w:i/>
          <w:sz w:val="28"/>
          <w:szCs w:val="28"/>
          <w:lang w:val="ru-RU"/>
        </w:rPr>
      </w:pPr>
    </w:p>
    <w:p w:rsidR="00FF05C9" w:rsidRDefault="00B42A57" w:rsidP="005A3850">
      <w:pPr>
        <w:ind w:firstLine="454"/>
        <w:jc w:val="both"/>
        <w:rPr>
          <w:b/>
          <w:sz w:val="28"/>
          <w:szCs w:val="28"/>
          <w:lang w:val="ru-RU"/>
        </w:rPr>
      </w:pPr>
      <w:r w:rsidRPr="00E070F9">
        <w:rPr>
          <w:b/>
          <w:sz w:val="28"/>
          <w:szCs w:val="28"/>
          <w:lang w:val="ru-RU"/>
        </w:rPr>
        <w:t xml:space="preserve">3.2 </w:t>
      </w:r>
      <w:r w:rsidR="00FF05C9" w:rsidRPr="00E070F9">
        <w:rPr>
          <w:b/>
          <w:sz w:val="28"/>
          <w:szCs w:val="28"/>
          <w:lang w:val="ru-RU"/>
        </w:rPr>
        <w:t>Получение метасиликата свинца</w:t>
      </w:r>
    </w:p>
    <w:p w:rsidR="00EE793C" w:rsidRPr="00E070F9" w:rsidRDefault="00EE793C" w:rsidP="005A3850">
      <w:pPr>
        <w:ind w:firstLine="454"/>
        <w:jc w:val="both"/>
        <w:rPr>
          <w:b/>
          <w:sz w:val="28"/>
          <w:szCs w:val="28"/>
          <w:lang w:val="ru-RU"/>
        </w:rPr>
      </w:pPr>
    </w:p>
    <w:p w:rsidR="00FF05C9" w:rsidRPr="00E070F9" w:rsidRDefault="00FF05C9" w:rsidP="005A3850">
      <w:pPr>
        <w:ind w:firstLine="454"/>
        <w:jc w:val="both"/>
        <w:rPr>
          <w:sz w:val="28"/>
          <w:szCs w:val="28"/>
          <w:lang w:val="ru-RU"/>
        </w:rPr>
      </w:pPr>
      <w:r w:rsidRPr="00E070F9">
        <w:rPr>
          <w:sz w:val="28"/>
          <w:szCs w:val="28"/>
          <w:lang w:val="ru-RU"/>
        </w:rPr>
        <w:t xml:space="preserve">В качестве исходных материалов для синтеза метасиликата свинца </w:t>
      </w:r>
      <w:r w:rsidRPr="00E070F9">
        <w:rPr>
          <w:sz w:val="28"/>
          <w:szCs w:val="28"/>
          <w:lang w:val="en-US"/>
        </w:rPr>
        <w:t>PbO</w:t>
      </w:r>
      <w:r w:rsidR="00E1406F" w:rsidRPr="00E070F9">
        <w:rPr>
          <w:sz w:val="28"/>
          <w:szCs w:val="28"/>
          <w:lang w:val="ru-RU"/>
        </w:rPr>
        <w:t>·</w:t>
      </w:r>
      <w:r w:rsidRPr="00E070F9">
        <w:rPr>
          <w:sz w:val="28"/>
          <w:szCs w:val="28"/>
          <w:lang w:val="en-US"/>
        </w:rPr>
        <w:t>SiO</w:t>
      </w:r>
      <w:r w:rsidRPr="00E070F9">
        <w:rPr>
          <w:sz w:val="28"/>
          <w:szCs w:val="28"/>
          <w:vertAlign w:val="subscript"/>
          <w:lang w:val="ru-RU"/>
        </w:rPr>
        <w:t xml:space="preserve">2 </w:t>
      </w:r>
      <w:r w:rsidR="00EE793C">
        <w:rPr>
          <w:sz w:val="28"/>
          <w:szCs w:val="28"/>
          <w:lang w:val="ru-RU"/>
        </w:rPr>
        <w:t>служат оксид</w:t>
      </w:r>
      <w:r w:rsidRPr="00E070F9">
        <w:rPr>
          <w:sz w:val="28"/>
          <w:szCs w:val="28"/>
          <w:lang w:val="ru-RU"/>
        </w:rPr>
        <w:t xml:space="preserve"> свинца и горный хрусталь. Синтез проводится так же, как и в работе при получении ортосиликата свинца. Температура обработки шихты в муфеле – 770 </w:t>
      </w:r>
      <w:r w:rsidRPr="00E070F9">
        <w:rPr>
          <w:sz w:val="28"/>
          <w:szCs w:val="28"/>
          <w:vertAlign w:val="superscript"/>
          <w:lang w:val="ru-RU"/>
        </w:rPr>
        <w:t>0</w:t>
      </w:r>
      <w:r w:rsidR="00EE793C">
        <w:rPr>
          <w:sz w:val="28"/>
          <w:szCs w:val="28"/>
          <w:lang w:val="ru-RU"/>
        </w:rPr>
        <w:t>С.</w:t>
      </w:r>
    </w:p>
    <w:p w:rsidR="00FF05C9" w:rsidRPr="00E070F9" w:rsidRDefault="00FF05C9" w:rsidP="005A3850">
      <w:pPr>
        <w:ind w:firstLine="454"/>
        <w:jc w:val="both"/>
        <w:rPr>
          <w:sz w:val="28"/>
          <w:szCs w:val="28"/>
          <w:lang w:val="ru-RU"/>
        </w:rPr>
      </w:pPr>
    </w:p>
    <w:p w:rsidR="00EE793C" w:rsidRPr="00E070F9" w:rsidRDefault="00EE793C" w:rsidP="00E070F9">
      <w:pPr>
        <w:ind w:firstLine="454"/>
        <w:jc w:val="both"/>
        <w:rPr>
          <w:b/>
          <w:sz w:val="28"/>
          <w:szCs w:val="28"/>
          <w:lang w:val="ru-RU"/>
        </w:rPr>
      </w:pPr>
    </w:p>
    <w:p w:rsidR="00E070F9" w:rsidRPr="00E070F9" w:rsidRDefault="00E070F9" w:rsidP="00E070F9">
      <w:pPr>
        <w:ind w:firstLine="454"/>
        <w:jc w:val="both"/>
        <w:rPr>
          <w:b/>
          <w:sz w:val="28"/>
          <w:szCs w:val="28"/>
          <w:lang w:val="ru-RU"/>
        </w:rPr>
      </w:pPr>
    </w:p>
    <w:p w:rsidR="00B15D6B" w:rsidRDefault="00CF43FC" w:rsidP="00E070F9">
      <w:pPr>
        <w:ind w:firstLine="454"/>
        <w:jc w:val="both"/>
        <w:rPr>
          <w:b/>
          <w:sz w:val="28"/>
          <w:szCs w:val="28"/>
          <w:lang w:val="ru-RU"/>
        </w:rPr>
      </w:pPr>
      <w:r w:rsidRPr="00E070F9">
        <w:rPr>
          <w:b/>
          <w:sz w:val="28"/>
          <w:szCs w:val="28"/>
          <w:lang w:val="ru-RU"/>
        </w:rPr>
        <w:t>Контрольные вопросы</w:t>
      </w:r>
    </w:p>
    <w:p w:rsidR="00BE5403" w:rsidRPr="00E070F9" w:rsidRDefault="00BE5403" w:rsidP="00E070F9">
      <w:pPr>
        <w:ind w:firstLine="454"/>
        <w:jc w:val="both"/>
        <w:rPr>
          <w:b/>
          <w:sz w:val="28"/>
          <w:szCs w:val="28"/>
          <w:lang w:val="ru-RU"/>
        </w:rPr>
      </w:pPr>
    </w:p>
    <w:p w:rsidR="00E105F0" w:rsidRPr="00E070F9" w:rsidRDefault="00E105F0" w:rsidP="00EE793C">
      <w:pPr>
        <w:pStyle w:val="ab"/>
        <w:numPr>
          <w:ilvl w:val="0"/>
          <w:numId w:val="23"/>
        </w:numPr>
        <w:spacing w:after="0" w:line="240" w:lineRule="auto"/>
        <w:ind w:left="714" w:hanging="357"/>
        <w:jc w:val="both"/>
        <w:rPr>
          <w:rFonts w:ascii="Times New Roman" w:hAnsi="Times New Roman"/>
          <w:sz w:val="28"/>
          <w:szCs w:val="28"/>
        </w:rPr>
      </w:pPr>
      <w:r w:rsidRPr="00E070F9">
        <w:rPr>
          <w:rFonts w:ascii="Times New Roman" w:hAnsi="Times New Roman"/>
          <w:sz w:val="28"/>
          <w:szCs w:val="28"/>
        </w:rPr>
        <w:t>Перечислите сырьевые материалы для приготовление стекол</w:t>
      </w:r>
    </w:p>
    <w:p w:rsidR="00E105F0" w:rsidRPr="00E070F9" w:rsidRDefault="00E105F0" w:rsidP="00EE793C">
      <w:pPr>
        <w:pStyle w:val="ab"/>
        <w:numPr>
          <w:ilvl w:val="0"/>
          <w:numId w:val="23"/>
        </w:numPr>
        <w:spacing w:after="0" w:line="240" w:lineRule="auto"/>
        <w:ind w:left="714" w:hanging="357"/>
        <w:jc w:val="both"/>
        <w:rPr>
          <w:rFonts w:ascii="Times New Roman" w:hAnsi="Times New Roman"/>
          <w:sz w:val="28"/>
          <w:szCs w:val="28"/>
        </w:rPr>
      </w:pPr>
      <w:r w:rsidRPr="00E070F9">
        <w:rPr>
          <w:rFonts w:ascii="Times New Roman" w:hAnsi="Times New Roman"/>
          <w:sz w:val="28"/>
          <w:szCs w:val="28"/>
        </w:rPr>
        <w:t>Какие разновидностей стекол вы знаете?</w:t>
      </w:r>
    </w:p>
    <w:p w:rsidR="00E105F0" w:rsidRPr="00E070F9" w:rsidRDefault="00E105F0" w:rsidP="00EE793C">
      <w:pPr>
        <w:pStyle w:val="ab"/>
        <w:numPr>
          <w:ilvl w:val="0"/>
          <w:numId w:val="23"/>
        </w:numPr>
        <w:spacing w:after="0" w:line="240" w:lineRule="auto"/>
        <w:ind w:left="714" w:hanging="357"/>
        <w:jc w:val="both"/>
        <w:rPr>
          <w:rFonts w:ascii="Times New Roman" w:hAnsi="Times New Roman"/>
          <w:sz w:val="28"/>
          <w:szCs w:val="28"/>
        </w:rPr>
      </w:pPr>
      <w:r w:rsidRPr="00E070F9">
        <w:rPr>
          <w:rFonts w:ascii="Times New Roman" w:hAnsi="Times New Roman"/>
          <w:sz w:val="28"/>
          <w:szCs w:val="28"/>
        </w:rPr>
        <w:t>Что такое стеклообразное состояние?</w:t>
      </w:r>
    </w:p>
    <w:p w:rsidR="00E105F0" w:rsidRPr="00E070F9" w:rsidRDefault="00E105F0" w:rsidP="00EE793C">
      <w:pPr>
        <w:pStyle w:val="ab"/>
        <w:numPr>
          <w:ilvl w:val="0"/>
          <w:numId w:val="23"/>
        </w:numPr>
        <w:spacing w:after="0" w:line="240" w:lineRule="auto"/>
        <w:ind w:left="714" w:hanging="357"/>
        <w:jc w:val="both"/>
        <w:rPr>
          <w:rFonts w:ascii="Times New Roman" w:hAnsi="Times New Roman"/>
          <w:b/>
          <w:sz w:val="28"/>
          <w:szCs w:val="28"/>
        </w:rPr>
      </w:pPr>
      <w:r w:rsidRPr="00E070F9">
        <w:rPr>
          <w:rFonts w:ascii="Times New Roman" w:hAnsi="Times New Roman"/>
          <w:sz w:val="28"/>
          <w:szCs w:val="28"/>
        </w:rPr>
        <w:t>В каких печах осуществляется варка стекол?</w:t>
      </w:r>
    </w:p>
    <w:p w:rsidR="00B15D6B" w:rsidRPr="00E070F9" w:rsidRDefault="00B15D6B" w:rsidP="00E070F9">
      <w:pPr>
        <w:ind w:firstLine="454"/>
        <w:jc w:val="both"/>
        <w:rPr>
          <w:b/>
          <w:sz w:val="28"/>
          <w:szCs w:val="28"/>
          <w:lang w:val="ru-RU"/>
        </w:rPr>
      </w:pPr>
    </w:p>
    <w:p w:rsidR="00E13A4A" w:rsidRPr="00E070F9" w:rsidRDefault="00E13A4A" w:rsidP="00E070F9">
      <w:pPr>
        <w:ind w:firstLine="454"/>
        <w:jc w:val="both"/>
        <w:rPr>
          <w:b/>
          <w:sz w:val="28"/>
          <w:szCs w:val="28"/>
          <w:lang w:val="ru-RU"/>
        </w:rPr>
      </w:pPr>
      <w:r w:rsidRPr="00E070F9">
        <w:rPr>
          <w:b/>
          <w:sz w:val="28"/>
          <w:szCs w:val="28"/>
          <w:lang w:val="ru-RU"/>
        </w:rPr>
        <w:br w:type="page"/>
      </w:r>
    </w:p>
    <w:p w:rsidR="00024674" w:rsidRPr="00E070F9" w:rsidRDefault="00E917CB" w:rsidP="00C56572">
      <w:pPr>
        <w:ind w:firstLine="454"/>
        <w:jc w:val="both"/>
        <w:rPr>
          <w:b/>
          <w:i/>
          <w:sz w:val="28"/>
          <w:szCs w:val="28"/>
        </w:rPr>
      </w:pPr>
      <w:r w:rsidRPr="00E070F9">
        <w:rPr>
          <w:b/>
          <w:sz w:val="28"/>
          <w:szCs w:val="28"/>
          <w:lang w:val="ru-RU"/>
        </w:rPr>
        <w:lastRenderedPageBreak/>
        <w:t xml:space="preserve">4 </w:t>
      </w:r>
      <w:r w:rsidR="00024674" w:rsidRPr="00E070F9">
        <w:rPr>
          <w:b/>
          <w:sz w:val="28"/>
          <w:szCs w:val="28"/>
        </w:rPr>
        <w:t xml:space="preserve">ПОЛУЧЕНИЕ ПЕНОСТЕКЛА И </w:t>
      </w:r>
      <w:r w:rsidR="003109AF" w:rsidRPr="00E070F9">
        <w:rPr>
          <w:b/>
          <w:sz w:val="28"/>
          <w:szCs w:val="28"/>
          <w:lang w:val="ru-RU"/>
        </w:rPr>
        <w:t>ОПРЕДЕЛЕНИЕ ЕГО СВОЙСТВ</w:t>
      </w:r>
    </w:p>
    <w:p w:rsidR="00024674" w:rsidRPr="00C56572" w:rsidRDefault="00024674" w:rsidP="00C56572">
      <w:pPr>
        <w:ind w:firstLine="454"/>
        <w:jc w:val="both"/>
        <w:rPr>
          <w:sz w:val="28"/>
          <w:szCs w:val="28"/>
          <w:lang w:val="ru-RU"/>
        </w:rPr>
      </w:pPr>
    </w:p>
    <w:p w:rsidR="00C56572" w:rsidRPr="00C56572" w:rsidRDefault="00C56572" w:rsidP="00C56572">
      <w:pPr>
        <w:ind w:firstLine="454"/>
        <w:jc w:val="both"/>
        <w:rPr>
          <w:sz w:val="28"/>
          <w:szCs w:val="28"/>
          <w:lang w:val="ru-RU"/>
        </w:rPr>
      </w:pPr>
    </w:p>
    <w:p w:rsidR="00C56572" w:rsidRDefault="00D46317" w:rsidP="00C56572">
      <w:pPr>
        <w:ind w:firstLine="454"/>
        <w:jc w:val="both"/>
        <w:rPr>
          <w:b/>
          <w:sz w:val="28"/>
          <w:szCs w:val="28"/>
          <w:lang w:val="ru-RU"/>
        </w:rPr>
      </w:pPr>
      <w:r w:rsidRPr="00C56572">
        <w:rPr>
          <w:b/>
          <w:sz w:val="28"/>
          <w:szCs w:val="28"/>
        </w:rPr>
        <w:t xml:space="preserve">Цель </w:t>
      </w:r>
      <w:r w:rsidR="00024674" w:rsidRPr="00C56572">
        <w:rPr>
          <w:b/>
          <w:sz w:val="28"/>
          <w:szCs w:val="28"/>
        </w:rPr>
        <w:t>работы</w:t>
      </w:r>
    </w:p>
    <w:p w:rsidR="00C56572" w:rsidRPr="00C56572" w:rsidRDefault="00C56572" w:rsidP="00C56572">
      <w:pPr>
        <w:ind w:firstLine="454"/>
        <w:jc w:val="both"/>
        <w:rPr>
          <w:sz w:val="28"/>
          <w:szCs w:val="28"/>
          <w:lang w:val="ru-RU"/>
        </w:rPr>
      </w:pPr>
    </w:p>
    <w:p w:rsidR="00024674" w:rsidRPr="00E070F9" w:rsidRDefault="00024674" w:rsidP="00C56572">
      <w:pPr>
        <w:ind w:firstLine="454"/>
        <w:jc w:val="both"/>
        <w:rPr>
          <w:sz w:val="28"/>
          <w:szCs w:val="28"/>
        </w:rPr>
      </w:pPr>
      <w:r w:rsidRPr="00E070F9">
        <w:rPr>
          <w:sz w:val="28"/>
          <w:szCs w:val="28"/>
        </w:rPr>
        <w:t>1. Получение пеностекла с различным количеством газообразователя</w:t>
      </w:r>
    </w:p>
    <w:p w:rsidR="00024674" w:rsidRPr="00E070F9" w:rsidRDefault="00024674" w:rsidP="00C56572">
      <w:pPr>
        <w:ind w:firstLine="454"/>
        <w:jc w:val="both"/>
        <w:rPr>
          <w:sz w:val="28"/>
          <w:szCs w:val="28"/>
        </w:rPr>
      </w:pPr>
      <w:r w:rsidRPr="00E070F9">
        <w:rPr>
          <w:sz w:val="28"/>
          <w:szCs w:val="28"/>
        </w:rPr>
        <w:t xml:space="preserve">2. </w:t>
      </w:r>
      <w:r w:rsidR="009C0DFD" w:rsidRPr="00E070F9">
        <w:rPr>
          <w:sz w:val="28"/>
          <w:szCs w:val="28"/>
          <w:lang w:val="ru-RU"/>
        </w:rPr>
        <w:t xml:space="preserve">Определение </w:t>
      </w:r>
      <w:r w:rsidRPr="00E070F9">
        <w:rPr>
          <w:sz w:val="28"/>
          <w:szCs w:val="28"/>
        </w:rPr>
        <w:t>свойств полученного пеностекла</w:t>
      </w:r>
    </w:p>
    <w:p w:rsidR="00024674" w:rsidRPr="00E070F9" w:rsidRDefault="00024674" w:rsidP="00C56572">
      <w:pPr>
        <w:ind w:firstLine="454"/>
        <w:jc w:val="both"/>
        <w:rPr>
          <w:sz w:val="28"/>
          <w:szCs w:val="28"/>
        </w:rPr>
      </w:pPr>
    </w:p>
    <w:p w:rsidR="00024674" w:rsidRPr="00E070F9" w:rsidRDefault="00B8520C" w:rsidP="00C56572">
      <w:pPr>
        <w:ind w:firstLine="454"/>
        <w:jc w:val="both"/>
        <w:rPr>
          <w:sz w:val="28"/>
          <w:szCs w:val="28"/>
        </w:rPr>
      </w:pPr>
      <w:r>
        <w:rPr>
          <w:sz w:val="28"/>
          <w:szCs w:val="28"/>
        </w:rPr>
        <w:t>Пеностекло - пористый тепло</w:t>
      </w:r>
      <w:r w:rsidR="00024674" w:rsidRPr="00E070F9">
        <w:rPr>
          <w:sz w:val="28"/>
          <w:szCs w:val="28"/>
        </w:rPr>
        <w:t>- и звукоизоляционный материал с истинной пористостью до 85-95%.  В зависимости от назначения пеностекло может быть с замкнутыми или сообщающимися порами. Для теплоизоляции применяют пеностекло с замкнутыми</w:t>
      </w:r>
      <w:r w:rsidR="00C56572">
        <w:rPr>
          <w:sz w:val="28"/>
          <w:szCs w:val="28"/>
        </w:rPr>
        <w:t xml:space="preserve"> порами, для звукоизоляции – с </w:t>
      </w:r>
      <w:r w:rsidR="00024674" w:rsidRPr="00E070F9">
        <w:rPr>
          <w:sz w:val="28"/>
          <w:szCs w:val="28"/>
        </w:rPr>
        <w:t xml:space="preserve">сообщающимися. </w:t>
      </w:r>
    </w:p>
    <w:p w:rsidR="00024674" w:rsidRPr="00E070F9" w:rsidRDefault="00024674" w:rsidP="00C56572">
      <w:pPr>
        <w:ind w:firstLine="454"/>
        <w:jc w:val="both"/>
        <w:rPr>
          <w:sz w:val="28"/>
          <w:szCs w:val="28"/>
        </w:rPr>
      </w:pPr>
      <w:r w:rsidRPr="00E070F9">
        <w:rPr>
          <w:sz w:val="28"/>
          <w:szCs w:val="28"/>
        </w:rPr>
        <w:t>Производят пеностекло порошковым методом, т.е. спеканием смеси стекольного порошка с добавками, способствующими образованию газовой фазы при нагревании. Данные добавки называются газообразователями.</w:t>
      </w:r>
    </w:p>
    <w:p w:rsidR="00024674" w:rsidRPr="00E070F9" w:rsidRDefault="00024674" w:rsidP="00C56572">
      <w:pPr>
        <w:ind w:firstLine="454"/>
        <w:jc w:val="both"/>
        <w:rPr>
          <w:sz w:val="28"/>
          <w:szCs w:val="28"/>
        </w:rPr>
      </w:pPr>
      <w:r w:rsidRPr="00E070F9">
        <w:rPr>
          <w:sz w:val="28"/>
          <w:szCs w:val="28"/>
        </w:rPr>
        <w:t xml:space="preserve">Характер пенообразователя или газообразователя является чрезвычайно важным, поэтому при его выборе необходимо руководствоваться  следующими соображениями: </w:t>
      </w:r>
    </w:p>
    <w:p w:rsidR="00024674" w:rsidRPr="00C56572" w:rsidRDefault="00024674" w:rsidP="00C56572">
      <w:pPr>
        <w:pStyle w:val="ab"/>
        <w:numPr>
          <w:ilvl w:val="0"/>
          <w:numId w:val="35"/>
        </w:numPr>
        <w:spacing w:after="0" w:line="240" w:lineRule="auto"/>
        <w:ind w:left="0" w:firstLine="454"/>
        <w:jc w:val="both"/>
        <w:rPr>
          <w:rFonts w:ascii="Times New Roman" w:hAnsi="Times New Roman"/>
          <w:sz w:val="28"/>
          <w:szCs w:val="28"/>
        </w:rPr>
      </w:pPr>
      <w:r w:rsidRPr="00C56572">
        <w:rPr>
          <w:rFonts w:ascii="Times New Roman" w:hAnsi="Times New Roman"/>
          <w:sz w:val="28"/>
          <w:szCs w:val="28"/>
        </w:rPr>
        <w:t>Пенообразователь газовой фазы не должен выделять газ при температуре ниже размягчения стекла и образования жидких поверхностных слоев. Преждевременное выделение газовой фазы до слипания крупинок стекла</w:t>
      </w:r>
      <w:r w:rsidRPr="00C56572">
        <w:rPr>
          <w:rFonts w:ascii="Times New Roman" w:hAnsi="Times New Roman"/>
          <w:b/>
          <w:sz w:val="28"/>
          <w:szCs w:val="28"/>
        </w:rPr>
        <w:t xml:space="preserve"> </w:t>
      </w:r>
      <w:r w:rsidRPr="00C56572">
        <w:rPr>
          <w:rFonts w:ascii="Times New Roman" w:hAnsi="Times New Roman"/>
          <w:sz w:val="28"/>
          <w:szCs w:val="28"/>
        </w:rPr>
        <w:t xml:space="preserve">исключает возможность вспенивания массы. </w:t>
      </w:r>
    </w:p>
    <w:p w:rsidR="00024674" w:rsidRPr="00C56572" w:rsidRDefault="00024674" w:rsidP="00C56572">
      <w:pPr>
        <w:pStyle w:val="ab"/>
        <w:numPr>
          <w:ilvl w:val="0"/>
          <w:numId w:val="35"/>
        </w:numPr>
        <w:spacing w:after="0" w:line="240" w:lineRule="auto"/>
        <w:ind w:left="0" w:firstLine="454"/>
        <w:jc w:val="both"/>
        <w:rPr>
          <w:rFonts w:ascii="Times New Roman" w:hAnsi="Times New Roman"/>
          <w:sz w:val="28"/>
          <w:szCs w:val="28"/>
        </w:rPr>
      </w:pPr>
      <w:r w:rsidRPr="00C56572">
        <w:rPr>
          <w:rFonts w:ascii="Times New Roman" w:hAnsi="Times New Roman"/>
          <w:sz w:val="28"/>
          <w:szCs w:val="28"/>
        </w:rPr>
        <w:t xml:space="preserve">Парциальное давление газовой фазы должно нарастать постепенно и по возможности в широком температурном интервале, который должен совпадать с температурным интервалом, обеспечивающим рабочую вязкость стекла или близким к нему. </w:t>
      </w:r>
    </w:p>
    <w:p w:rsidR="00024674" w:rsidRPr="00E070F9" w:rsidRDefault="00024674" w:rsidP="00C56572">
      <w:pPr>
        <w:ind w:firstLine="454"/>
        <w:jc w:val="both"/>
        <w:rPr>
          <w:sz w:val="28"/>
          <w:szCs w:val="28"/>
        </w:rPr>
      </w:pPr>
      <w:r w:rsidRPr="00E070F9">
        <w:rPr>
          <w:sz w:val="28"/>
          <w:szCs w:val="28"/>
        </w:rPr>
        <w:t xml:space="preserve">В противном случае газовая фаза может либо разорвать пленки, образующие поры, либо может оказаться недостаточно упругой, чтобы вспенить вязкую стекломассу. </w:t>
      </w:r>
    </w:p>
    <w:p w:rsidR="00024674" w:rsidRPr="00E070F9" w:rsidRDefault="00024674" w:rsidP="00C56572">
      <w:pPr>
        <w:ind w:firstLine="454"/>
        <w:jc w:val="both"/>
        <w:rPr>
          <w:sz w:val="28"/>
          <w:szCs w:val="28"/>
        </w:rPr>
      </w:pPr>
      <w:r w:rsidRPr="00E070F9">
        <w:rPr>
          <w:sz w:val="28"/>
          <w:szCs w:val="28"/>
        </w:rPr>
        <w:t xml:space="preserve">Подбирая состав стекла и газообразователей, способы их подготовки, получают материалы со строго заданными свойствами: малой средней плотностью, с равномерно распределенными мелкими порами, малым коэффициентом теплопроводности и др. Для получения пеностекла применяют бой оконного, тарного и других стекол, а также специально сваренные стекла. </w:t>
      </w:r>
    </w:p>
    <w:p w:rsidR="00024674" w:rsidRPr="00C56572" w:rsidRDefault="00024674" w:rsidP="00C56572">
      <w:pPr>
        <w:ind w:firstLine="454"/>
        <w:jc w:val="both"/>
        <w:rPr>
          <w:sz w:val="28"/>
          <w:szCs w:val="28"/>
          <w:lang w:val="ru-RU"/>
        </w:rPr>
      </w:pPr>
      <w:r w:rsidRPr="00E070F9">
        <w:rPr>
          <w:sz w:val="28"/>
          <w:szCs w:val="28"/>
        </w:rPr>
        <w:t>Пеностекло влагонепроницаемо, обладает высокой механической прочностью, не горюче и удовлетворяет высоким санитарно-гигиеническим требованиям, не гниет и не плесневеет. Высокая механическая прочность пеностекла облегчает его монтаж, а влагонепроницаемость обеспечивает постоянство значений теплопроводности</w:t>
      </w:r>
      <w:r w:rsidR="00C56572" w:rsidRPr="00C56572">
        <w:rPr>
          <w:sz w:val="28"/>
          <w:szCs w:val="28"/>
        </w:rPr>
        <w:t>.</w:t>
      </w:r>
    </w:p>
    <w:p w:rsidR="00024674" w:rsidRPr="00C56572" w:rsidRDefault="00024674" w:rsidP="00C56572">
      <w:pPr>
        <w:ind w:firstLine="454"/>
        <w:jc w:val="both"/>
        <w:rPr>
          <w:b/>
          <w:sz w:val="28"/>
          <w:szCs w:val="28"/>
          <w:lang w:val="ru-RU"/>
        </w:rPr>
      </w:pPr>
      <w:r w:rsidRPr="00E070F9">
        <w:rPr>
          <w:sz w:val="28"/>
          <w:szCs w:val="28"/>
        </w:rPr>
        <w:t>Одним из основных свойств пеностекла, определяющих их теплопроводность и механическую прочность, является средняя плотность, которая зависит от</w:t>
      </w:r>
      <w:r w:rsidRPr="00E070F9">
        <w:rPr>
          <w:i/>
          <w:sz w:val="28"/>
          <w:szCs w:val="28"/>
        </w:rPr>
        <w:t xml:space="preserve"> </w:t>
      </w:r>
      <w:r w:rsidRPr="00E070F9">
        <w:rPr>
          <w:sz w:val="28"/>
          <w:szCs w:val="28"/>
        </w:rPr>
        <w:t>дисперсности стекольного порошка и газообразователя, от температуры и продолжительности вспенивания, от вида и количества введенного в шихту газообразователя.</w:t>
      </w:r>
    </w:p>
    <w:p w:rsidR="00024674" w:rsidRPr="00E070F9" w:rsidRDefault="00024674" w:rsidP="00E070F9">
      <w:pPr>
        <w:ind w:firstLine="454"/>
        <w:jc w:val="both"/>
        <w:rPr>
          <w:sz w:val="28"/>
          <w:szCs w:val="28"/>
        </w:rPr>
      </w:pPr>
      <w:r w:rsidRPr="00E070F9">
        <w:rPr>
          <w:sz w:val="28"/>
          <w:szCs w:val="28"/>
        </w:rPr>
        <w:lastRenderedPageBreak/>
        <w:t>Средняя плотность различных видов пеностекла колеблется от 160</w:t>
      </w:r>
      <w:r w:rsidRPr="00E070F9">
        <w:rPr>
          <w:sz w:val="28"/>
          <w:szCs w:val="28"/>
        </w:rPr>
        <w:sym w:font="Symbol" w:char="F0B8"/>
      </w:r>
      <w:r w:rsidRPr="00E070F9">
        <w:rPr>
          <w:sz w:val="28"/>
          <w:szCs w:val="28"/>
        </w:rPr>
        <w:t>180 до 200</w:t>
      </w:r>
      <w:r w:rsidRPr="00E070F9">
        <w:rPr>
          <w:sz w:val="28"/>
          <w:szCs w:val="28"/>
        </w:rPr>
        <w:sym w:font="Symbol" w:char="F0B8"/>
      </w:r>
      <w:r w:rsidRPr="00E070F9">
        <w:rPr>
          <w:sz w:val="28"/>
          <w:szCs w:val="28"/>
        </w:rPr>
        <w:t>300 кг/м</w:t>
      </w:r>
      <w:r w:rsidRPr="00E070F9">
        <w:rPr>
          <w:sz w:val="28"/>
          <w:szCs w:val="28"/>
          <w:vertAlign w:val="superscript"/>
        </w:rPr>
        <w:t>3</w:t>
      </w:r>
      <w:r w:rsidRPr="00E070F9">
        <w:rPr>
          <w:sz w:val="28"/>
          <w:szCs w:val="28"/>
        </w:rPr>
        <w:t>.</w:t>
      </w:r>
      <w:r w:rsidRPr="00E070F9">
        <w:rPr>
          <w:i/>
          <w:sz w:val="28"/>
          <w:szCs w:val="28"/>
        </w:rPr>
        <w:t xml:space="preserve"> </w:t>
      </w:r>
    </w:p>
    <w:p w:rsidR="00024674" w:rsidRPr="00F9167F" w:rsidRDefault="00024674" w:rsidP="00E070F9">
      <w:pPr>
        <w:ind w:firstLine="454"/>
        <w:jc w:val="both"/>
        <w:rPr>
          <w:sz w:val="28"/>
          <w:szCs w:val="28"/>
          <w:lang w:val="ru-RU"/>
        </w:rPr>
      </w:pPr>
      <w:r w:rsidRPr="00E070F9">
        <w:rPr>
          <w:sz w:val="28"/>
          <w:szCs w:val="28"/>
        </w:rPr>
        <w:t>Механические свойства пеностекла, зависят от его средней плотности и диаметра пор и составляют для мелкопористого пеностекла со средней плотностью 180-200 кг/м</w:t>
      </w:r>
      <w:r w:rsidRPr="00E070F9">
        <w:rPr>
          <w:sz w:val="28"/>
          <w:szCs w:val="28"/>
          <w:vertAlign w:val="superscript"/>
        </w:rPr>
        <w:t>3</w:t>
      </w:r>
      <w:r w:rsidR="00F9167F">
        <w:rPr>
          <w:sz w:val="28"/>
          <w:szCs w:val="28"/>
        </w:rPr>
        <w:t>:</w:t>
      </w:r>
    </w:p>
    <w:p w:rsidR="00C56572" w:rsidRPr="00C56572" w:rsidRDefault="00024674" w:rsidP="00C56572">
      <w:pPr>
        <w:pStyle w:val="ab"/>
        <w:numPr>
          <w:ilvl w:val="0"/>
          <w:numId w:val="25"/>
        </w:numPr>
        <w:spacing w:after="0" w:line="240" w:lineRule="auto"/>
        <w:ind w:left="0" w:firstLine="454"/>
        <w:jc w:val="both"/>
        <w:rPr>
          <w:rFonts w:ascii="Times New Roman" w:hAnsi="Times New Roman"/>
          <w:sz w:val="28"/>
        </w:rPr>
      </w:pPr>
      <w:r w:rsidRPr="00C56572">
        <w:rPr>
          <w:rFonts w:ascii="Times New Roman" w:hAnsi="Times New Roman"/>
          <w:sz w:val="28"/>
          <w:szCs w:val="28"/>
        </w:rPr>
        <w:t xml:space="preserve">сопротивление сжатию      </w:t>
      </w:r>
      <w:r w:rsidR="00873CD3">
        <w:rPr>
          <w:rFonts w:ascii="Times New Roman" w:hAnsi="Times New Roman"/>
          <w:sz w:val="28"/>
          <w:szCs w:val="28"/>
        </w:rPr>
        <w:t xml:space="preserve">  </w:t>
      </w:r>
      <w:r w:rsidRPr="00C56572">
        <w:rPr>
          <w:rFonts w:ascii="Times New Roman" w:hAnsi="Times New Roman"/>
          <w:sz w:val="28"/>
          <w:szCs w:val="28"/>
        </w:rPr>
        <w:t xml:space="preserve">  0,88 Па; </w:t>
      </w:r>
    </w:p>
    <w:p w:rsidR="00C56572" w:rsidRPr="00C56572" w:rsidRDefault="00024674" w:rsidP="00C56572">
      <w:pPr>
        <w:pStyle w:val="ab"/>
        <w:numPr>
          <w:ilvl w:val="0"/>
          <w:numId w:val="25"/>
        </w:numPr>
        <w:spacing w:after="0" w:line="240" w:lineRule="auto"/>
        <w:ind w:left="0" w:firstLine="454"/>
        <w:jc w:val="both"/>
        <w:rPr>
          <w:rFonts w:ascii="Times New Roman" w:hAnsi="Times New Roman"/>
          <w:sz w:val="28"/>
        </w:rPr>
      </w:pPr>
      <w:r w:rsidRPr="00C56572">
        <w:rPr>
          <w:rFonts w:ascii="Times New Roman" w:hAnsi="Times New Roman"/>
          <w:sz w:val="28"/>
          <w:szCs w:val="28"/>
        </w:rPr>
        <w:t xml:space="preserve">сопротивление изгибу    </w:t>
      </w:r>
      <w:r w:rsidR="00873CD3">
        <w:rPr>
          <w:rFonts w:ascii="Times New Roman" w:hAnsi="Times New Roman"/>
          <w:sz w:val="28"/>
          <w:szCs w:val="28"/>
        </w:rPr>
        <w:t xml:space="preserve"> </w:t>
      </w:r>
      <w:r w:rsidRPr="00C56572">
        <w:rPr>
          <w:rFonts w:ascii="Times New Roman" w:hAnsi="Times New Roman"/>
          <w:sz w:val="28"/>
          <w:szCs w:val="28"/>
        </w:rPr>
        <w:t xml:space="preserve">      0,59 –0,69</w:t>
      </w:r>
      <w:r w:rsidRPr="00C56572">
        <w:rPr>
          <w:rFonts w:ascii="Times New Roman" w:hAnsi="Times New Roman"/>
          <w:i/>
          <w:sz w:val="28"/>
          <w:szCs w:val="28"/>
        </w:rPr>
        <w:t xml:space="preserve"> </w:t>
      </w:r>
      <w:r w:rsidRPr="00C56572">
        <w:rPr>
          <w:rFonts w:ascii="Times New Roman" w:hAnsi="Times New Roman"/>
          <w:sz w:val="28"/>
          <w:szCs w:val="28"/>
        </w:rPr>
        <w:t xml:space="preserve">Па; </w:t>
      </w:r>
    </w:p>
    <w:p w:rsidR="00024674" w:rsidRPr="00C56572" w:rsidRDefault="00024674" w:rsidP="00C56572">
      <w:pPr>
        <w:pStyle w:val="ab"/>
        <w:numPr>
          <w:ilvl w:val="0"/>
          <w:numId w:val="25"/>
        </w:numPr>
        <w:spacing w:after="0" w:line="240" w:lineRule="auto"/>
        <w:ind w:left="0" w:firstLine="454"/>
        <w:jc w:val="both"/>
        <w:rPr>
          <w:rFonts w:ascii="Times New Roman" w:hAnsi="Times New Roman"/>
          <w:sz w:val="28"/>
        </w:rPr>
      </w:pPr>
      <w:r w:rsidRPr="00C56572">
        <w:rPr>
          <w:rFonts w:ascii="Times New Roman" w:hAnsi="Times New Roman"/>
          <w:sz w:val="28"/>
          <w:szCs w:val="28"/>
        </w:rPr>
        <w:t xml:space="preserve">сопротивление растяжению </w:t>
      </w:r>
      <w:r w:rsidR="00873CD3">
        <w:rPr>
          <w:rFonts w:ascii="Times New Roman" w:hAnsi="Times New Roman"/>
          <w:sz w:val="28"/>
          <w:szCs w:val="28"/>
        </w:rPr>
        <w:t xml:space="preserve">  </w:t>
      </w:r>
      <w:r w:rsidRPr="00C56572">
        <w:rPr>
          <w:rFonts w:ascii="Times New Roman" w:hAnsi="Times New Roman"/>
          <w:sz w:val="28"/>
          <w:szCs w:val="28"/>
        </w:rPr>
        <w:t xml:space="preserve">0,44 – 0,49 Па; </w:t>
      </w:r>
    </w:p>
    <w:p w:rsidR="00024674" w:rsidRPr="00E070F9" w:rsidRDefault="00024674" w:rsidP="00E070F9">
      <w:pPr>
        <w:ind w:firstLine="454"/>
        <w:jc w:val="both"/>
        <w:rPr>
          <w:sz w:val="28"/>
          <w:szCs w:val="28"/>
        </w:rPr>
      </w:pPr>
      <w:r w:rsidRPr="00E070F9">
        <w:rPr>
          <w:sz w:val="28"/>
          <w:szCs w:val="28"/>
        </w:rPr>
        <w:t>Теплопроводность пеностекла определяется соотношением твердой и газообразной фазы. Чем больше содержание газообразной фазы, т.е. чем больше пористость пеностекла, тем меньше т</w:t>
      </w:r>
      <w:r w:rsidR="00F9167F">
        <w:rPr>
          <w:sz w:val="28"/>
          <w:szCs w:val="28"/>
        </w:rPr>
        <w:t xml:space="preserve">еплопроводность. Это связано с </w:t>
      </w:r>
      <w:r w:rsidRPr="00E070F9">
        <w:rPr>
          <w:sz w:val="28"/>
          <w:szCs w:val="28"/>
        </w:rPr>
        <w:t>тем, что теплопроводность газов весьма мала. Так, например, теплопроводность воздуха почти в 30 раз меньше теплопроводности стекла.</w:t>
      </w:r>
    </w:p>
    <w:p w:rsidR="00024674" w:rsidRPr="00E070F9" w:rsidRDefault="00024674" w:rsidP="00E070F9">
      <w:pPr>
        <w:ind w:firstLine="454"/>
        <w:jc w:val="both"/>
        <w:rPr>
          <w:sz w:val="28"/>
          <w:szCs w:val="28"/>
        </w:rPr>
      </w:pPr>
      <w:r w:rsidRPr="00E070F9">
        <w:rPr>
          <w:sz w:val="28"/>
          <w:szCs w:val="28"/>
        </w:rPr>
        <w:t>Коэффициент теплопроводности пеностекла со средней плотностью 160</w:t>
      </w:r>
      <w:r w:rsidRPr="00E070F9">
        <w:rPr>
          <w:sz w:val="28"/>
          <w:szCs w:val="28"/>
        </w:rPr>
        <w:sym w:font="Symbol" w:char="F0B8"/>
      </w:r>
      <w:r w:rsidRPr="00E070F9">
        <w:rPr>
          <w:sz w:val="28"/>
          <w:szCs w:val="28"/>
        </w:rPr>
        <w:t>180 кг/см</w:t>
      </w:r>
      <w:r w:rsidRPr="00E070F9">
        <w:rPr>
          <w:sz w:val="28"/>
          <w:szCs w:val="28"/>
          <w:vertAlign w:val="superscript"/>
        </w:rPr>
        <w:t>3</w:t>
      </w:r>
      <w:r w:rsidRPr="00E070F9">
        <w:rPr>
          <w:sz w:val="28"/>
          <w:szCs w:val="28"/>
        </w:rPr>
        <w:t xml:space="preserve"> при 20 </w:t>
      </w:r>
      <w:r w:rsidRPr="00E070F9">
        <w:rPr>
          <w:sz w:val="28"/>
          <w:szCs w:val="28"/>
          <w:vertAlign w:val="superscript"/>
        </w:rPr>
        <w:t>о</w:t>
      </w:r>
      <w:r w:rsidRPr="00E070F9">
        <w:rPr>
          <w:sz w:val="28"/>
          <w:szCs w:val="28"/>
        </w:rPr>
        <w:t>С равен 0,07</w:t>
      </w:r>
      <w:r w:rsidRPr="00E070F9">
        <w:rPr>
          <w:sz w:val="28"/>
          <w:szCs w:val="28"/>
        </w:rPr>
        <w:sym w:font="Symbol" w:char="F0B8"/>
      </w:r>
      <w:r w:rsidRPr="00E070F9">
        <w:rPr>
          <w:sz w:val="28"/>
          <w:szCs w:val="28"/>
        </w:rPr>
        <w:t>0,08 Вт/(М</w:t>
      </w:r>
      <w:r w:rsidRPr="00E070F9">
        <w:rPr>
          <w:sz w:val="28"/>
          <w:szCs w:val="28"/>
        </w:rPr>
        <w:sym w:font="Symbol" w:char="F0D7"/>
      </w:r>
      <w:r w:rsidRPr="00E070F9">
        <w:rPr>
          <w:sz w:val="28"/>
          <w:szCs w:val="28"/>
          <w:vertAlign w:val="superscript"/>
        </w:rPr>
        <w:t>о</w:t>
      </w:r>
      <w:r w:rsidRPr="00E070F9">
        <w:rPr>
          <w:sz w:val="28"/>
          <w:szCs w:val="28"/>
        </w:rPr>
        <w:t xml:space="preserve">С), при  180 </w:t>
      </w:r>
      <w:r w:rsidRPr="00E070F9">
        <w:rPr>
          <w:sz w:val="28"/>
          <w:szCs w:val="28"/>
          <w:vertAlign w:val="superscript"/>
        </w:rPr>
        <w:t>о</w:t>
      </w:r>
      <w:r w:rsidRPr="00E070F9">
        <w:rPr>
          <w:sz w:val="28"/>
          <w:szCs w:val="28"/>
        </w:rPr>
        <w:t>С – 0,23 Вт/(М</w:t>
      </w:r>
      <w:r w:rsidRPr="00E070F9">
        <w:rPr>
          <w:sz w:val="28"/>
          <w:szCs w:val="28"/>
        </w:rPr>
        <w:sym w:font="Symbol" w:char="F0D7"/>
      </w:r>
      <w:r w:rsidRPr="00E070F9">
        <w:rPr>
          <w:sz w:val="28"/>
          <w:szCs w:val="28"/>
          <w:vertAlign w:val="superscript"/>
        </w:rPr>
        <w:t>о</w:t>
      </w:r>
      <w:r w:rsidRPr="00E070F9">
        <w:rPr>
          <w:sz w:val="28"/>
          <w:szCs w:val="28"/>
        </w:rPr>
        <w:t xml:space="preserve">С), и при 400 </w:t>
      </w:r>
      <w:r w:rsidRPr="00E070F9">
        <w:rPr>
          <w:sz w:val="28"/>
          <w:szCs w:val="28"/>
          <w:vertAlign w:val="superscript"/>
        </w:rPr>
        <w:t>о</w:t>
      </w:r>
      <w:r w:rsidRPr="00E070F9">
        <w:rPr>
          <w:sz w:val="28"/>
          <w:szCs w:val="28"/>
        </w:rPr>
        <w:t>С - 0,11 Вт/(М</w:t>
      </w:r>
      <w:r w:rsidRPr="00E070F9">
        <w:rPr>
          <w:sz w:val="28"/>
          <w:szCs w:val="28"/>
        </w:rPr>
        <w:sym w:font="Symbol" w:char="F0D7"/>
      </w:r>
      <w:r w:rsidRPr="00E070F9">
        <w:rPr>
          <w:sz w:val="28"/>
          <w:szCs w:val="28"/>
          <w:vertAlign w:val="superscript"/>
        </w:rPr>
        <w:t>о</w:t>
      </w:r>
      <w:r w:rsidRPr="00E070F9">
        <w:rPr>
          <w:sz w:val="28"/>
          <w:szCs w:val="28"/>
        </w:rPr>
        <w:t>С).</w:t>
      </w:r>
    </w:p>
    <w:p w:rsidR="00024674" w:rsidRPr="00E070F9" w:rsidRDefault="00024674" w:rsidP="00E070F9">
      <w:pPr>
        <w:ind w:firstLine="454"/>
        <w:jc w:val="both"/>
        <w:rPr>
          <w:sz w:val="28"/>
          <w:szCs w:val="28"/>
        </w:rPr>
      </w:pPr>
      <w:r w:rsidRPr="00E070F9">
        <w:rPr>
          <w:sz w:val="28"/>
          <w:szCs w:val="28"/>
        </w:rPr>
        <w:t>Водопоглощение теплоизоляционного пеностекла равно З</w:t>
      </w:r>
      <w:r w:rsidRPr="00E070F9">
        <w:rPr>
          <w:sz w:val="28"/>
          <w:szCs w:val="28"/>
        </w:rPr>
        <w:sym w:font="Symbol" w:char="F0B8"/>
      </w:r>
      <w:r w:rsidRPr="00E070F9">
        <w:rPr>
          <w:sz w:val="28"/>
          <w:szCs w:val="28"/>
        </w:rPr>
        <w:t>5%, а звукоизоляционного - б5</w:t>
      </w:r>
      <w:r w:rsidRPr="00E070F9">
        <w:rPr>
          <w:sz w:val="28"/>
          <w:szCs w:val="28"/>
        </w:rPr>
        <w:sym w:font="Symbol" w:char="F0B8"/>
      </w:r>
      <w:r w:rsidRPr="00E070F9">
        <w:rPr>
          <w:sz w:val="28"/>
          <w:szCs w:val="28"/>
        </w:rPr>
        <w:t xml:space="preserve">75 % по объему. </w:t>
      </w:r>
    </w:p>
    <w:p w:rsidR="00024674" w:rsidRPr="00E070F9" w:rsidRDefault="00024674" w:rsidP="00E070F9">
      <w:pPr>
        <w:ind w:firstLine="454"/>
        <w:jc w:val="both"/>
        <w:rPr>
          <w:sz w:val="28"/>
          <w:szCs w:val="28"/>
        </w:rPr>
      </w:pPr>
      <w:r w:rsidRPr="00E070F9">
        <w:rPr>
          <w:sz w:val="28"/>
          <w:szCs w:val="28"/>
        </w:rPr>
        <w:t>Коэффициент звукопоглощения акустического пеностекла при частоте 200</w:t>
      </w:r>
      <w:r w:rsidRPr="00E070F9">
        <w:rPr>
          <w:sz w:val="28"/>
          <w:szCs w:val="28"/>
        </w:rPr>
        <w:sym w:font="Symbol" w:char="F0B8"/>
      </w:r>
      <w:r w:rsidRPr="00E070F9">
        <w:rPr>
          <w:sz w:val="28"/>
          <w:szCs w:val="28"/>
        </w:rPr>
        <w:t>400 Гц, составляет 0,4</w:t>
      </w:r>
      <w:r w:rsidRPr="00E070F9">
        <w:rPr>
          <w:sz w:val="28"/>
          <w:szCs w:val="28"/>
        </w:rPr>
        <w:sym w:font="Symbol" w:char="F0B8"/>
      </w:r>
      <w:r w:rsidRPr="00E070F9">
        <w:rPr>
          <w:sz w:val="28"/>
          <w:szCs w:val="28"/>
        </w:rPr>
        <w:t xml:space="preserve">0,5. </w:t>
      </w:r>
    </w:p>
    <w:p w:rsidR="00024674" w:rsidRPr="00E070F9" w:rsidRDefault="00024674" w:rsidP="00E070F9">
      <w:pPr>
        <w:ind w:firstLine="454"/>
        <w:jc w:val="both"/>
        <w:rPr>
          <w:i/>
          <w:sz w:val="28"/>
          <w:szCs w:val="28"/>
        </w:rPr>
      </w:pPr>
      <w:r w:rsidRPr="00E070F9">
        <w:rPr>
          <w:sz w:val="28"/>
          <w:szCs w:val="28"/>
        </w:rPr>
        <w:t xml:space="preserve">Морозостойкость высокая, так, например насыщенные водой образцы пеностекла без существенного изменения прочности выдерживают до 50 циклов попеременного замораживания при минус 30 </w:t>
      </w:r>
      <w:r w:rsidRPr="00E070F9">
        <w:rPr>
          <w:sz w:val="28"/>
          <w:szCs w:val="28"/>
          <w:vertAlign w:val="superscript"/>
        </w:rPr>
        <w:t>о</w:t>
      </w:r>
      <w:r w:rsidRPr="00E070F9">
        <w:rPr>
          <w:sz w:val="28"/>
          <w:szCs w:val="28"/>
        </w:rPr>
        <w:t>С и оттаивания при  20</w:t>
      </w:r>
      <w:r w:rsidRPr="00E070F9">
        <w:rPr>
          <w:sz w:val="28"/>
          <w:szCs w:val="28"/>
          <w:vertAlign w:val="superscript"/>
        </w:rPr>
        <w:t>о</w:t>
      </w:r>
      <w:r w:rsidRPr="00E070F9">
        <w:rPr>
          <w:sz w:val="28"/>
          <w:szCs w:val="28"/>
        </w:rPr>
        <w:t>С</w:t>
      </w:r>
      <w:r w:rsidRPr="00E070F9">
        <w:rPr>
          <w:i/>
          <w:sz w:val="28"/>
          <w:szCs w:val="28"/>
        </w:rPr>
        <w:t xml:space="preserve">. </w:t>
      </w:r>
    </w:p>
    <w:p w:rsidR="00024674" w:rsidRPr="00E070F9" w:rsidRDefault="00024674" w:rsidP="00E070F9">
      <w:pPr>
        <w:ind w:firstLine="454"/>
        <w:jc w:val="both"/>
        <w:rPr>
          <w:sz w:val="28"/>
          <w:szCs w:val="28"/>
        </w:rPr>
      </w:pPr>
      <w:r w:rsidRPr="00E070F9">
        <w:rPr>
          <w:sz w:val="28"/>
          <w:szCs w:val="28"/>
        </w:rPr>
        <w:t xml:space="preserve">В производственных условиях пеностекло получают из специально сваренной стекломассы без осветления. Пеностекольная шихта готовится путем совместного помола и смешивания предварительно дозированного стекла и газообразователя. </w:t>
      </w:r>
    </w:p>
    <w:p w:rsidR="00024674" w:rsidRPr="00E070F9" w:rsidRDefault="00024674" w:rsidP="00E070F9">
      <w:pPr>
        <w:ind w:firstLine="454"/>
        <w:jc w:val="both"/>
        <w:rPr>
          <w:sz w:val="28"/>
          <w:szCs w:val="28"/>
        </w:rPr>
      </w:pPr>
      <w:r w:rsidRPr="00E070F9">
        <w:rPr>
          <w:sz w:val="28"/>
          <w:szCs w:val="28"/>
        </w:rPr>
        <w:t xml:space="preserve">Для проведения вспенивания пеностекольную шихту засыпают в формы из легированной стали, которую накрывают крышкой. После засыпки поверхность шихты разравнивают или уплотняют путем вибрации. Перед засыпкой пеностекольной шихты внутреннюю поверхность формы покрывают меловой или каолиновой пастой. </w:t>
      </w:r>
    </w:p>
    <w:p w:rsidR="00024674" w:rsidRPr="00E070F9" w:rsidRDefault="00D46317" w:rsidP="00E070F9">
      <w:pPr>
        <w:ind w:firstLine="454"/>
        <w:jc w:val="both"/>
        <w:rPr>
          <w:sz w:val="28"/>
          <w:szCs w:val="28"/>
        </w:rPr>
      </w:pPr>
      <w:r w:rsidRPr="00E070F9">
        <w:rPr>
          <w:sz w:val="28"/>
          <w:szCs w:val="28"/>
        </w:rPr>
        <w:t>Вспенивание, отжиг</w:t>
      </w:r>
      <w:r w:rsidR="00024674" w:rsidRPr="00E070F9">
        <w:rPr>
          <w:sz w:val="28"/>
          <w:szCs w:val="28"/>
        </w:rPr>
        <w:t xml:space="preserve"> и охлаждение пеностекла можно производить одностадийным и двух стадийным способами. Наиболее распространен двухстадийный. При двухстадийном способе пеностекольная шихта нагревается до температуры вспенивания, затем форму с пеностеклом резко охлаждают. Полученные пеностекольные блоки извлекают из форм и помещают в печь отжига. Отжиг и охлаждение пеностекольных блоков до 30</w:t>
      </w:r>
      <w:r w:rsidR="00024674" w:rsidRPr="00E070F9">
        <w:rPr>
          <w:sz w:val="28"/>
          <w:szCs w:val="28"/>
          <w:vertAlign w:val="superscript"/>
        </w:rPr>
        <w:t>о</w:t>
      </w:r>
      <w:r w:rsidR="00024674" w:rsidRPr="00E070F9">
        <w:rPr>
          <w:sz w:val="28"/>
          <w:szCs w:val="28"/>
        </w:rPr>
        <w:t xml:space="preserve">С весьма длительный процесс. </w:t>
      </w:r>
    </w:p>
    <w:p w:rsidR="00024674" w:rsidRPr="00E070F9" w:rsidRDefault="00024674" w:rsidP="00E070F9">
      <w:pPr>
        <w:ind w:firstLine="454"/>
        <w:jc w:val="both"/>
        <w:rPr>
          <w:sz w:val="28"/>
          <w:szCs w:val="28"/>
        </w:rPr>
      </w:pPr>
      <w:r w:rsidRPr="00E070F9">
        <w:rPr>
          <w:sz w:val="28"/>
          <w:szCs w:val="28"/>
        </w:rPr>
        <w:t>Блоки пеностекла после отжига поступают на обработку для придания им прямоугольной формы путем спиливания неровностей и шлифования поверхностей. Блоки выпускается размерами 475×475×100</w:t>
      </w:r>
      <w:r w:rsidRPr="00E070F9">
        <w:rPr>
          <w:sz w:val="28"/>
          <w:szCs w:val="28"/>
        </w:rPr>
        <w:sym w:font="Symbol" w:char="F0B8"/>
      </w:r>
      <w:r w:rsidRPr="00E070F9">
        <w:rPr>
          <w:sz w:val="28"/>
          <w:szCs w:val="28"/>
        </w:rPr>
        <w:t xml:space="preserve">120 мм, 200×125×80 </w:t>
      </w:r>
      <w:r w:rsidRPr="00E070F9">
        <w:rPr>
          <w:sz w:val="28"/>
          <w:szCs w:val="28"/>
        </w:rPr>
        <w:sym w:font="Symbol" w:char="F0B8"/>
      </w:r>
      <w:r w:rsidRPr="00E070F9">
        <w:rPr>
          <w:sz w:val="28"/>
          <w:szCs w:val="28"/>
        </w:rPr>
        <w:t xml:space="preserve">100 мм и др. </w:t>
      </w:r>
    </w:p>
    <w:p w:rsidR="00024674" w:rsidRPr="00FD51BC" w:rsidRDefault="00024674" w:rsidP="00E070F9">
      <w:pPr>
        <w:ind w:firstLine="454"/>
        <w:jc w:val="both"/>
        <w:rPr>
          <w:sz w:val="28"/>
          <w:szCs w:val="28"/>
          <w:lang w:val="ru-RU"/>
        </w:rPr>
      </w:pPr>
      <w:r w:rsidRPr="00E070F9">
        <w:rPr>
          <w:sz w:val="28"/>
          <w:szCs w:val="28"/>
        </w:rPr>
        <w:lastRenderedPageBreak/>
        <w:t xml:space="preserve">Пеностекло применяется в качестве теплоизоляционных материалов в промышленном и гражданском строительстве. Пеностеклом изолируют полы, потолки, между этажные бетонные перекрытия. Крошку пеностекла могут применять для теплоизоляции кровли зданий. Блоки пеностекла могут применять для изоляции холодильных камер и других емкостей и хранилищ. Достаточная прочность блоков пеностекла позволяет в отличие от других изоляционных материалов производить теплоизоляционную кладку стен без применения металлической сетки. Пеностекло в качестве тепловой изоляции можно применять от температур глубокого холода до 450 </w:t>
      </w:r>
      <w:r w:rsidRPr="00E070F9">
        <w:rPr>
          <w:sz w:val="28"/>
          <w:szCs w:val="28"/>
          <w:vertAlign w:val="superscript"/>
        </w:rPr>
        <w:t>о</w:t>
      </w:r>
      <w:r w:rsidR="00FD51BC">
        <w:rPr>
          <w:sz w:val="28"/>
          <w:szCs w:val="28"/>
        </w:rPr>
        <w:t>С.</w:t>
      </w:r>
    </w:p>
    <w:p w:rsidR="00E917CB" w:rsidRPr="00E070F9" w:rsidRDefault="00E917CB" w:rsidP="00E070F9">
      <w:pPr>
        <w:ind w:firstLine="454"/>
        <w:jc w:val="both"/>
        <w:rPr>
          <w:b/>
          <w:sz w:val="28"/>
          <w:szCs w:val="28"/>
          <w:lang w:val="ru-RU"/>
        </w:rPr>
      </w:pPr>
    </w:p>
    <w:p w:rsidR="00E917CB" w:rsidRDefault="00E917CB" w:rsidP="00E070F9">
      <w:pPr>
        <w:ind w:firstLine="454"/>
        <w:jc w:val="both"/>
        <w:rPr>
          <w:b/>
          <w:sz w:val="28"/>
          <w:szCs w:val="28"/>
          <w:lang w:val="ru-RU"/>
        </w:rPr>
      </w:pPr>
      <w:r w:rsidRPr="00E070F9">
        <w:rPr>
          <w:b/>
          <w:sz w:val="28"/>
          <w:szCs w:val="28"/>
        </w:rPr>
        <w:t>Оборудование, приборы и технические средства</w:t>
      </w:r>
    </w:p>
    <w:p w:rsidR="00DF6713" w:rsidRPr="00DF6713" w:rsidRDefault="00DF6713" w:rsidP="00E070F9">
      <w:pPr>
        <w:ind w:firstLine="454"/>
        <w:jc w:val="both"/>
        <w:rPr>
          <w:sz w:val="28"/>
          <w:szCs w:val="28"/>
          <w:lang w:val="ru-RU"/>
        </w:rPr>
      </w:pPr>
    </w:p>
    <w:p w:rsidR="00E917CB" w:rsidRPr="00E070F9" w:rsidRDefault="00E917CB" w:rsidP="002F0461">
      <w:pPr>
        <w:widowControl w:val="0"/>
        <w:numPr>
          <w:ilvl w:val="0"/>
          <w:numId w:val="5"/>
        </w:numPr>
        <w:autoSpaceDE w:val="0"/>
        <w:autoSpaceDN w:val="0"/>
        <w:adjustRightInd w:val="0"/>
        <w:ind w:left="714" w:hanging="357"/>
        <w:jc w:val="both"/>
        <w:rPr>
          <w:sz w:val="28"/>
          <w:szCs w:val="28"/>
        </w:rPr>
      </w:pPr>
      <w:r w:rsidRPr="00E070F9">
        <w:rPr>
          <w:sz w:val="28"/>
          <w:szCs w:val="28"/>
        </w:rPr>
        <w:t>Весы технические</w:t>
      </w:r>
    </w:p>
    <w:p w:rsidR="00E917CB" w:rsidRPr="00E070F9" w:rsidRDefault="00E917CB" w:rsidP="002F0461">
      <w:pPr>
        <w:widowControl w:val="0"/>
        <w:numPr>
          <w:ilvl w:val="0"/>
          <w:numId w:val="5"/>
        </w:numPr>
        <w:autoSpaceDE w:val="0"/>
        <w:autoSpaceDN w:val="0"/>
        <w:adjustRightInd w:val="0"/>
        <w:ind w:left="714" w:hanging="357"/>
        <w:jc w:val="both"/>
        <w:rPr>
          <w:sz w:val="28"/>
          <w:szCs w:val="28"/>
        </w:rPr>
      </w:pPr>
      <w:r w:rsidRPr="00E070F9">
        <w:rPr>
          <w:sz w:val="28"/>
          <w:szCs w:val="28"/>
        </w:rPr>
        <w:t>Разновесы технические миллиграмовые</w:t>
      </w:r>
    </w:p>
    <w:p w:rsidR="00E917CB" w:rsidRPr="00E070F9" w:rsidRDefault="00E917CB" w:rsidP="002F0461">
      <w:pPr>
        <w:widowControl w:val="0"/>
        <w:numPr>
          <w:ilvl w:val="0"/>
          <w:numId w:val="5"/>
        </w:numPr>
        <w:autoSpaceDE w:val="0"/>
        <w:autoSpaceDN w:val="0"/>
        <w:adjustRightInd w:val="0"/>
        <w:ind w:left="714" w:hanging="357"/>
        <w:jc w:val="both"/>
        <w:rPr>
          <w:sz w:val="28"/>
          <w:szCs w:val="28"/>
        </w:rPr>
      </w:pPr>
      <w:r w:rsidRPr="00E070F9">
        <w:rPr>
          <w:sz w:val="28"/>
          <w:szCs w:val="28"/>
        </w:rPr>
        <w:t>Печь муфельная</w:t>
      </w:r>
    </w:p>
    <w:p w:rsidR="00E917CB" w:rsidRPr="00E070F9" w:rsidRDefault="00E917CB" w:rsidP="002F0461">
      <w:pPr>
        <w:widowControl w:val="0"/>
        <w:numPr>
          <w:ilvl w:val="0"/>
          <w:numId w:val="5"/>
        </w:numPr>
        <w:autoSpaceDE w:val="0"/>
        <w:autoSpaceDN w:val="0"/>
        <w:adjustRightInd w:val="0"/>
        <w:ind w:left="714" w:hanging="357"/>
        <w:jc w:val="both"/>
        <w:rPr>
          <w:sz w:val="28"/>
          <w:szCs w:val="28"/>
        </w:rPr>
      </w:pPr>
      <w:r w:rsidRPr="00E070F9">
        <w:rPr>
          <w:sz w:val="28"/>
          <w:szCs w:val="28"/>
        </w:rPr>
        <w:t>Термопары (хромельалюмелевые или платиновые)</w:t>
      </w:r>
    </w:p>
    <w:p w:rsidR="00E917CB" w:rsidRPr="00E070F9" w:rsidRDefault="00E917CB" w:rsidP="002F0461">
      <w:pPr>
        <w:widowControl w:val="0"/>
        <w:numPr>
          <w:ilvl w:val="0"/>
          <w:numId w:val="5"/>
        </w:numPr>
        <w:autoSpaceDE w:val="0"/>
        <w:autoSpaceDN w:val="0"/>
        <w:adjustRightInd w:val="0"/>
        <w:ind w:left="714" w:hanging="357"/>
        <w:jc w:val="both"/>
        <w:rPr>
          <w:sz w:val="28"/>
          <w:szCs w:val="28"/>
        </w:rPr>
      </w:pPr>
      <w:r w:rsidRPr="00E070F9">
        <w:rPr>
          <w:color w:val="000000"/>
          <w:spacing w:val="4"/>
          <w:sz w:val="28"/>
          <w:szCs w:val="28"/>
        </w:rPr>
        <w:t>Огнеупорные тигли - 2-3 шт.</w:t>
      </w:r>
    </w:p>
    <w:p w:rsidR="00E917CB" w:rsidRPr="00E070F9" w:rsidRDefault="00E917CB" w:rsidP="002F0461">
      <w:pPr>
        <w:widowControl w:val="0"/>
        <w:numPr>
          <w:ilvl w:val="0"/>
          <w:numId w:val="5"/>
        </w:numPr>
        <w:autoSpaceDE w:val="0"/>
        <w:autoSpaceDN w:val="0"/>
        <w:adjustRightInd w:val="0"/>
        <w:ind w:left="714" w:hanging="357"/>
        <w:jc w:val="both"/>
        <w:rPr>
          <w:sz w:val="28"/>
          <w:szCs w:val="28"/>
        </w:rPr>
      </w:pPr>
      <w:r w:rsidRPr="00E070F9">
        <w:rPr>
          <w:color w:val="000000"/>
          <w:spacing w:val="4"/>
          <w:sz w:val="28"/>
          <w:szCs w:val="28"/>
        </w:rPr>
        <w:t>Эксикаторы</w:t>
      </w:r>
    </w:p>
    <w:p w:rsidR="00E917CB" w:rsidRPr="00E070F9" w:rsidRDefault="00E917CB" w:rsidP="002F0461">
      <w:pPr>
        <w:widowControl w:val="0"/>
        <w:numPr>
          <w:ilvl w:val="0"/>
          <w:numId w:val="5"/>
        </w:numPr>
        <w:autoSpaceDE w:val="0"/>
        <w:autoSpaceDN w:val="0"/>
        <w:adjustRightInd w:val="0"/>
        <w:ind w:left="714" w:hanging="357"/>
        <w:jc w:val="both"/>
        <w:rPr>
          <w:sz w:val="28"/>
          <w:szCs w:val="28"/>
        </w:rPr>
      </w:pPr>
      <w:r w:rsidRPr="00E070F9">
        <w:rPr>
          <w:color w:val="000000"/>
          <w:spacing w:val="4"/>
          <w:sz w:val="28"/>
          <w:szCs w:val="28"/>
        </w:rPr>
        <w:t>Ступки фарфоровые</w:t>
      </w:r>
    </w:p>
    <w:p w:rsidR="00E917CB" w:rsidRPr="00E070F9" w:rsidRDefault="00E917CB" w:rsidP="002F0461">
      <w:pPr>
        <w:widowControl w:val="0"/>
        <w:numPr>
          <w:ilvl w:val="0"/>
          <w:numId w:val="5"/>
        </w:numPr>
        <w:autoSpaceDE w:val="0"/>
        <w:autoSpaceDN w:val="0"/>
        <w:adjustRightInd w:val="0"/>
        <w:ind w:left="714" w:hanging="357"/>
        <w:jc w:val="both"/>
        <w:rPr>
          <w:sz w:val="28"/>
          <w:szCs w:val="28"/>
        </w:rPr>
      </w:pPr>
      <w:r w:rsidRPr="00E070F9">
        <w:rPr>
          <w:color w:val="000000"/>
          <w:spacing w:val="4"/>
          <w:sz w:val="28"/>
          <w:szCs w:val="28"/>
        </w:rPr>
        <w:t>Стандартный набор сит</w:t>
      </w:r>
    </w:p>
    <w:p w:rsidR="00E917CB" w:rsidRPr="00E070F9" w:rsidRDefault="00E917CB" w:rsidP="002F0461">
      <w:pPr>
        <w:widowControl w:val="0"/>
        <w:numPr>
          <w:ilvl w:val="0"/>
          <w:numId w:val="5"/>
        </w:numPr>
        <w:autoSpaceDE w:val="0"/>
        <w:autoSpaceDN w:val="0"/>
        <w:adjustRightInd w:val="0"/>
        <w:ind w:left="714" w:hanging="357"/>
        <w:jc w:val="both"/>
        <w:rPr>
          <w:sz w:val="28"/>
          <w:szCs w:val="28"/>
        </w:rPr>
      </w:pPr>
      <w:r w:rsidRPr="00E070F9">
        <w:rPr>
          <w:color w:val="000000"/>
          <w:spacing w:val="4"/>
          <w:sz w:val="28"/>
          <w:szCs w:val="28"/>
        </w:rPr>
        <w:t>Мерные цилиндры</w:t>
      </w:r>
    </w:p>
    <w:p w:rsidR="00B15D6B" w:rsidRDefault="00B15D6B" w:rsidP="00E070F9">
      <w:pPr>
        <w:ind w:firstLine="454"/>
        <w:jc w:val="both"/>
        <w:rPr>
          <w:sz w:val="28"/>
          <w:szCs w:val="28"/>
          <w:lang w:val="ru-RU"/>
        </w:rPr>
      </w:pPr>
    </w:p>
    <w:p w:rsidR="00857E63" w:rsidRPr="00857E63" w:rsidRDefault="00857E63" w:rsidP="00E070F9">
      <w:pPr>
        <w:ind w:firstLine="454"/>
        <w:jc w:val="both"/>
        <w:rPr>
          <w:sz w:val="28"/>
          <w:szCs w:val="28"/>
          <w:lang w:val="ru-RU"/>
        </w:rPr>
      </w:pPr>
    </w:p>
    <w:p w:rsidR="003C3903" w:rsidRPr="002F0461" w:rsidRDefault="003C3903" w:rsidP="002F0461">
      <w:pPr>
        <w:ind w:firstLine="454"/>
        <w:jc w:val="both"/>
        <w:rPr>
          <w:b/>
          <w:sz w:val="28"/>
          <w:szCs w:val="28"/>
          <w:lang w:val="ru-RU"/>
        </w:rPr>
      </w:pPr>
      <w:r w:rsidRPr="002F0461">
        <w:rPr>
          <w:b/>
          <w:sz w:val="28"/>
          <w:szCs w:val="28"/>
          <w:lang w:val="ru-RU"/>
        </w:rPr>
        <w:t>Порядок выполнения работы</w:t>
      </w:r>
    </w:p>
    <w:p w:rsidR="002F0461" w:rsidRPr="002F0461" w:rsidRDefault="002F0461" w:rsidP="002F0461">
      <w:pPr>
        <w:ind w:firstLine="454"/>
        <w:jc w:val="both"/>
        <w:rPr>
          <w:sz w:val="28"/>
          <w:szCs w:val="28"/>
          <w:lang w:val="ru-RU"/>
        </w:rPr>
      </w:pPr>
    </w:p>
    <w:p w:rsidR="00024674" w:rsidRPr="002F0461" w:rsidRDefault="00024674" w:rsidP="002F0461">
      <w:pPr>
        <w:ind w:firstLine="454"/>
        <w:jc w:val="both"/>
        <w:rPr>
          <w:sz w:val="28"/>
          <w:szCs w:val="28"/>
        </w:rPr>
      </w:pPr>
      <w:r w:rsidRPr="002F0461">
        <w:rPr>
          <w:sz w:val="28"/>
          <w:szCs w:val="28"/>
        </w:rPr>
        <w:t>Работа выполняется подгруппой студентов из 2-3 человек.</w:t>
      </w:r>
    </w:p>
    <w:p w:rsidR="00024674" w:rsidRPr="002F0461" w:rsidRDefault="00024674" w:rsidP="002F0461">
      <w:pPr>
        <w:ind w:firstLine="454"/>
        <w:jc w:val="both"/>
        <w:rPr>
          <w:sz w:val="28"/>
          <w:szCs w:val="28"/>
        </w:rPr>
      </w:pPr>
      <w:r w:rsidRPr="002F0461">
        <w:rPr>
          <w:sz w:val="28"/>
          <w:szCs w:val="28"/>
        </w:rPr>
        <w:t>Для получения теплоизоляционного пеностекла со средней плотностью 160</w:t>
      </w:r>
      <w:r w:rsidRPr="002F0461">
        <w:rPr>
          <w:sz w:val="28"/>
          <w:szCs w:val="28"/>
        </w:rPr>
        <w:sym w:font="Symbol" w:char="F0B8"/>
      </w:r>
      <w:r w:rsidRPr="002F0461">
        <w:rPr>
          <w:sz w:val="28"/>
          <w:szCs w:val="28"/>
        </w:rPr>
        <w:t>180 кг/м</w:t>
      </w:r>
      <w:r w:rsidRPr="002F0461">
        <w:rPr>
          <w:sz w:val="28"/>
          <w:szCs w:val="28"/>
          <w:vertAlign w:val="superscript"/>
        </w:rPr>
        <w:t>3</w:t>
      </w:r>
      <w:r w:rsidRPr="002F0461">
        <w:rPr>
          <w:sz w:val="28"/>
          <w:szCs w:val="28"/>
        </w:rPr>
        <w:t xml:space="preserve"> применяют порошки оконного или тарного стекла с удельной поверхностью около 6000 см</w:t>
      </w:r>
      <w:r w:rsidRPr="002F0461">
        <w:rPr>
          <w:sz w:val="28"/>
          <w:szCs w:val="28"/>
          <w:vertAlign w:val="superscript"/>
        </w:rPr>
        <w:t>2</w:t>
      </w:r>
      <w:r w:rsidRPr="002F0461">
        <w:rPr>
          <w:sz w:val="28"/>
          <w:szCs w:val="28"/>
        </w:rPr>
        <w:t>/г. В качестве газообразователя с такой же тонкост</w:t>
      </w:r>
      <w:r w:rsidR="00D46317" w:rsidRPr="002F0461">
        <w:rPr>
          <w:sz w:val="28"/>
          <w:szCs w:val="28"/>
        </w:rPr>
        <w:t>ью помола используют: известняк</w:t>
      </w:r>
      <w:r w:rsidRPr="002F0461">
        <w:rPr>
          <w:sz w:val="28"/>
          <w:szCs w:val="28"/>
        </w:rPr>
        <w:t>, кокс, антрацит, сажу.</w:t>
      </w:r>
    </w:p>
    <w:p w:rsidR="00024674" w:rsidRPr="002F0461" w:rsidRDefault="00024674" w:rsidP="002F0461">
      <w:pPr>
        <w:ind w:firstLine="454"/>
        <w:jc w:val="both"/>
        <w:rPr>
          <w:sz w:val="28"/>
          <w:szCs w:val="28"/>
        </w:rPr>
      </w:pPr>
      <w:r w:rsidRPr="002F0461">
        <w:rPr>
          <w:sz w:val="28"/>
          <w:szCs w:val="28"/>
        </w:rPr>
        <w:t>Стекольный бой и газообразователь размалывают в фарфоровой ступке в тонкий порошок до полного прохождения через сито № 012 - 2500 отв/см</w:t>
      </w:r>
      <w:r w:rsidRPr="002F0461">
        <w:rPr>
          <w:sz w:val="28"/>
          <w:szCs w:val="28"/>
          <w:vertAlign w:val="superscript"/>
        </w:rPr>
        <w:t>2</w:t>
      </w:r>
      <w:r w:rsidRPr="002F0461">
        <w:rPr>
          <w:sz w:val="28"/>
          <w:szCs w:val="28"/>
        </w:rPr>
        <w:t>. Затем к трем порциям стекольного порошка добавляется в различном количестве газообразователь (вид газообразователя, а также его дозировки устанавливается по измерен</w:t>
      </w:r>
      <w:r w:rsidR="00D46317" w:rsidRPr="002F0461">
        <w:rPr>
          <w:sz w:val="28"/>
          <w:szCs w:val="28"/>
        </w:rPr>
        <w:t>ию средней плотности пеностекла</w:t>
      </w:r>
      <w:r w:rsidRPr="002F0461">
        <w:rPr>
          <w:sz w:val="28"/>
          <w:szCs w:val="28"/>
        </w:rPr>
        <w:t xml:space="preserve"> или рекомендуется преподавателем) и, кроме того, некоторое количество красителя (порошок оксидов Fe, Cr, Cо и т.д.) для окрашивания образцов стекла с целью их маркировки. Смеси тщательно перемешивают. Следует обратить внимание на необходимость весьма тщательной гомогенизации шихты, так как только в этом случае обеспечивается получение качественного равномерного пористого материала.</w:t>
      </w:r>
    </w:p>
    <w:p w:rsidR="00024674" w:rsidRPr="002F0461" w:rsidRDefault="00024674" w:rsidP="002F0461">
      <w:pPr>
        <w:ind w:firstLine="454"/>
        <w:jc w:val="both"/>
        <w:rPr>
          <w:sz w:val="28"/>
          <w:szCs w:val="28"/>
        </w:rPr>
      </w:pPr>
      <w:r w:rsidRPr="002F0461">
        <w:rPr>
          <w:sz w:val="28"/>
          <w:szCs w:val="28"/>
        </w:rPr>
        <w:t>Приготовленную шихту в количестве 20</w:t>
      </w:r>
      <w:r w:rsidRPr="002F0461">
        <w:rPr>
          <w:sz w:val="28"/>
          <w:szCs w:val="28"/>
        </w:rPr>
        <w:sym w:font="Symbol" w:char="F0B8"/>
      </w:r>
      <w:r w:rsidRPr="002F0461">
        <w:rPr>
          <w:sz w:val="28"/>
          <w:szCs w:val="28"/>
        </w:rPr>
        <w:t xml:space="preserve">25 гр засыпают в огнеупорный тигель (не более чем на половину его высоты). Тигель предварительно смазывают каолиновой пастой и подсушивают. Затем помещают в печь для </w:t>
      </w:r>
      <w:r w:rsidRPr="002F0461">
        <w:rPr>
          <w:sz w:val="28"/>
          <w:szCs w:val="28"/>
        </w:rPr>
        <w:lastRenderedPageBreak/>
        <w:t>спекания. Спекание пеностекольной шихты производят при температуре 700</w:t>
      </w:r>
      <w:r w:rsidRPr="002F0461">
        <w:rPr>
          <w:sz w:val="28"/>
          <w:szCs w:val="28"/>
        </w:rPr>
        <w:sym w:font="Symbol" w:char="F0B8"/>
      </w:r>
      <w:r w:rsidRPr="002F0461">
        <w:rPr>
          <w:sz w:val="28"/>
          <w:szCs w:val="28"/>
        </w:rPr>
        <w:t xml:space="preserve">900 </w:t>
      </w:r>
      <w:r w:rsidRPr="002F0461">
        <w:rPr>
          <w:sz w:val="28"/>
          <w:szCs w:val="28"/>
          <w:vertAlign w:val="superscript"/>
        </w:rPr>
        <w:t>о</w:t>
      </w:r>
      <w:r w:rsidRPr="002F0461">
        <w:rPr>
          <w:sz w:val="28"/>
          <w:szCs w:val="28"/>
        </w:rPr>
        <w:t>С. Нагрев длится около 60 минут и вспенивание в течение 20</w:t>
      </w:r>
      <w:r w:rsidRPr="002F0461">
        <w:rPr>
          <w:sz w:val="28"/>
          <w:szCs w:val="28"/>
        </w:rPr>
        <w:sym w:font="Symbol" w:char="F0B8"/>
      </w:r>
      <w:r w:rsidRPr="002F0461">
        <w:rPr>
          <w:sz w:val="28"/>
          <w:szCs w:val="28"/>
        </w:rPr>
        <w:t>30 мин. По окончании процесса спекания тигель с пеностеклом резко охлаждают путем извлечения из печи, и охлаждают до комнатной температуры на воздухе.</w:t>
      </w:r>
    </w:p>
    <w:p w:rsidR="00024674" w:rsidRPr="002F0461" w:rsidRDefault="00024674" w:rsidP="002F0461">
      <w:pPr>
        <w:ind w:firstLine="454"/>
        <w:jc w:val="both"/>
        <w:rPr>
          <w:sz w:val="28"/>
          <w:szCs w:val="28"/>
        </w:rPr>
      </w:pPr>
      <w:r w:rsidRPr="002F0461">
        <w:rPr>
          <w:sz w:val="28"/>
          <w:szCs w:val="28"/>
        </w:rPr>
        <w:t>После охлаждения стекло извлекают из тигля осматривают, взвешивают и определяют  плотность.</w:t>
      </w:r>
    </w:p>
    <w:p w:rsidR="00024674" w:rsidRPr="002F0461" w:rsidRDefault="00024674" w:rsidP="002F0461">
      <w:pPr>
        <w:ind w:firstLine="454"/>
        <w:jc w:val="both"/>
        <w:rPr>
          <w:sz w:val="28"/>
          <w:szCs w:val="28"/>
        </w:rPr>
      </w:pPr>
      <w:r w:rsidRPr="002F0461">
        <w:rPr>
          <w:sz w:val="28"/>
          <w:szCs w:val="28"/>
        </w:rPr>
        <w:t>Средняя плотность – отношение веса сухого образца к занимаемому объему, включая поры,  выражается в кг/см</w:t>
      </w:r>
      <w:r w:rsidRPr="002F0461">
        <w:rPr>
          <w:sz w:val="28"/>
          <w:szCs w:val="28"/>
          <w:vertAlign w:val="superscript"/>
        </w:rPr>
        <w:t>3</w:t>
      </w:r>
      <w:r w:rsidRPr="002F0461">
        <w:rPr>
          <w:sz w:val="28"/>
          <w:szCs w:val="28"/>
        </w:rPr>
        <w:t>.</w:t>
      </w:r>
    </w:p>
    <w:p w:rsidR="00024674" w:rsidRPr="002F0461" w:rsidRDefault="00024674" w:rsidP="002F0461">
      <w:pPr>
        <w:ind w:firstLine="454"/>
        <w:jc w:val="both"/>
        <w:rPr>
          <w:sz w:val="28"/>
          <w:szCs w:val="28"/>
        </w:rPr>
      </w:pPr>
      <w:r w:rsidRPr="002F0461">
        <w:rPr>
          <w:sz w:val="28"/>
          <w:szCs w:val="28"/>
        </w:rPr>
        <w:t>Объем определяется методом, основанным на вытеснении образцом жидкости.</w:t>
      </w:r>
    </w:p>
    <w:p w:rsidR="00024674" w:rsidRPr="002F0461" w:rsidRDefault="00024674" w:rsidP="002F0461">
      <w:pPr>
        <w:ind w:firstLine="454"/>
        <w:jc w:val="both"/>
        <w:rPr>
          <w:i/>
          <w:sz w:val="28"/>
          <w:szCs w:val="28"/>
        </w:rPr>
      </w:pPr>
      <w:r w:rsidRPr="002F0461">
        <w:rPr>
          <w:sz w:val="28"/>
          <w:szCs w:val="28"/>
        </w:rPr>
        <w:t>Испытуемый образец взвешивается на аналитических весах с точностью до 0,01 гр. (</w:t>
      </w:r>
      <w:r w:rsidRPr="002F0461">
        <w:rPr>
          <w:i/>
          <w:sz w:val="28"/>
          <w:szCs w:val="28"/>
        </w:rPr>
        <w:t>р</w:t>
      </w:r>
      <w:r w:rsidRPr="002F0461">
        <w:rPr>
          <w:i/>
          <w:sz w:val="28"/>
          <w:szCs w:val="28"/>
          <w:vertAlign w:val="subscript"/>
        </w:rPr>
        <w:t>1</w:t>
      </w:r>
      <w:r w:rsidRPr="002F0461">
        <w:rPr>
          <w:i/>
          <w:sz w:val="28"/>
          <w:szCs w:val="28"/>
        </w:rPr>
        <w:t xml:space="preserve">), </w:t>
      </w:r>
      <w:r w:rsidRPr="002F0461">
        <w:rPr>
          <w:sz w:val="28"/>
          <w:szCs w:val="28"/>
        </w:rPr>
        <w:t>затем поверхность образца покрывается парафиновой пленкой, затем образец снова взвешивается (</w:t>
      </w:r>
      <w:r w:rsidRPr="002F0461">
        <w:rPr>
          <w:i/>
          <w:sz w:val="28"/>
          <w:szCs w:val="28"/>
        </w:rPr>
        <w:t>р</w:t>
      </w:r>
      <w:r w:rsidRPr="002F0461">
        <w:rPr>
          <w:i/>
          <w:sz w:val="28"/>
          <w:szCs w:val="28"/>
          <w:vertAlign w:val="subscript"/>
        </w:rPr>
        <w:t>2</w:t>
      </w:r>
      <w:r w:rsidRPr="002F0461">
        <w:rPr>
          <w:i/>
          <w:sz w:val="28"/>
          <w:szCs w:val="28"/>
        </w:rPr>
        <w:t xml:space="preserve">). </w:t>
      </w:r>
      <w:r w:rsidRPr="002F0461">
        <w:rPr>
          <w:sz w:val="28"/>
          <w:szCs w:val="28"/>
        </w:rPr>
        <w:t>Далее образец с парафиновой пленкой погружается в воду, налитую в мерный цилиндр и по количеству вытесненной воды определяется его объем (</w:t>
      </w:r>
      <w:r w:rsidRPr="002F0461">
        <w:rPr>
          <w:i/>
          <w:sz w:val="28"/>
          <w:szCs w:val="28"/>
        </w:rPr>
        <w:t>V</w:t>
      </w:r>
      <w:r w:rsidRPr="002F0461">
        <w:rPr>
          <w:i/>
          <w:sz w:val="28"/>
          <w:szCs w:val="28"/>
          <w:vertAlign w:val="subscript"/>
        </w:rPr>
        <w:t>о</w:t>
      </w:r>
      <w:r w:rsidRPr="002F0461">
        <w:rPr>
          <w:i/>
          <w:sz w:val="28"/>
          <w:szCs w:val="28"/>
        </w:rPr>
        <w:t>).</w:t>
      </w:r>
    </w:p>
    <w:p w:rsidR="00024674" w:rsidRPr="00C954EF" w:rsidRDefault="00024674" w:rsidP="002F0461">
      <w:pPr>
        <w:ind w:firstLine="454"/>
        <w:jc w:val="both"/>
        <w:rPr>
          <w:sz w:val="28"/>
          <w:szCs w:val="28"/>
        </w:rPr>
      </w:pPr>
      <w:r w:rsidRPr="00C954EF">
        <w:rPr>
          <w:sz w:val="28"/>
          <w:szCs w:val="28"/>
        </w:rPr>
        <w:t>Рез</w:t>
      </w:r>
      <w:r w:rsidR="0036321D" w:rsidRPr="00C954EF">
        <w:rPr>
          <w:sz w:val="28"/>
          <w:szCs w:val="28"/>
        </w:rPr>
        <w:t xml:space="preserve">ультаты записываются в таблицу </w:t>
      </w:r>
      <w:r w:rsidR="0036321D" w:rsidRPr="00C954EF">
        <w:rPr>
          <w:sz w:val="28"/>
          <w:szCs w:val="28"/>
          <w:lang w:val="ru-RU"/>
        </w:rPr>
        <w:t>5</w:t>
      </w:r>
      <w:r w:rsidRPr="00C954EF">
        <w:rPr>
          <w:sz w:val="28"/>
          <w:szCs w:val="28"/>
        </w:rPr>
        <w:t>.</w:t>
      </w:r>
    </w:p>
    <w:p w:rsidR="00B15D6B" w:rsidRPr="00C954EF" w:rsidRDefault="00B15D6B" w:rsidP="002F0461">
      <w:pPr>
        <w:ind w:firstLine="454"/>
        <w:jc w:val="both"/>
        <w:rPr>
          <w:b/>
          <w:i/>
          <w:sz w:val="28"/>
          <w:szCs w:val="28"/>
          <w:u w:val="single"/>
          <w:lang w:val="ru-RU"/>
        </w:rPr>
      </w:pPr>
    </w:p>
    <w:p w:rsidR="00024674" w:rsidRPr="00C954EF" w:rsidRDefault="00024674" w:rsidP="002F0461">
      <w:pPr>
        <w:ind w:firstLine="454"/>
        <w:jc w:val="both"/>
        <w:rPr>
          <w:b/>
          <w:sz w:val="28"/>
          <w:szCs w:val="28"/>
          <w:lang w:val="ru-RU"/>
        </w:rPr>
      </w:pPr>
      <w:r w:rsidRPr="00C954EF">
        <w:rPr>
          <w:b/>
          <w:sz w:val="28"/>
          <w:szCs w:val="28"/>
        </w:rPr>
        <w:t>Обработка результатов</w:t>
      </w:r>
    </w:p>
    <w:p w:rsidR="002F0461" w:rsidRPr="00C954EF" w:rsidRDefault="002F0461" w:rsidP="002F0461">
      <w:pPr>
        <w:ind w:firstLine="454"/>
        <w:jc w:val="both"/>
        <w:rPr>
          <w:sz w:val="28"/>
          <w:szCs w:val="28"/>
          <w:lang w:val="ru-RU"/>
        </w:rPr>
      </w:pPr>
    </w:p>
    <w:p w:rsidR="00024674" w:rsidRPr="00C954EF" w:rsidRDefault="00024674" w:rsidP="002F0461">
      <w:pPr>
        <w:ind w:firstLine="454"/>
        <w:jc w:val="both"/>
        <w:rPr>
          <w:sz w:val="28"/>
          <w:szCs w:val="28"/>
          <w:lang w:val="ru-RU"/>
        </w:rPr>
      </w:pPr>
      <w:r w:rsidRPr="00C954EF">
        <w:rPr>
          <w:sz w:val="28"/>
          <w:szCs w:val="28"/>
        </w:rPr>
        <w:t>Пло</w:t>
      </w:r>
      <w:r w:rsidR="00D65D23" w:rsidRPr="00C954EF">
        <w:rPr>
          <w:sz w:val="28"/>
          <w:szCs w:val="28"/>
        </w:rPr>
        <w:t xml:space="preserve">тность определяется по формуле </w:t>
      </w:r>
      <w:r w:rsidR="00141995" w:rsidRPr="00C954EF">
        <w:rPr>
          <w:sz w:val="28"/>
          <w:szCs w:val="28"/>
          <w:lang w:val="ru-RU"/>
        </w:rPr>
        <w:t>8</w:t>
      </w:r>
      <w:r w:rsidRPr="00C954EF">
        <w:rPr>
          <w:sz w:val="28"/>
          <w:szCs w:val="28"/>
        </w:rPr>
        <w:t>:</w:t>
      </w:r>
    </w:p>
    <w:p w:rsidR="00D65D23" w:rsidRPr="00C954EF" w:rsidRDefault="00D65D23" w:rsidP="002F0461">
      <w:pPr>
        <w:ind w:firstLine="454"/>
        <w:jc w:val="both"/>
        <w:rPr>
          <w:sz w:val="28"/>
          <w:szCs w:val="28"/>
          <w:lang w:val="ru-RU"/>
        </w:rPr>
      </w:pPr>
    </w:p>
    <w:p w:rsidR="00024674" w:rsidRPr="00C954EF" w:rsidRDefault="00024674" w:rsidP="002F0461">
      <w:pPr>
        <w:ind w:firstLine="454"/>
        <w:jc w:val="both"/>
        <w:rPr>
          <w:sz w:val="28"/>
          <w:szCs w:val="28"/>
          <w:lang w:val="ru-RU"/>
        </w:rPr>
      </w:pPr>
      <w:r w:rsidRPr="00C954EF">
        <w:rPr>
          <w:sz w:val="28"/>
          <w:szCs w:val="28"/>
        </w:rPr>
        <w:sym w:font="Symbol" w:char="F067"/>
      </w:r>
      <w:r w:rsidRPr="00C954EF">
        <w:rPr>
          <w:sz w:val="28"/>
          <w:szCs w:val="28"/>
          <w:vertAlign w:val="subscript"/>
        </w:rPr>
        <w:t>о</w:t>
      </w:r>
      <w:r w:rsidRPr="00C954EF">
        <w:rPr>
          <w:sz w:val="28"/>
          <w:szCs w:val="28"/>
        </w:rPr>
        <w:t xml:space="preserve"> = </w:t>
      </w:r>
      <w:r w:rsidRPr="00C954EF">
        <w:rPr>
          <w:i/>
          <w:sz w:val="28"/>
          <w:szCs w:val="28"/>
        </w:rPr>
        <w:t>р</w:t>
      </w:r>
      <w:r w:rsidRPr="00C954EF">
        <w:rPr>
          <w:i/>
          <w:sz w:val="28"/>
          <w:szCs w:val="28"/>
          <w:vertAlign w:val="subscript"/>
        </w:rPr>
        <w:t>1</w:t>
      </w:r>
      <w:r w:rsidRPr="00C954EF">
        <w:rPr>
          <w:i/>
          <w:sz w:val="28"/>
          <w:szCs w:val="28"/>
        </w:rPr>
        <w:t>/</w:t>
      </w:r>
      <w:r w:rsidRPr="00C954EF">
        <w:rPr>
          <w:sz w:val="28"/>
          <w:szCs w:val="28"/>
        </w:rPr>
        <w:t xml:space="preserve"> </w:t>
      </w:r>
      <w:r w:rsidRPr="00C954EF">
        <w:rPr>
          <w:i/>
          <w:sz w:val="28"/>
          <w:szCs w:val="28"/>
        </w:rPr>
        <w:t>V</w:t>
      </w:r>
      <w:r w:rsidRPr="00C954EF">
        <w:rPr>
          <w:i/>
          <w:sz w:val="28"/>
          <w:szCs w:val="28"/>
          <w:vertAlign w:val="subscript"/>
        </w:rPr>
        <w:t xml:space="preserve">о </w:t>
      </w:r>
      <w:r w:rsidRPr="00C954EF">
        <w:rPr>
          <w:i/>
          <w:sz w:val="28"/>
          <w:szCs w:val="28"/>
        </w:rPr>
        <w:t xml:space="preserve"> </w:t>
      </w:r>
      <w:r w:rsidRPr="00C954EF">
        <w:rPr>
          <w:sz w:val="28"/>
          <w:szCs w:val="28"/>
        </w:rPr>
        <w:t xml:space="preserve">                                                       </w:t>
      </w:r>
      <w:r w:rsidR="0060374E" w:rsidRPr="00C954EF">
        <w:rPr>
          <w:sz w:val="28"/>
          <w:szCs w:val="28"/>
          <w:lang w:val="ru-RU"/>
        </w:rPr>
        <w:t xml:space="preserve">                   </w:t>
      </w:r>
      <w:r w:rsidR="00141995" w:rsidRPr="00C954EF">
        <w:rPr>
          <w:sz w:val="28"/>
          <w:szCs w:val="28"/>
          <w:lang w:val="ru-RU"/>
        </w:rPr>
        <w:t xml:space="preserve">   </w:t>
      </w:r>
      <w:r w:rsidR="0060374E" w:rsidRPr="00C954EF">
        <w:rPr>
          <w:sz w:val="28"/>
          <w:szCs w:val="28"/>
          <w:lang w:val="ru-RU"/>
        </w:rPr>
        <w:t xml:space="preserve">                   </w:t>
      </w:r>
      <w:r w:rsidRPr="00C954EF">
        <w:rPr>
          <w:sz w:val="28"/>
          <w:szCs w:val="28"/>
        </w:rPr>
        <w:t xml:space="preserve">            (</w:t>
      </w:r>
      <w:r w:rsidR="00141995" w:rsidRPr="00C954EF">
        <w:rPr>
          <w:sz w:val="28"/>
          <w:szCs w:val="28"/>
          <w:lang w:val="ru-RU"/>
        </w:rPr>
        <w:t>8</w:t>
      </w:r>
      <w:r w:rsidRPr="00C954EF">
        <w:rPr>
          <w:sz w:val="28"/>
          <w:szCs w:val="28"/>
        </w:rPr>
        <w:t>)</w:t>
      </w:r>
    </w:p>
    <w:p w:rsidR="00D65D23" w:rsidRPr="00C954EF" w:rsidRDefault="00D65D23" w:rsidP="002F0461">
      <w:pPr>
        <w:ind w:firstLine="454"/>
        <w:jc w:val="both"/>
        <w:rPr>
          <w:sz w:val="28"/>
          <w:szCs w:val="28"/>
          <w:lang w:val="ru-RU"/>
        </w:rPr>
      </w:pPr>
    </w:p>
    <w:p w:rsidR="00024674" w:rsidRPr="00C954EF" w:rsidRDefault="00024674" w:rsidP="002F0461">
      <w:pPr>
        <w:ind w:firstLine="454"/>
        <w:jc w:val="both"/>
        <w:rPr>
          <w:sz w:val="28"/>
          <w:szCs w:val="28"/>
        </w:rPr>
      </w:pPr>
      <w:r w:rsidRPr="00C954EF">
        <w:rPr>
          <w:sz w:val="28"/>
          <w:szCs w:val="28"/>
        </w:rPr>
        <w:t xml:space="preserve">где: </w:t>
      </w:r>
      <w:r w:rsidRPr="00C954EF">
        <w:rPr>
          <w:i/>
          <w:sz w:val="28"/>
          <w:szCs w:val="28"/>
        </w:rPr>
        <w:t>р</w:t>
      </w:r>
      <w:r w:rsidRPr="00C954EF">
        <w:rPr>
          <w:i/>
          <w:sz w:val="28"/>
          <w:szCs w:val="28"/>
          <w:vertAlign w:val="subscript"/>
        </w:rPr>
        <w:t>1</w:t>
      </w:r>
      <w:r w:rsidRPr="00C954EF">
        <w:rPr>
          <w:i/>
          <w:sz w:val="28"/>
          <w:szCs w:val="28"/>
        </w:rPr>
        <w:t xml:space="preserve"> – </w:t>
      </w:r>
      <w:r w:rsidRPr="00C954EF">
        <w:rPr>
          <w:sz w:val="28"/>
          <w:szCs w:val="28"/>
        </w:rPr>
        <w:t>масса образца пеностекла, в кг;</w:t>
      </w:r>
    </w:p>
    <w:p w:rsidR="00024674" w:rsidRPr="00C954EF" w:rsidRDefault="00024674" w:rsidP="002F0461">
      <w:pPr>
        <w:ind w:firstLine="454"/>
        <w:jc w:val="both"/>
        <w:rPr>
          <w:sz w:val="28"/>
          <w:szCs w:val="28"/>
        </w:rPr>
      </w:pPr>
      <w:r w:rsidRPr="00C954EF">
        <w:rPr>
          <w:i/>
          <w:sz w:val="28"/>
          <w:szCs w:val="28"/>
        </w:rPr>
        <w:t>V</w:t>
      </w:r>
      <w:r w:rsidRPr="00C954EF">
        <w:rPr>
          <w:i/>
          <w:sz w:val="28"/>
          <w:szCs w:val="28"/>
          <w:vertAlign w:val="subscript"/>
        </w:rPr>
        <w:t>о</w:t>
      </w:r>
      <w:r w:rsidRPr="00C954EF">
        <w:rPr>
          <w:i/>
          <w:sz w:val="28"/>
          <w:szCs w:val="28"/>
        </w:rPr>
        <w:t xml:space="preserve"> –</w:t>
      </w:r>
      <w:r w:rsidRPr="00C954EF">
        <w:rPr>
          <w:sz w:val="28"/>
          <w:szCs w:val="28"/>
        </w:rPr>
        <w:t xml:space="preserve"> объем образца пеностекла, в м</w:t>
      </w:r>
      <w:r w:rsidRPr="00C954EF">
        <w:rPr>
          <w:sz w:val="28"/>
          <w:szCs w:val="28"/>
          <w:vertAlign w:val="superscript"/>
        </w:rPr>
        <w:t>3</w:t>
      </w:r>
      <w:r w:rsidRPr="00C954EF">
        <w:rPr>
          <w:sz w:val="28"/>
          <w:szCs w:val="28"/>
        </w:rPr>
        <w:t>.</w:t>
      </w:r>
    </w:p>
    <w:p w:rsidR="00024674" w:rsidRPr="00C954EF" w:rsidRDefault="00024674" w:rsidP="002F0461">
      <w:pPr>
        <w:ind w:firstLine="454"/>
        <w:jc w:val="both"/>
        <w:rPr>
          <w:sz w:val="28"/>
          <w:szCs w:val="28"/>
        </w:rPr>
      </w:pPr>
      <w:r w:rsidRPr="00C954EF">
        <w:rPr>
          <w:sz w:val="28"/>
          <w:szCs w:val="28"/>
        </w:rPr>
        <w:t>Среднюю плотность принимают как среднее арифметическое трех определений.</w:t>
      </w:r>
    </w:p>
    <w:p w:rsidR="00024674" w:rsidRPr="00C954EF" w:rsidRDefault="00024674" w:rsidP="002F0461">
      <w:pPr>
        <w:ind w:firstLine="454"/>
        <w:jc w:val="both"/>
        <w:rPr>
          <w:sz w:val="28"/>
          <w:szCs w:val="28"/>
        </w:rPr>
      </w:pPr>
      <w:r w:rsidRPr="00C954EF">
        <w:rPr>
          <w:sz w:val="28"/>
          <w:szCs w:val="28"/>
        </w:rPr>
        <w:t xml:space="preserve">Строятся графики зависимости: на оси абсцисс – процентное содержание газообразователя (или тонкость помола стекольного порошка с газообразователем), а на оси ординат – средняя плотность образцов. </w:t>
      </w:r>
    </w:p>
    <w:p w:rsidR="00024674" w:rsidRPr="00C954EF" w:rsidRDefault="00024674" w:rsidP="002F0461">
      <w:pPr>
        <w:ind w:firstLine="454"/>
        <w:jc w:val="both"/>
        <w:rPr>
          <w:sz w:val="28"/>
          <w:szCs w:val="28"/>
        </w:rPr>
      </w:pPr>
    </w:p>
    <w:p w:rsidR="00024674" w:rsidRPr="002F0461" w:rsidRDefault="0036321D" w:rsidP="002F0461">
      <w:pPr>
        <w:ind w:firstLine="454"/>
        <w:jc w:val="both"/>
        <w:rPr>
          <w:sz w:val="28"/>
          <w:szCs w:val="28"/>
        </w:rPr>
      </w:pPr>
      <w:r w:rsidRPr="00C954EF">
        <w:rPr>
          <w:sz w:val="28"/>
          <w:szCs w:val="28"/>
        </w:rPr>
        <w:t xml:space="preserve">Таблица </w:t>
      </w:r>
      <w:r w:rsidRPr="00C954EF">
        <w:rPr>
          <w:sz w:val="28"/>
          <w:szCs w:val="28"/>
          <w:lang w:val="ru-RU"/>
        </w:rPr>
        <w:t>5</w:t>
      </w:r>
      <w:r w:rsidR="00024674" w:rsidRPr="00C954EF">
        <w:rPr>
          <w:sz w:val="28"/>
          <w:szCs w:val="28"/>
        </w:rPr>
        <w:t xml:space="preserve"> – Определение средней плотности пеностекла</w:t>
      </w:r>
    </w:p>
    <w:p w:rsidR="00024674" w:rsidRPr="002F0461" w:rsidRDefault="00024674" w:rsidP="002F0461">
      <w:pPr>
        <w:ind w:firstLine="454"/>
        <w:jc w:val="both"/>
        <w:rPr>
          <w:sz w:val="28"/>
          <w:szCs w:val="2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34"/>
        <w:gridCol w:w="850"/>
        <w:gridCol w:w="992"/>
        <w:gridCol w:w="993"/>
        <w:gridCol w:w="992"/>
        <w:gridCol w:w="1417"/>
        <w:gridCol w:w="1134"/>
        <w:gridCol w:w="851"/>
        <w:gridCol w:w="992"/>
        <w:gridCol w:w="1276"/>
      </w:tblGrid>
      <w:tr w:rsidR="00024674" w:rsidRPr="00141995" w:rsidTr="00E070F9">
        <w:trPr>
          <w:cantSplit/>
          <w:jc w:val="center"/>
        </w:trPr>
        <w:tc>
          <w:tcPr>
            <w:tcW w:w="1384" w:type="dxa"/>
            <w:gridSpan w:val="2"/>
          </w:tcPr>
          <w:p w:rsidR="00024674" w:rsidRPr="00141995" w:rsidRDefault="001111E5" w:rsidP="00546489">
            <w:pPr>
              <w:jc w:val="center"/>
            </w:pPr>
            <w:r w:rsidRPr="00141995">
              <w:t>Состав пеностекла</w:t>
            </w:r>
            <w:r w:rsidR="00024674" w:rsidRPr="00141995">
              <w:t xml:space="preserve"> %</w:t>
            </w:r>
          </w:p>
        </w:tc>
        <w:tc>
          <w:tcPr>
            <w:tcW w:w="992" w:type="dxa"/>
            <w:vMerge w:val="restart"/>
          </w:tcPr>
          <w:p w:rsidR="00024674" w:rsidRPr="00141995" w:rsidRDefault="00024674" w:rsidP="00546489">
            <w:pPr>
              <w:jc w:val="center"/>
              <w:rPr>
                <w:lang w:val="ru-RU"/>
              </w:rPr>
            </w:pPr>
            <w:r w:rsidRPr="00141995">
              <w:t>масса образца, кг</w:t>
            </w:r>
          </w:p>
        </w:tc>
        <w:tc>
          <w:tcPr>
            <w:tcW w:w="993" w:type="dxa"/>
            <w:vMerge w:val="restart"/>
          </w:tcPr>
          <w:p w:rsidR="00024674" w:rsidRPr="00141995" w:rsidRDefault="00024674" w:rsidP="00546489">
            <w:pPr>
              <w:jc w:val="center"/>
              <w:rPr>
                <w:lang w:val="ru-RU"/>
              </w:rPr>
            </w:pPr>
            <w:r w:rsidRPr="00141995">
              <w:t>масса образца с парафи-ном, кг</w:t>
            </w:r>
          </w:p>
        </w:tc>
        <w:tc>
          <w:tcPr>
            <w:tcW w:w="992" w:type="dxa"/>
            <w:vMerge w:val="restart"/>
          </w:tcPr>
          <w:p w:rsidR="00024674" w:rsidRPr="00141995" w:rsidRDefault="00024674" w:rsidP="00546489">
            <w:pPr>
              <w:jc w:val="center"/>
              <w:rPr>
                <w:lang w:val="ru-RU"/>
              </w:rPr>
            </w:pPr>
            <w:r w:rsidRPr="00141995">
              <w:t>масса парафина кг</w:t>
            </w:r>
          </w:p>
        </w:tc>
        <w:tc>
          <w:tcPr>
            <w:tcW w:w="1417" w:type="dxa"/>
            <w:vMerge w:val="restart"/>
          </w:tcPr>
          <w:p w:rsidR="00024674" w:rsidRPr="00141995" w:rsidRDefault="00024674" w:rsidP="00546489">
            <w:pPr>
              <w:jc w:val="center"/>
            </w:pPr>
            <w:r w:rsidRPr="00141995">
              <w:t>Плотность парафина, кг/м</w:t>
            </w:r>
            <w:r w:rsidRPr="00141995">
              <w:rPr>
                <w:vertAlign w:val="superscript"/>
              </w:rPr>
              <w:t>3</w:t>
            </w:r>
          </w:p>
        </w:tc>
        <w:tc>
          <w:tcPr>
            <w:tcW w:w="1134" w:type="dxa"/>
            <w:vMerge w:val="restart"/>
          </w:tcPr>
          <w:p w:rsidR="00024674" w:rsidRPr="00141995" w:rsidRDefault="00024674" w:rsidP="00546489">
            <w:pPr>
              <w:jc w:val="center"/>
            </w:pPr>
            <w:r w:rsidRPr="00141995">
              <w:t>Объем пара-фина, м</w:t>
            </w:r>
            <w:r w:rsidRPr="00141995">
              <w:rPr>
                <w:vertAlign w:val="superscript"/>
              </w:rPr>
              <w:t>3</w:t>
            </w:r>
          </w:p>
        </w:tc>
        <w:tc>
          <w:tcPr>
            <w:tcW w:w="851" w:type="dxa"/>
            <w:vMerge w:val="restart"/>
          </w:tcPr>
          <w:p w:rsidR="00024674" w:rsidRPr="00141995" w:rsidRDefault="001111E5" w:rsidP="00546489">
            <w:pPr>
              <w:jc w:val="center"/>
            </w:pPr>
            <w:r w:rsidRPr="00141995">
              <w:t>Объем вытес</w:t>
            </w:r>
            <w:r w:rsidR="00024674" w:rsidRPr="00141995">
              <w:t>ненной воды, м</w:t>
            </w:r>
            <w:r w:rsidR="00024674" w:rsidRPr="00141995">
              <w:rPr>
                <w:vertAlign w:val="superscript"/>
              </w:rPr>
              <w:t>3</w:t>
            </w:r>
          </w:p>
        </w:tc>
        <w:tc>
          <w:tcPr>
            <w:tcW w:w="992" w:type="dxa"/>
            <w:vMerge w:val="restart"/>
          </w:tcPr>
          <w:p w:rsidR="00024674" w:rsidRPr="00141995" w:rsidRDefault="00024674" w:rsidP="00546489">
            <w:pPr>
              <w:jc w:val="center"/>
            </w:pPr>
            <w:r w:rsidRPr="00141995">
              <w:t>Объем образца без пара-фина, м</w:t>
            </w:r>
            <w:r w:rsidRPr="00141995">
              <w:rPr>
                <w:vertAlign w:val="superscript"/>
              </w:rPr>
              <w:t>3</w:t>
            </w:r>
          </w:p>
        </w:tc>
        <w:tc>
          <w:tcPr>
            <w:tcW w:w="1276" w:type="dxa"/>
            <w:vMerge w:val="restart"/>
          </w:tcPr>
          <w:p w:rsidR="00024674" w:rsidRPr="00141995" w:rsidRDefault="00024674" w:rsidP="00546489">
            <w:pPr>
              <w:jc w:val="center"/>
            </w:pPr>
            <w:r w:rsidRPr="00141995">
              <w:t>Средняя плот-ность пеностекла, кг/м</w:t>
            </w:r>
            <w:r w:rsidRPr="00141995">
              <w:rPr>
                <w:vertAlign w:val="superscript"/>
              </w:rPr>
              <w:t>3</w:t>
            </w:r>
          </w:p>
        </w:tc>
      </w:tr>
      <w:tr w:rsidR="00024674" w:rsidRPr="00141995" w:rsidTr="00E070F9">
        <w:trPr>
          <w:cantSplit/>
          <w:trHeight w:val="1134"/>
          <w:jc w:val="center"/>
        </w:trPr>
        <w:tc>
          <w:tcPr>
            <w:tcW w:w="534" w:type="dxa"/>
            <w:textDirection w:val="btLr"/>
          </w:tcPr>
          <w:p w:rsidR="00024674" w:rsidRPr="00141995" w:rsidRDefault="00024674" w:rsidP="00546489">
            <w:pPr>
              <w:jc w:val="center"/>
            </w:pPr>
            <w:r w:rsidRPr="00141995">
              <w:t>стекло</w:t>
            </w:r>
          </w:p>
        </w:tc>
        <w:tc>
          <w:tcPr>
            <w:tcW w:w="850" w:type="dxa"/>
            <w:textDirection w:val="btLr"/>
          </w:tcPr>
          <w:p w:rsidR="00024674" w:rsidRPr="00141995" w:rsidRDefault="00024674" w:rsidP="00546489">
            <w:pPr>
              <w:jc w:val="center"/>
            </w:pPr>
            <w:r w:rsidRPr="00141995">
              <w:t>газообра-зователь</w:t>
            </w:r>
          </w:p>
        </w:tc>
        <w:tc>
          <w:tcPr>
            <w:tcW w:w="992" w:type="dxa"/>
            <w:vMerge/>
          </w:tcPr>
          <w:p w:rsidR="00024674" w:rsidRPr="00141995" w:rsidRDefault="00024674" w:rsidP="00546489">
            <w:pPr>
              <w:jc w:val="center"/>
            </w:pPr>
          </w:p>
        </w:tc>
        <w:tc>
          <w:tcPr>
            <w:tcW w:w="993" w:type="dxa"/>
            <w:vMerge/>
          </w:tcPr>
          <w:p w:rsidR="00024674" w:rsidRPr="00141995" w:rsidRDefault="00024674" w:rsidP="00546489">
            <w:pPr>
              <w:jc w:val="center"/>
            </w:pPr>
          </w:p>
        </w:tc>
        <w:tc>
          <w:tcPr>
            <w:tcW w:w="992" w:type="dxa"/>
            <w:vMerge/>
          </w:tcPr>
          <w:p w:rsidR="00024674" w:rsidRPr="00141995" w:rsidRDefault="00024674" w:rsidP="00546489">
            <w:pPr>
              <w:jc w:val="center"/>
            </w:pPr>
          </w:p>
        </w:tc>
        <w:tc>
          <w:tcPr>
            <w:tcW w:w="1417" w:type="dxa"/>
            <w:vMerge/>
          </w:tcPr>
          <w:p w:rsidR="00024674" w:rsidRPr="00141995" w:rsidRDefault="00024674" w:rsidP="00546489">
            <w:pPr>
              <w:jc w:val="center"/>
            </w:pPr>
          </w:p>
        </w:tc>
        <w:tc>
          <w:tcPr>
            <w:tcW w:w="1134" w:type="dxa"/>
            <w:vMerge/>
          </w:tcPr>
          <w:p w:rsidR="00024674" w:rsidRPr="00141995" w:rsidRDefault="00024674" w:rsidP="00546489">
            <w:pPr>
              <w:jc w:val="center"/>
            </w:pPr>
          </w:p>
        </w:tc>
        <w:tc>
          <w:tcPr>
            <w:tcW w:w="851" w:type="dxa"/>
            <w:vMerge/>
          </w:tcPr>
          <w:p w:rsidR="00024674" w:rsidRPr="00141995" w:rsidRDefault="00024674" w:rsidP="00546489">
            <w:pPr>
              <w:jc w:val="center"/>
            </w:pPr>
          </w:p>
        </w:tc>
        <w:tc>
          <w:tcPr>
            <w:tcW w:w="992" w:type="dxa"/>
            <w:vMerge/>
          </w:tcPr>
          <w:p w:rsidR="00024674" w:rsidRPr="00141995" w:rsidRDefault="00024674" w:rsidP="00546489">
            <w:pPr>
              <w:jc w:val="center"/>
            </w:pPr>
          </w:p>
        </w:tc>
        <w:tc>
          <w:tcPr>
            <w:tcW w:w="1276" w:type="dxa"/>
            <w:vMerge/>
          </w:tcPr>
          <w:p w:rsidR="00024674" w:rsidRPr="00141995" w:rsidRDefault="00024674" w:rsidP="00546489">
            <w:pPr>
              <w:jc w:val="center"/>
            </w:pPr>
          </w:p>
        </w:tc>
      </w:tr>
      <w:tr w:rsidR="00024674" w:rsidRPr="00141995" w:rsidTr="00E070F9">
        <w:trPr>
          <w:jc w:val="center"/>
        </w:trPr>
        <w:tc>
          <w:tcPr>
            <w:tcW w:w="534" w:type="dxa"/>
          </w:tcPr>
          <w:p w:rsidR="00024674" w:rsidRPr="00141995" w:rsidRDefault="00024674" w:rsidP="00546489">
            <w:pPr>
              <w:jc w:val="center"/>
            </w:pPr>
          </w:p>
        </w:tc>
        <w:tc>
          <w:tcPr>
            <w:tcW w:w="850" w:type="dxa"/>
          </w:tcPr>
          <w:p w:rsidR="00024674" w:rsidRPr="00141995" w:rsidRDefault="00024674" w:rsidP="00546489">
            <w:pPr>
              <w:jc w:val="center"/>
            </w:pPr>
          </w:p>
        </w:tc>
        <w:tc>
          <w:tcPr>
            <w:tcW w:w="992" w:type="dxa"/>
          </w:tcPr>
          <w:p w:rsidR="00024674" w:rsidRPr="00141995" w:rsidRDefault="00024674" w:rsidP="00546489">
            <w:pPr>
              <w:jc w:val="center"/>
            </w:pPr>
            <w:r w:rsidRPr="00141995">
              <w:t>р</w:t>
            </w:r>
            <w:r w:rsidRPr="00141995">
              <w:rPr>
                <w:vertAlign w:val="subscript"/>
              </w:rPr>
              <w:t>1</w:t>
            </w:r>
          </w:p>
        </w:tc>
        <w:tc>
          <w:tcPr>
            <w:tcW w:w="993" w:type="dxa"/>
          </w:tcPr>
          <w:p w:rsidR="00024674" w:rsidRPr="00141995" w:rsidRDefault="00024674" w:rsidP="00546489">
            <w:pPr>
              <w:jc w:val="center"/>
            </w:pPr>
            <w:r w:rsidRPr="00141995">
              <w:t>р</w:t>
            </w:r>
            <w:r w:rsidRPr="00141995">
              <w:rPr>
                <w:vertAlign w:val="subscript"/>
              </w:rPr>
              <w:t>2</w:t>
            </w:r>
          </w:p>
        </w:tc>
        <w:tc>
          <w:tcPr>
            <w:tcW w:w="992" w:type="dxa"/>
          </w:tcPr>
          <w:p w:rsidR="00024674" w:rsidRPr="00141995" w:rsidRDefault="00024674" w:rsidP="00546489">
            <w:pPr>
              <w:jc w:val="center"/>
            </w:pPr>
            <w:r w:rsidRPr="00141995">
              <w:t>р</w:t>
            </w:r>
            <w:r w:rsidRPr="00141995">
              <w:rPr>
                <w:vertAlign w:val="subscript"/>
              </w:rPr>
              <w:t>3</w:t>
            </w:r>
            <w:r w:rsidRPr="00141995">
              <w:t>=р</w:t>
            </w:r>
            <w:r w:rsidRPr="00141995">
              <w:rPr>
                <w:vertAlign w:val="subscript"/>
              </w:rPr>
              <w:t>2</w:t>
            </w:r>
            <w:r w:rsidRPr="00141995">
              <w:t xml:space="preserve"> -р</w:t>
            </w:r>
            <w:r w:rsidRPr="00141995">
              <w:rPr>
                <w:vertAlign w:val="subscript"/>
              </w:rPr>
              <w:t>1</w:t>
            </w:r>
          </w:p>
        </w:tc>
        <w:tc>
          <w:tcPr>
            <w:tcW w:w="1417" w:type="dxa"/>
          </w:tcPr>
          <w:p w:rsidR="00024674" w:rsidRPr="00141995" w:rsidRDefault="00024674" w:rsidP="00546489">
            <w:pPr>
              <w:jc w:val="center"/>
            </w:pPr>
            <w:r w:rsidRPr="00141995">
              <w:sym w:font="Symbol" w:char="F067"/>
            </w:r>
            <w:r w:rsidRPr="00141995">
              <w:rPr>
                <w:vertAlign w:val="subscript"/>
              </w:rPr>
              <w:t>п</w:t>
            </w:r>
            <w:r w:rsidRPr="00141995">
              <w:t>=0,92 г/см</w:t>
            </w:r>
            <w:r w:rsidRPr="00141995">
              <w:rPr>
                <w:vertAlign w:val="superscript"/>
              </w:rPr>
              <w:t>3</w:t>
            </w:r>
          </w:p>
        </w:tc>
        <w:tc>
          <w:tcPr>
            <w:tcW w:w="1134" w:type="dxa"/>
          </w:tcPr>
          <w:p w:rsidR="00024674" w:rsidRPr="00141995" w:rsidRDefault="00024674" w:rsidP="00546489">
            <w:pPr>
              <w:jc w:val="center"/>
            </w:pPr>
            <w:r w:rsidRPr="00141995">
              <w:t>V</w:t>
            </w:r>
            <w:r w:rsidRPr="00141995">
              <w:rPr>
                <w:vertAlign w:val="subscript"/>
              </w:rPr>
              <w:t>п</w:t>
            </w:r>
            <w:r w:rsidRPr="00141995">
              <w:t>= р</w:t>
            </w:r>
            <w:r w:rsidRPr="00141995">
              <w:rPr>
                <w:vertAlign w:val="subscript"/>
              </w:rPr>
              <w:t>3</w:t>
            </w:r>
            <w:r w:rsidRPr="00141995">
              <w:t>/</w:t>
            </w:r>
            <w:r w:rsidRPr="00141995">
              <w:sym w:font="Symbol" w:char="F067"/>
            </w:r>
            <w:r w:rsidRPr="00141995">
              <w:rPr>
                <w:vertAlign w:val="subscript"/>
              </w:rPr>
              <w:t>п</w:t>
            </w:r>
          </w:p>
        </w:tc>
        <w:tc>
          <w:tcPr>
            <w:tcW w:w="851" w:type="dxa"/>
          </w:tcPr>
          <w:p w:rsidR="00024674" w:rsidRPr="00141995" w:rsidRDefault="00024674" w:rsidP="00546489">
            <w:pPr>
              <w:jc w:val="center"/>
            </w:pPr>
            <w:r w:rsidRPr="00141995">
              <w:t>V</w:t>
            </w:r>
            <w:r w:rsidRPr="00141995">
              <w:rPr>
                <w:vertAlign w:val="subscript"/>
              </w:rPr>
              <w:t>в</w:t>
            </w:r>
          </w:p>
        </w:tc>
        <w:tc>
          <w:tcPr>
            <w:tcW w:w="992" w:type="dxa"/>
          </w:tcPr>
          <w:p w:rsidR="00024674" w:rsidRPr="00141995" w:rsidRDefault="00024674" w:rsidP="00546489">
            <w:pPr>
              <w:jc w:val="center"/>
            </w:pPr>
            <w:r w:rsidRPr="00141995">
              <w:t>V</w:t>
            </w:r>
            <w:r w:rsidRPr="00141995">
              <w:rPr>
                <w:vertAlign w:val="subscript"/>
              </w:rPr>
              <w:t>о</w:t>
            </w:r>
            <w:r w:rsidRPr="00141995">
              <w:t>=V</w:t>
            </w:r>
            <w:r w:rsidRPr="00141995">
              <w:rPr>
                <w:vertAlign w:val="subscript"/>
              </w:rPr>
              <w:t>в</w:t>
            </w:r>
            <w:r w:rsidRPr="00141995">
              <w:t>-V</w:t>
            </w:r>
            <w:r w:rsidRPr="00141995">
              <w:rPr>
                <w:vertAlign w:val="subscript"/>
              </w:rPr>
              <w:t>п</w:t>
            </w:r>
          </w:p>
        </w:tc>
        <w:tc>
          <w:tcPr>
            <w:tcW w:w="1276" w:type="dxa"/>
          </w:tcPr>
          <w:p w:rsidR="00024674" w:rsidRPr="00141995" w:rsidRDefault="00024674" w:rsidP="00546489">
            <w:pPr>
              <w:jc w:val="center"/>
            </w:pPr>
            <w:r w:rsidRPr="00141995">
              <w:sym w:font="Symbol" w:char="F067"/>
            </w:r>
            <w:r w:rsidRPr="00141995">
              <w:rPr>
                <w:vertAlign w:val="subscript"/>
              </w:rPr>
              <w:t>о</w:t>
            </w:r>
            <w:r w:rsidRPr="00141995">
              <w:t>=р</w:t>
            </w:r>
            <w:r w:rsidRPr="00141995">
              <w:rPr>
                <w:vertAlign w:val="subscript"/>
              </w:rPr>
              <w:t>1</w:t>
            </w:r>
            <w:r w:rsidRPr="00141995">
              <w:t>/ V</w:t>
            </w:r>
            <w:r w:rsidRPr="00141995">
              <w:rPr>
                <w:vertAlign w:val="subscript"/>
              </w:rPr>
              <w:t>о</w:t>
            </w:r>
          </w:p>
        </w:tc>
      </w:tr>
    </w:tbl>
    <w:p w:rsidR="00024674" w:rsidRPr="002F0461" w:rsidRDefault="00024674" w:rsidP="002F0461">
      <w:pPr>
        <w:ind w:firstLine="454"/>
        <w:jc w:val="both"/>
        <w:rPr>
          <w:sz w:val="28"/>
          <w:szCs w:val="28"/>
        </w:rPr>
      </w:pPr>
    </w:p>
    <w:p w:rsidR="00546489" w:rsidRDefault="00546489" w:rsidP="002F0461">
      <w:pPr>
        <w:ind w:firstLine="454"/>
        <w:jc w:val="both"/>
        <w:rPr>
          <w:sz w:val="28"/>
          <w:szCs w:val="28"/>
          <w:lang w:val="ru-RU"/>
        </w:rPr>
      </w:pPr>
    </w:p>
    <w:p w:rsidR="00857E63" w:rsidRDefault="00857E63" w:rsidP="002F0461">
      <w:pPr>
        <w:ind w:firstLine="454"/>
        <w:jc w:val="both"/>
        <w:rPr>
          <w:sz w:val="28"/>
          <w:szCs w:val="28"/>
          <w:lang w:val="ru-RU"/>
        </w:rPr>
      </w:pPr>
    </w:p>
    <w:p w:rsidR="00857E63" w:rsidRDefault="00857E63" w:rsidP="002F0461">
      <w:pPr>
        <w:ind w:firstLine="454"/>
        <w:jc w:val="both"/>
        <w:rPr>
          <w:sz w:val="28"/>
          <w:szCs w:val="28"/>
          <w:lang w:val="ru-RU"/>
        </w:rPr>
      </w:pPr>
    </w:p>
    <w:p w:rsidR="00857E63" w:rsidRPr="002F0461" w:rsidRDefault="00857E63" w:rsidP="002F0461">
      <w:pPr>
        <w:ind w:firstLine="454"/>
        <w:jc w:val="both"/>
        <w:rPr>
          <w:sz w:val="28"/>
          <w:szCs w:val="28"/>
          <w:lang w:val="ru-RU"/>
        </w:rPr>
      </w:pPr>
    </w:p>
    <w:p w:rsidR="00024674" w:rsidRDefault="00024674" w:rsidP="002F0461">
      <w:pPr>
        <w:ind w:firstLine="454"/>
        <w:jc w:val="both"/>
        <w:rPr>
          <w:b/>
          <w:sz w:val="28"/>
          <w:szCs w:val="28"/>
          <w:lang w:val="ru-RU"/>
        </w:rPr>
      </w:pPr>
      <w:r w:rsidRPr="002F0461">
        <w:rPr>
          <w:b/>
          <w:sz w:val="28"/>
          <w:szCs w:val="28"/>
        </w:rPr>
        <w:t>Контрольные вопросы</w:t>
      </w:r>
    </w:p>
    <w:p w:rsidR="00546489" w:rsidRPr="00546489" w:rsidRDefault="00546489" w:rsidP="002F0461">
      <w:pPr>
        <w:ind w:firstLine="454"/>
        <w:jc w:val="both"/>
        <w:rPr>
          <w:b/>
          <w:sz w:val="28"/>
          <w:szCs w:val="28"/>
          <w:lang w:val="ru-RU"/>
        </w:rPr>
      </w:pPr>
    </w:p>
    <w:p w:rsidR="00024674" w:rsidRPr="002F0461" w:rsidRDefault="00024674" w:rsidP="00546489">
      <w:pPr>
        <w:widowControl w:val="0"/>
        <w:numPr>
          <w:ilvl w:val="0"/>
          <w:numId w:val="6"/>
        </w:numPr>
        <w:shd w:val="clear" w:color="auto" w:fill="FFFFFF"/>
        <w:autoSpaceDE w:val="0"/>
        <w:autoSpaceDN w:val="0"/>
        <w:adjustRightInd w:val="0"/>
        <w:ind w:left="714" w:hanging="357"/>
        <w:jc w:val="both"/>
        <w:rPr>
          <w:color w:val="000000"/>
          <w:sz w:val="28"/>
          <w:szCs w:val="28"/>
        </w:rPr>
      </w:pPr>
      <w:r w:rsidRPr="002F0461">
        <w:rPr>
          <w:color w:val="000000"/>
          <w:sz w:val="28"/>
          <w:szCs w:val="28"/>
        </w:rPr>
        <w:t>Что называется пеностеклом, где применяются пеностекла?</w:t>
      </w:r>
    </w:p>
    <w:p w:rsidR="00024674" w:rsidRPr="002F0461" w:rsidRDefault="00024674" w:rsidP="00546489">
      <w:pPr>
        <w:widowControl w:val="0"/>
        <w:numPr>
          <w:ilvl w:val="0"/>
          <w:numId w:val="6"/>
        </w:numPr>
        <w:shd w:val="clear" w:color="auto" w:fill="FFFFFF"/>
        <w:autoSpaceDE w:val="0"/>
        <w:autoSpaceDN w:val="0"/>
        <w:adjustRightInd w:val="0"/>
        <w:ind w:left="714" w:hanging="357"/>
        <w:jc w:val="both"/>
        <w:rPr>
          <w:color w:val="000000"/>
          <w:sz w:val="28"/>
          <w:szCs w:val="28"/>
        </w:rPr>
      </w:pPr>
      <w:r w:rsidRPr="002F0461">
        <w:rPr>
          <w:color w:val="000000"/>
          <w:sz w:val="28"/>
          <w:szCs w:val="28"/>
        </w:rPr>
        <w:t>Что может служить в качестве пенообразователя?</w:t>
      </w:r>
    </w:p>
    <w:p w:rsidR="00024674" w:rsidRPr="002F0461" w:rsidRDefault="00024674" w:rsidP="00546489">
      <w:pPr>
        <w:widowControl w:val="0"/>
        <w:numPr>
          <w:ilvl w:val="0"/>
          <w:numId w:val="6"/>
        </w:numPr>
        <w:shd w:val="clear" w:color="auto" w:fill="FFFFFF"/>
        <w:autoSpaceDE w:val="0"/>
        <w:autoSpaceDN w:val="0"/>
        <w:adjustRightInd w:val="0"/>
        <w:ind w:left="714" w:hanging="357"/>
        <w:jc w:val="both"/>
        <w:rPr>
          <w:color w:val="000000"/>
          <w:sz w:val="28"/>
          <w:szCs w:val="28"/>
        </w:rPr>
      </w:pPr>
      <w:r w:rsidRPr="002F0461">
        <w:rPr>
          <w:color w:val="000000"/>
          <w:sz w:val="28"/>
          <w:szCs w:val="28"/>
        </w:rPr>
        <w:t>Расскажите методику получения пеностекол?</w:t>
      </w:r>
    </w:p>
    <w:p w:rsidR="00915373" w:rsidRPr="002F0461" w:rsidRDefault="00024674" w:rsidP="00546489">
      <w:pPr>
        <w:widowControl w:val="0"/>
        <w:numPr>
          <w:ilvl w:val="0"/>
          <w:numId w:val="6"/>
        </w:numPr>
        <w:shd w:val="clear" w:color="auto" w:fill="FFFFFF"/>
        <w:autoSpaceDE w:val="0"/>
        <w:autoSpaceDN w:val="0"/>
        <w:adjustRightInd w:val="0"/>
        <w:ind w:left="714" w:hanging="357"/>
        <w:jc w:val="both"/>
        <w:rPr>
          <w:color w:val="000000"/>
          <w:sz w:val="28"/>
          <w:szCs w:val="28"/>
        </w:rPr>
      </w:pPr>
      <w:r w:rsidRPr="002F0461">
        <w:rPr>
          <w:color w:val="000000"/>
          <w:sz w:val="28"/>
          <w:szCs w:val="28"/>
        </w:rPr>
        <w:t>При каких температурах получают пеностекла?</w:t>
      </w:r>
    </w:p>
    <w:p w:rsidR="00C31949" w:rsidRPr="00546489" w:rsidRDefault="00024674" w:rsidP="00546489">
      <w:pPr>
        <w:widowControl w:val="0"/>
        <w:numPr>
          <w:ilvl w:val="0"/>
          <w:numId w:val="6"/>
        </w:numPr>
        <w:shd w:val="clear" w:color="auto" w:fill="FFFFFF"/>
        <w:autoSpaceDE w:val="0"/>
        <w:autoSpaceDN w:val="0"/>
        <w:adjustRightInd w:val="0"/>
        <w:ind w:left="714" w:hanging="357"/>
        <w:jc w:val="both"/>
        <w:rPr>
          <w:color w:val="000000"/>
          <w:sz w:val="28"/>
          <w:szCs w:val="28"/>
        </w:rPr>
      </w:pPr>
      <w:r w:rsidRPr="002F0461">
        <w:rPr>
          <w:color w:val="000000"/>
          <w:sz w:val="28"/>
          <w:szCs w:val="28"/>
        </w:rPr>
        <w:t>Какие свойства присущи пеностеклам?</w:t>
      </w:r>
    </w:p>
    <w:p w:rsidR="00546489" w:rsidRDefault="00546489" w:rsidP="00546489">
      <w:pPr>
        <w:widowControl w:val="0"/>
        <w:shd w:val="clear" w:color="auto" w:fill="FFFFFF"/>
        <w:autoSpaceDE w:val="0"/>
        <w:autoSpaceDN w:val="0"/>
        <w:adjustRightInd w:val="0"/>
        <w:ind w:left="714" w:hanging="357"/>
        <w:jc w:val="both"/>
        <w:rPr>
          <w:color w:val="000000"/>
          <w:sz w:val="28"/>
          <w:szCs w:val="28"/>
          <w:lang w:val="ru-RU"/>
        </w:rPr>
      </w:pPr>
    </w:p>
    <w:p w:rsidR="00546489" w:rsidRPr="002F0461" w:rsidRDefault="00546489" w:rsidP="00546489">
      <w:pPr>
        <w:widowControl w:val="0"/>
        <w:shd w:val="clear" w:color="auto" w:fill="FFFFFF"/>
        <w:autoSpaceDE w:val="0"/>
        <w:autoSpaceDN w:val="0"/>
        <w:adjustRightInd w:val="0"/>
        <w:ind w:left="714" w:hanging="357"/>
        <w:jc w:val="both"/>
        <w:rPr>
          <w:color w:val="000000"/>
          <w:sz w:val="28"/>
          <w:szCs w:val="28"/>
        </w:rPr>
      </w:pPr>
    </w:p>
    <w:p w:rsidR="00E13A4A" w:rsidRPr="002F0461" w:rsidRDefault="00E13A4A" w:rsidP="002F0461">
      <w:pPr>
        <w:ind w:firstLine="454"/>
        <w:jc w:val="both"/>
        <w:rPr>
          <w:color w:val="000000"/>
          <w:sz w:val="28"/>
          <w:szCs w:val="28"/>
        </w:rPr>
      </w:pPr>
      <w:r w:rsidRPr="002F0461">
        <w:rPr>
          <w:color w:val="000000"/>
          <w:sz w:val="28"/>
          <w:szCs w:val="28"/>
        </w:rPr>
        <w:br w:type="page"/>
      </w:r>
    </w:p>
    <w:p w:rsidR="00C31949" w:rsidRPr="005166DD" w:rsidRDefault="00736AD3" w:rsidP="005166DD">
      <w:pPr>
        <w:ind w:firstLine="454"/>
        <w:jc w:val="both"/>
        <w:rPr>
          <w:rFonts w:eastAsia="Arial Unicode MS"/>
          <w:b/>
          <w:caps/>
          <w:sz w:val="28"/>
          <w:szCs w:val="28"/>
        </w:rPr>
      </w:pPr>
      <w:r w:rsidRPr="005166DD">
        <w:rPr>
          <w:rFonts w:eastAsia="Arial Unicode MS"/>
          <w:b/>
          <w:caps/>
          <w:sz w:val="28"/>
          <w:szCs w:val="28"/>
          <w:lang w:val="ru-RU"/>
        </w:rPr>
        <w:lastRenderedPageBreak/>
        <w:t xml:space="preserve">5 </w:t>
      </w:r>
      <w:r w:rsidR="00C31949" w:rsidRPr="005166DD">
        <w:rPr>
          <w:rFonts w:eastAsia="Arial Unicode MS"/>
          <w:b/>
          <w:caps/>
          <w:sz w:val="28"/>
          <w:szCs w:val="28"/>
        </w:rPr>
        <w:t>Определение пластичности глинистого сырья</w:t>
      </w:r>
    </w:p>
    <w:p w:rsidR="00C31949" w:rsidRPr="005166DD" w:rsidRDefault="00C31949" w:rsidP="005166DD">
      <w:pPr>
        <w:ind w:firstLine="454"/>
        <w:jc w:val="both"/>
        <w:rPr>
          <w:rFonts w:eastAsia="Arial Unicode MS"/>
          <w:b/>
          <w:caps/>
          <w:sz w:val="28"/>
          <w:szCs w:val="28"/>
          <w:lang w:val="ru-RU"/>
        </w:rPr>
      </w:pPr>
    </w:p>
    <w:p w:rsidR="005A20B1" w:rsidRPr="005166DD" w:rsidRDefault="005A20B1" w:rsidP="005166DD">
      <w:pPr>
        <w:ind w:firstLine="454"/>
        <w:jc w:val="both"/>
        <w:rPr>
          <w:rFonts w:eastAsia="Arial Unicode MS"/>
          <w:b/>
          <w:caps/>
          <w:sz w:val="28"/>
          <w:szCs w:val="28"/>
          <w:lang w:val="ru-RU"/>
        </w:rPr>
      </w:pPr>
    </w:p>
    <w:p w:rsidR="00C31949" w:rsidRPr="005166DD" w:rsidRDefault="00BE7A2E" w:rsidP="005166DD">
      <w:pPr>
        <w:ind w:firstLine="454"/>
        <w:jc w:val="both"/>
        <w:rPr>
          <w:sz w:val="28"/>
          <w:szCs w:val="28"/>
          <w:lang w:val="ru-RU"/>
        </w:rPr>
      </w:pPr>
      <w:r w:rsidRPr="005166DD">
        <w:rPr>
          <w:b/>
          <w:sz w:val="28"/>
          <w:szCs w:val="28"/>
        </w:rPr>
        <w:t>Цель</w:t>
      </w:r>
      <w:r w:rsidR="00C31949" w:rsidRPr="005166DD">
        <w:rPr>
          <w:b/>
          <w:sz w:val="28"/>
          <w:szCs w:val="28"/>
        </w:rPr>
        <w:t xml:space="preserve"> работы</w:t>
      </w:r>
      <w:r w:rsidR="00C31949" w:rsidRPr="005166DD">
        <w:rPr>
          <w:sz w:val="28"/>
          <w:szCs w:val="28"/>
        </w:rPr>
        <w:t>:</w:t>
      </w:r>
      <w:r w:rsidR="00C31949" w:rsidRPr="005166DD">
        <w:rPr>
          <w:i/>
          <w:sz w:val="28"/>
          <w:szCs w:val="28"/>
        </w:rPr>
        <w:t xml:space="preserve"> </w:t>
      </w:r>
      <w:r w:rsidR="00546489" w:rsidRPr="005166DD">
        <w:rPr>
          <w:rFonts w:eastAsia="Arial Unicode MS"/>
          <w:sz w:val="28"/>
          <w:szCs w:val="28"/>
          <w:lang w:val="ru-RU"/>
        </w:rPr>
        <w:t>к</w:t>
      </w:r>
      <w:r w:rsidR="00C31949" w:rsidRPr="005166DD">
        <w:rPr>
          <w:rFonts w:eastAsia="Arial Unicode MS"/>
          <w:sz w:val="28"/>
          <w:szCs w:val="28"/>
        </w:rPr>
        <w:t>ачественное определение пластичност</w:t>
      </w:r>
      <w:r w:rsidR="00EA7399" w:rsidRPr="005166DD">
        <w:rPr>
          <w:rFonts w:eastAsia="Arial Unicode MS"/>
          <w:sz w:val="28"/>
          <w:szCs w:val="28"/>
        </w:rPr>
        <w:t xml:space="preserve">и глинистого </w:t>
      </w:r>
      <w:r w:rsidR="00E208C1" w:rsidRPr="005166DD">
        <w:rPr>
          <w:rFonts w:eastAsia="Arial Unicode MS"/>
          <w:sz w:val="28"/>
          <w:szCs w:val="28"/>
        </w:rPr>
        <w:t>сырья</w:t>
      </w:r>
    </w:p>
    <w:p w:rsidR="00C31949" w:rsidRPr="005166DD" w:rsidRDefault="00C31949" w:rsidP="005166DD">
      <w:pPr>
        <w:pStyle w:val="a3"/>
        <w:ind w:firstLine="454"/>
        <w:jc w:val="both"/>
        <w:rPr>
          <w:sz w:val="28"/>
          <w:szCs w:val="28"/>
        </w:rPr>
      </w:pPr>
    </w:p>
    <w:p w:rsidR="00C31949" w:rsidRPr="005166DD" w:rsidRDefault="00C31949" w:rsidP="005166DD">
      <w:pPr>
        <w:ind w:firstLine="454"/>
        <w:jc w:val="both"/>
        <w:rPr>
          <w:rFonts w:eastAsia="Arial Unicode MS"/>
          <w:sz w:val="28"/>
          <w:szCs w:val="28"/>
        </w:rPr>
      </w:pPr>
      <w:r w:rsidRPr="005166DD">
        <w:rPr>
          <w:rFonts w:eastAsia="Arial Unicode MS"/>
          <w:sz w:val="28"/>
          <w:szCs w:val="28"/>
        </w:rPr>
        <w:t>Пластичностью глин называется способность глиняного теста под давлением изменять форму (деформироваться) без образования трещин и разрывов и сохранять эту форму после снятия нагрузки. Пластичные свойства глин характеризуются для одной и той же глины в зависимости от содержания в ней воды. Переход глины от одной консистенции к другой совершается при определенных значениях влажности, которые получили название пределов пластичности:</w:t>
      </w:r>
    </w:p>
    <w:p w:rsidR="00C31949" w:rsidRPr="005166DD" w:rsidRDefault="00C31949" w:rsidP="005166DD">
      <w:pPr>
        <w:numPr>
          <w:ilvl w:val="0"/>
          <w:numId w:val="7"/>
        </w:numPr>
        <w:tabs>
          <w:tab w:val="clear" w:pos="360"/>
          <w:tab w:val="left" w:pos="709"/>
        </w:tabs>
        <w:ind w:left="0" w:firstLine="454"/>
        <w:jc w:val="both"/>
        <w:rPr>
          <w:rFonts w:eastAsia="Arial Unicode MS"/>
          <w:sz w:val="28"/>
          <w:szCs w:val="28"/>
        </w:rPr>
      </w:pPr>
      <w:r w:rsidRPr="005166DD">
        <w:rPr>
          <w:rFonts w:eastAsia="Arial Unicode MS"/>
          <w:sz w:val="28"/>
          <w:szCs w:val="28"/>
        </w:rPr>
        <w:t>Влажность (% по массе), при которой глина переходит из пластичного состояния в текучее, называется верхним пределом пластичности, или  нижней границей текучести (</w:t>
      </w:r>
      <w:r w:rsidRPr="005166DD">
        <w:rPr>
          <w:sz w:val="28"/>
          <w:szCs w:val="28"/>
        </w:rPr>
        <w:t>W</w:t>
      </w:r>
      <w:r w:rsidRPr="005166DD">
        <w:rPr>
          <w:sz w:val="28"/>
          <w:szCs w:val="28"/>
          <w:vertAlign w:val="subscript"/>
        </w:rPr>
        <w:t>1</w:t>
      </w:r>
      <w:r w:rsidRPr="005166DD">
        <w:rPr>
          <w:sz w:val="28"/>
          <w:szCs w:val="28"/>
        </w:rPr>
        <w:t>)</w:t>
      </w:r>
      <w:r w:rsidRPr="005166DD">
        <w:rPr>
          <w:rFonts w:eastAsia="Arial Unicode MS"/>
          <w:sz w:val="28"/>
          <w:szCs w:val="28"/>
        </w:rPr>
        <w:t xml:space="preserve">. </w:t>
      </w:r>
    </w:p>
    <w:p w:rsidR="00C31949" w:rsidRPr="005166DD" w:rsidRDefault="00C31949" w:rsidP="005166DD">
      <w:pPr>
        <w:numPr>
          <w:ilvl w:val="0"/>
          <w:numId w:val="7"/>
        </w:numPr>
        <w:tabs>
          <w:tab w:val="clear" w:pos="360"/>
        </w:tabs>
        <w:ind w:left="0" w:firstLine="454"/>
        <w:jc w:val="both"/>
        <w:rPr>
          <w:rFonts w:eastAsia="Arial Unicode MS"/>
          <w:sz w:val="28"/>
          <w:szCs w:val="28"/>
        </w:rPr>
      </w:pPr>
      <w:r w:rsidRPr="005166DD">
        <w:rPr>
          <w:rFonts w:eastAsia="Arial Unicode MS"/>
          <w:sz w:val="28"/>
          <w:szCs w:val="28"/>
        </w:rPr>
        <w:t>Влажность (% по массе), при которой глина не пристает к рукам и металлу, называется нормальной рабочей консистенцией или пределом липкости (прилипания)</w:t>
      </w:r>
    </w:p>
    <w:p w:rsidR="00C31949" w:rsidRPr="005166DD" w:rsidRDefault="00C31949" w:rsidP="005166DD">
      <w:pPr>
        <w:numPr>
          <w:ilvl w:val="0"/>
          <w:numId w:val="7"/>
        </w:numPr>
        <w:tabs>
          <w:tab w:val="clear" w:pos="360"/>
        </w:tabs>
        <w:ind w:left="0" w:firstLine="454"/>
        <w:jc w:val="both"/>
        <w:rPr>
          <w:rFonts w:eastAsia="Arial Unicode MS"/>
          <w:sz w:val="28"/>
          <w:szCs w:val="28"/>
        </w:rPr>
      </w:pPr>
      <w:r w:rsidRPr="005166DD">
        <w:rPr>
          <w:rFonts w:eastAsia="Arial Unicode MS"/>
          <w:sz w:val="28"/>
          <w:szCs w:val="28"/>
        </w:rPr>
        <w:t>Влажность (% по массе), при которой глина пере</w:t>
      </w:r>
      <w:r w:rsidR="00DC7093" w:rsidRPr="005166DD">
        <w:rPr>
          <w:rFonts w:eastAsia="Arial Unicode MS"/>
          <w:sz w:val="28"/>
          <w:szCs w:val="28"/>
        </w:rPr>
        <w:t xml:space="preserve">ходит из пластичного состояния </w:t>
      </w:r>
      <w:r w:rsidRPr="005166DD">
        <w:rPr>
          <w:rFonts w:eastAsia="Arial Unicode MS"/>
          <w:sz w:val="28"/>
          <w:szCs w:val="28"/>
        </w:rPr>
        <w:t>в хрупкое (не раскатывается в нити), называется нижним пределом пластичности, или границей раскатывания (</w:t>
      </w:r>
      <w:r w:rsidRPr="005166DD">
        <w:rPr>
          <w:sz w:val="28"/>
          <w:szCs w:val="28"/>
        </w:rPr>
        <w:t>W</w:t>
      </w:r>
      <w:r w:rsidRPr="005166DD">
        <w:rPr>
          <w:sz w:val="28"/>
          <w:szCs w:val="28"/>
          <w:vertAlign w:val="subscript"/>
        </w:rPr>
        <w:t>2</w:t>
      </w:r>
      <w:r w:rsidRPr="005166DD">
        <w:rPr>
          <w:sz w:val="28"/>
          <w:szCs w:val="28"/>
        </w:rPr>
        <w:t>)</w:t>
      </w:r>
      <w:r w:rsidRPr="005166DD">
        <w:rPr>
          <w:rFonts w:eastAsia="Arial Unicode MS"/>
          <w:sz w:val="28"/>
          <w:szCs w:val="28"/>
        </w:rPr>
        <w:t>.</w:t>
      </w:r>
    </w:p>
    <w:p w:rsidR="00C31949" w:rsidRPr="00C954EF" w:rsidRDefault="00C31949" w:rsidP="005166DD">
      <w:pPr>
        <w:ind w:firstLine="454"/>
        <w:jc w:val="both"/>
        <w:rPr>
          <w:rFonts w:eastAsia="Arial Unicode MS"/>
          <w:sz w:val="28"/>
          <w:szCs w:val="28"/>
          <w:lang w:val="ru-RU"/>
        </w:rPr>
      </w:pPr>
      <w:r w:rsidRPr="005166DD">
        <w:rPr>
          <w:rFonts w:eastAsia="Arial Unicode MS"/>
          <w:sz w:val="28"/>
          <w:szCs w:val="28"/>
        </w:rPr>
        <w:t>Разность между верхним и нижним пределами пластичности является характеристикой пластичности глин и называется числом пластичности</w:t>
      </w:r>
      <w:r w:rsidR="00FC62BD">
        <w:rPr>
          <w:rFonts w:eastAsia="Arial Unicode MS"/>
          <w:sz w:val="28"/>
          <w:szCs w:val="28"/>
          <w:lang w:val="ru-RU"/>
        </w:rPr>
        <w:t xml:space="preserve"> </w:t>
      </w:r>
      <w:r w:rsidR="00FC62BD" w:rsidRPr="00C954EF">
        <w:rPr>
          <w:rFonts w:eastAsia="Arial Unicode MS"/>
          <w:sz w:val="28"/>
          <w:szCs w:val="28"/>
          <w:lang w:val="ru-RU"/>
        </w:rPr>
        <w:t>(формула 9)</w:t>
      </w:r>
      <w:r w:rsidRPr="00C954EF">
        <w:rPr>
          <w:rFonts w:eastAsia="Arial Unicode MS"/>
          <w:sz w:val="28"/>
          <w:szCs w:val="28"/>
        </w:rPr>
        <w:t xml:space="preserve">, </w:t>
      </w:r>
    </w:p>
    <w:p w:rsidR="00EA7399" w:rsidRPr="00C954EF" w:rsidRDefault="00EA7399" w:rsidP="005166DD">
      <w:pPr>
        <w:ind w:firstLine="454"/>
        <w:jc w:val="both"/>
        <w:rPr>
          <w:rFonts w:eastAsia="Arial Unicode MS"/>
          <w:sz w:val="28"/>
          <w:szCs w:val="28"/>
          <w:lang w:val="ru-RU"/>
        </w:rPr>
      </w:pPr>
    </w:p>
    <w:p w:rsidR="00C31949" w:rsidRPr="00C954EF" w:rsidRDefault="00C31949" w:rsidP="005166DD">
      <w:pPr>
        <w:ind w:firstLine="454"/>
        <w:jc w:val="both"/>
        <w:rPr>
          <w:rFonts w:eastAsia="Arial Unicode MS"/>
          <w:sz w:val="28"/>
          <w:szCs w:val="28"/>
          <w:lang w:val="ru-RU"/>
        </w:rPr>
      </w:pPr>
      <w:r w:rsidRPr="00C954EF">
        <w:rPr>
          <w:rFonts w:eastAsia="Arial Unicode MS"/>
          <w:sz w:val="28"/>
          <w:szCs w:val="28"/>
        </w:rPr>
        <w:t xml:space="preserve">П= </w:t>
      </w:r>
      <w:r w:rsidRPr="00C954EF">
        <w:rPr>
          <w:sz w:val="28"/>
          <w:szCs w:val="28"/>
        </w:rPr>
        <w:t>W</w:t>
      </w:r>
      <w:r w:rsidRPr="00C954EF">
        <w:rPr>
          <w:sz w:val="28"/>
          <w:szCs w:val="28"/>
          <w:vertAlign w:val="subscript"/>
        </w:rPr>
        <w:t>1</w:t>
      </w:r>
      <w:r w:rsidRPr="00C954EF">
        <w:rPr>
          <w:rFonts w:eastAsia="Arial Unicode MS"/>
          <w:sz w:val="28"/>
          <w:szCs w:val="28"/>
        </w:rPr>
        <w:t xml:space="preserve">- </w:t>
      </w:r>
      <w:r w:rsidRPr="00C954EF">
        <w:rPr>
          <w:sz w:val="28"/>
          <w:szCs w:val="28"/>
        </w:rPr>
        <w:t>W</w:t>
      </w:r>
      <w:r w:rsidRPr="00C954EF">
        <w:rPr>
          <w:sz w:val="28"/>
          <w:szCs w:val="28"/>
          <w:vertAlign w:val="subscript"/>
        </w:rPr>
        <w:t>2</w:t>
      </w:r>
      <w:r w:rsidRPr="00C954EF">
        <w:rPr>
          <w:rFonts w:eastAsia="Arial Unicode MS"/>
          <w:sz w:val="28"/>
          <w:szCs w:val="28"/>
        </w:rPr>
        <w:t xml:space="preserve">                            </w:t>
      </w:r>
      <w:r w:rsidR="00EA7399" w:rsidRPr="00C954EF">
        <w:rPr>
          <w:rFonts w:eastAsia="Arial Unicode MS"/>
          <w:sz w:val="28"/>
          <w:szCs w:val="28"/>
        </w:rPr>
        <w:t xml:space="preserve">            </w:t>
      </w:r>
      <w:r w:rsidR="00A764FB" w:rsidRPr="00C954EF">
        <w:rPr>
          <w:rFonts w:eastAsia="Arial Unicode MS"/>
          <w:sz w:val="28"/>
          <w:szCs w:val="28"/>
          <w:lang w:val="ru-RU"/>
        </w:rPr>
        <w:t xml:space="preserve">                                   </w:t>
      </w:r>
      <w:r w:rsidR="00FC62BD" w:rsidRPr="00C954EF">
        <w:rPr>
          <w:rFonts w:eastAsia="Arial Unicode MS"/>
          <w:sz w:val="28"/>
          <w:szCs w:val="28"/>
          <w:lang w:val="ru-RU"/>
        </w:rPr>
        <w:t xml:space="preserve">      </w:t>
      </w:r>
      <w:r w:rsidR="00A764FB" w:rsidRPr="00C954EF">
        <w:rPr>
          <w:rFonts w:eastAsia="Arial Unicode MS"/>
          <w:sz w:val="28"/>
          <w:szCs w:val="28"/>
          <w:lang w:val="ru-RU"/>
        </w:rPr>
        <w:t xml:space="preserve">        </w:t>
      </w:r>
      <w:r w:rsidR="00EA7399" w:rsidRPr="00C954EF">
        <w:rPr>
          <w:rFonts w:eastAsia="Arial Unicode MS"/>
          <w:sz w:val="28"/>
          <w:szCs w:val="28"/>
        </w:rPr>
        <w:t xml:space="preserve">                  (</w:t>
      </w:r>
      <w:r w:rsidR="00FC62BD" w:rsidRPr="00C954EF">
        <w:rPr>
          <w:rFonts w:eastAsia="Arial Unicode MS"/>
          <w:sz w:val="28"/>
          <w:szCs w:val="28"/>
          <w:lang w:val="ru-RU"/>
        </w:rPr>
        <w:t>9</w:t>
      </w:r>
      <w:r w:rsidRPr="00C954EF">
        <w:rPr>
          <w:rFonts w:eastAsia="Arial Unicode MS"/>
          <w:sz w:val="28"/>
          <w:szCs w:val="28"/>
        </w:rPr>
        <w:t>)</w:t>
      </w:r>
    </w:p>
    <w:p w:rsidR="00EA7399" w:rsidRPr="00C954EF" w:rsidRDefault="00EA7399" w:rsidP="005166DD">
      <w:pPr>
        <w:ind w:firstLine="454"/>
        <w:jc w:val="both"/>
        <w:rPr>
          <w:rFonts w:eastAsia="Arial Unicode MS"/>
          <w:sz w:val="28"/>
          <w:szCs w:val="28"/>
          <w:lang w:val="ru-RU"/>
        </w:rPr>
      </w:pPr>
    </w:p>
    <w:p w:rsidR="00C31949" w:rsidRPr="00C954EF" w:rsidRDefault="00C31949" w:rsidP="005166DD">
      <w:pPr>
        <w:ind w:firstLine="454"/>
        <w:jc w:val="both"/>
        <w:rPr>
          <w:rFonts w:eastAsia="Arial Unicode MS"/>
          <w:sz w:val="28"/>
          <w:szCs w:val="28"/>
        </w:rPr>
      </w:pPr>
      <w:r w:rsidRPr="00C954EF">
        <w:rPr>
          <w:rFonts w:eastAsia="Arial Unicode MS"/>
          <w:sz w:val="28"/>
          <w:szCs w:val="28"/>
        </w:rPr>
        <w:t xml:space="preserve">где: </w:t>
      </w:r>
      <w:r w:rsidRPr="00C954EF">
        <w:rPr>
          <w:sz w:val="28"/>
          <w:szCs w:val="28"/>
        </w:rPr>
        <w:t>W</w:t>
      </w:r>
      <w:r w:rsidRPr="00C954EF">
        <w:rPr>
          <w:sz w:val="28"/>
          <w:szCs w:val="28"/>
          <w:vertAlign w:val="subscript"/>
        </w:rPr>
        <w:t>1</w:t>
      </w:r>
      <w:r w:rsidRPr="00C954EF">
        <w:rPr>
          <w:rFonts w:eastAsia="Arial Unicode MS"/>
          <w:sz w:val="28"/>
          <w:szCs w:val="28"/>
          <w:vertAlign w:val="subscript"/>
        </w:rPr>
        <w:t xml:space="preserve"> </w:t>
      </w:r>
      <w:r w:rsidRPr="00C954EF">
        <w:rPr>
          <w:rFonts w:eastAsia="Arial Unicode MS"/>
          <w:sz w:val="28"/>
          <w:szCs w:val="28"/>
        </w:rPr>
        <w:t xml:space="preserve"> - влажность глины (массы) при нижней границе текучести, %;</w:t>
      </w:r>
    </w:p>
    <w:p w:rsidR="00C31949" w:rsidRPr="00C954EF" w:rsidRDefault="00C31949" w:rsidP="005166DD">
      <w:pPr>
        <w:ind w:firstLine="454"/>
        <w:jc w:val="both"/>
        <w:rPr>
          <w:rFonts w:eastAsia="Arial Unicode MS"/>
          <w:sz w:val="28"/>
          <w:szCs w:val="28"/>
        </w:rPr>
      </w:pPr>
      <w:r w:rsidRPr="00C954EF">
        <w:rPr>
          <w:sz w:val="28"/>
          <w:szCs w:val="28"/>
        </w:rPr>
        <w:t>W</w:t>
      </w:r>
      <w:r w:rsidRPr="00C954EF">
        <w:rPr>
          <w:sz w:val="28"/>
          <w:szCs w:val="28"/>
          <w:vertAlign w:val="subscript"/>
        </w:rPr>
        <w:t>2</w:t>
      </w:r>
      <w:r w:rsidRPr="00C954EF">
        <w:rPr>
          <w:sz w:val="28"/>
          <w:szCs w:val="28"/>
        </w:rPr>
        <w:t xml:space="preserve"> - </w:t>
      </w:r>
      <w:r w:rsidRPr="00C954EF">
        <w:rPr>
          <w:rFonts w:eastAsia="Arial Unicode MS"/>
          <w:sz w:val="28"/>
          <w:szCs w:val="28"/>
          <w:vertAlign w:val="subscript"/>
        </w:rPr>
        <w:t xml:space="preserve"> </w:t>
      </w:r>
      <w:r w:rsidRPr="00C954EF">
        <w:rPr>
          <w:rFonts w:eastAsia="Arial Unicode MS"/>
          <w:sz w:val="28"/>
          <w:szCs w:val="28"/>
        </w:rPr>
        <w:t>влажность глины (массы) на границе раскатывания, %.</w:t>
      </w:r>
    </w:p>
    <w:p w:rsidR="00C31949" w:rsidRPr="00C954EF" w:rsidRDefault="00C31949" w:rsidP="005166DD">
      <w:pPr>
        <w:ind w:firstLine="454"/>
        <w:jc w:val="both"/>
        <w:rPr>
          <w:rFonts w:eastAsia="Arial Unicode MS"/>
          <w:sz w:val="28"/>
          <w:szCs w:val="28"/>
        </w:rPr>
      </w:pPr>
      <w:r w:rsidRPr="00C954EF">
        <w:rPr>
          <w:rFonts w:eastAsia="Arial Unicode MS"/>
          <w:sz w:val="28"/>
          <w:szCs w:val="28"/>
        </w:rPr>
        <w:t xml:space="preserve">В зависимости от пластичности глинистое сырье по классификации ГОСТ 9169-75 делится на пять групп (таблица </w:t>
      </w:r>
      <w:r w:rsidR="0036321D" w:rsidRPr="00C954EF">
        <w:rPr>
          <w:rFonts w:eastAsia="Arial Unicode MS"/>
          <w:sz w:val="28"/>
          <w:szCs w:val="28"/>
          <w:lang w:val="ru-RU"/>
        </w:rPr>
        <w:t>6</w:t>
      </w:r>
      <w:r w:rsidRPr="00C954EF">
        <w:rPr>
          <w:rFonts w:eastAsia="Arial Unicode MS"/>
          <w:sz w:val="28"/>
          <w:szCs w:val="28"/>
        </w:rPr>
        <w:t>).</w:t>
      </w:r>
    </w:p>
    <w:p w:rsidR="00C31949" w:rsidRPr="00C954EF" w:rsidRDefault="00C31949" w:rsidP="005166DD">
      <w:pPr>
        <w:ind w:firstLine="454"/>
        <w:jc w:val="both"/>
        <w:rPr>
          <w:rFonts w:eastAsia="Arial Unicode MS"/>
          <w:sz w:val="28"/>
          <w:szCs w:val="28"/>
        </w:rPr>
      </w:pPr>
    </w:p>
    <w:p w:rsidR="00C31949" w:rsidRPr="005166DD" w:rsidRDefault="00C31949" w:rsidP="005166DD">
      <w:pPr>
        <w:ind w:firstLine="454"/>
        <w:jc w:val="both"/>
        <w:rPr>
          <w:rFonts w:eastAsia="Arial Unicode MS"/>
          <w:sz w:val="28"/>
          <w:szCs w:val="28"/>
        </w:rPr>
      </w:pPr>
      <w:r w:rsidRPr="00C954EF">
        <w:rPr>
          <w:rFonts w:eastAsia="Arial Unicode MS"/>
          <w:sz w:val="28"/>
          <w:szCs w:val="28"/>
        </w:rPr>
        <w:t xml:space="preserve">Таблица </w:t>
      </w:r>
      <w:r w:rsidR="0036321D" w:rsidRPr="00C954EF">
        <w:rPr>
          <w:rFonts w:eastAsia="Arial Unicode MS"/>
          <w:sz w:val="28"/>
          <w:szCs w:val="28"/>
          <w:lang w:val="ru-RU"/>
        </w:rPr>
        <w:t>6</w:t>
      </w:r>
      <w:r w:rsidRPr="00C954EF">
        <w:rPr>
          <w:rFonts w:eastAsia="Arial Unicode MS"/>
          <w:sz w:val="28"/>
          <w:szCs w:val="28"/>
        </w:rPr>
        <w:t xml:space="preserve"> - Классификация глин по числу пластичности (ГОСТ 9169-75)</w:t>
      </w:r>
    </w:p>
    <w:p w:rsidR="00C31949" w:rsidRPr="005166DD" w:rsidRDefault="00C31949" w:rsidP="005166DD">
      <w:pPr>
        <w:ind w:firstLine="454"/>
        <w:jc w:val="both"/>
        <w:rPr>
          <w:sz w:val="28"/>
          <w:szCs w:val="28"/>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529"/>
        <w:gridCol w:w="4110"/>
      </w:tblGrid>
      <w:tr w:rsidR="00C31949" w:rsidRPr="00E070F9">
        <w:tc>
          <w:tcPr>
            <w:tcW w:w="5529" w:type="dxa"/>
          </w:tcPr>
          <w:p w:rsidR="00C31949" w:rsidRPr="00E070F9" w:rsidRDefault="00C31949" w:rsidP="00E070F9">
            <w:pPr>
              <w:jc w:val="center"/>
              <w:rPr>
                <w:rFonts w:eastAsia="Arial Unicode MS"/>
              </w:rPr>
            </w:pPr>
            <w:r w:rsidRPr="00E070F9">
              <w:rPr>
                <w:rFonts w:eastAsia="Arial Unicode MS"/>
              </w:rPr>
              <w:t>Наименование группы  глинистого сырья</w:t>
            </w:r>
          </w:p>
        </w:tc>
        <w:tc>
          <w:tcPr>
            <w:tcW w:w="4110" w:type="dxa"/>
          </w:tcPr>
          <w:p w:rsidR="00C31949" w:rsidRPr="00E070F9" w:rsidRDefault="00C31949" w:rsidP="00E070F9">
            <w:pPr>
              <w:jc w:val="center"/>
              <w:rPr>
                <w:rFonts w:eastAsia="Arial Unicode MS"/>
              </w:rPr>
            </w:pPr>
            <w:r w:rsidRPr="00E070F9">
              <w:rPr>
                <w:rFonts w:eastAsia="Arial Unicode MS"/>
              </w:rPr>
              <w:t>Число пластичности</w:t>
            </w:r>
          </w:p>
        </w:tc>
      </w:tr>
      <w:tr w:rsidR="00E070F9" w:rsidRPr="00E070F9">
        <w:tc>
          <w:tcPr>
            <w:tcW w:w="5529" w:type="dxa"/>
          </w:tcPr>
          <w:p w:rsidR="00E070F9" w:rsidRPr="00E070F9" w:rsidRDefault="00E070F9" w:rsidP="00E070F9">
            <w:pPr>
              <w:jc w:val="center"/>
              <w:rPr>
                <w:rFonts w:eastAsia="Arial Unicode MS"/>
                <w:lang w:val="ru-RU"/>
              </w:rPr>
            </w:pPr>
            <w:r w:rsidRPr="00E070F9">
              <w:rPr>
                <w:rFonts w:eastAsia="Arial Unicode MS"/>
              </w:rPr>
              <w:t xml:space="preserve">Высокопластичные </w:t>
            </w:r>
          </w:p>
        </w:tc>
        <w:tc>
          <w:tcPr>
            <w:tcW w:w="4110" w:type="dxa"/>
          </w:tcPr>
          <w:p w:rsidR="00E070F9" w:rsidRPr="00E070F9" w:rsidRDefault="00E070F9" w:rsidP="00E070F9">
            <w:pPr>
              <w:jc w:val="center"/>
              <w:rPr>
                <w:rFonts w:eastAsia="Arial Unicode MS"/>
                <w:lang w:val="ru-RU"/>
              </w:rPr>
            </w:pPr>
            <w:r w:rsidRPr="00E070F9">
              <w:rPr>
                <w:rFonts w:eastAsia="Arial Unicode MS"/>
              </w:rPr>
              <w:t>Свыше 25</w:t>
            </w:r>
          </w:p>
        </w:tc>
      </w:tr>
      <w:tr w:rsidR="00E070F9" w:rsidRPr="00E070F9">
        <w:tc>
          <w:tcPr>
            <w:tcW w:w="5529" w:type="dxa"/>
          </w:tcPr>
          <w:p w:rsidR="00E070F9" w:rsidRPr="00E070F9" w:rsidRDefault="00E070F9" w:rsidP="00E070F9">
            <w:pPr>
              <w:jc w:val="center"/>
              <w:rPr>
                <w:rFonts w:eastAsia="Arial Unicode MS"/>
                <w:lang w:val="ru-RU"/>
              </w:rPr>
            </w:pPr>
            <w:r w:rsidRPr="00E070F9">
              <w:rPr>
                <w:rFonts w:eastAsia="Arial Unicode MS"/>
              </w:rPr>
              <w:t>Среднепластичные</w:t>
            </w:r>
          </w:p>
        </w:tc>
        <w:tc>
          <w:tcPr>
            <w:tcW w:w="4110" w:type="dxa"/>
          </w:tcPr>
          <w:p w:rsidR="00E070F9" w:rsidRPr="00E070F9" w:rsidRDefault="00E070F9" w:rsidP="00E070F9">
            <w:pPr>
              <w:jc w:val="center"/>
              <w:rPr>
                <w:rFonts w:eastAsia="Arial Unicode MS"/>
                <w:lang w:val="ru-RU"/>
              </w:rPr>
            </w:pPr>
            <w:r w:rsidRPr="00E070F9">
              <w:rPr>
                <w:rFonts w:eastAsia="Arial Unicode MS"/>
              </w:rPr>
              <w:t>Свыше 15 до 25</w:t>
            </w:r>
          </w:p>
        </w:tc>
      </w:tr>
      <w:tr w:rsidR="00E070F9" w:rsidRPr="00E070F9">
        <w:tc>
          <w:tcPr>
            <w:tcW w:w="5529" w:type="dxa"/>
          </w:tcPr>
          <w:p w:rsidR="00E070F9" w:rsidRPr="00E070F9" w:rsidRDefault="00E070F9" w:rsidP="00E070F9">
            <w:pPr>
              <w:jc w:val="center"/>
              <w:rPr>
                <w:rFonts w:eastAsia="Arial Unicode MS"/>
                <w:lang w:val="ru-RU"/>
              </w:rPr>
            </w:pPr>
            <w:r w:rsidRPr="00E070F9">
              <w:rPr>
                <w:rFonts w:eastAsia="Arial Unicode MS"/>
              </w:rPr>
              <w:t>Умереннопластичные</w:t>
            </w:r>
          </w:p>
        </w:tc>
        <w:tc>
          <w:tcPr>
            <w:tcW w:w="4110" w:type="dxa"/>
          </w:tcPr>
          <w:p w:rsidR="00E070F9" w:rsidRPr="00E070F9" w:rsidRDefault="00E070F9" w:rsidP="00E070F9">
            <w:pPr>
              <w:jc w:val="center"/>
              <w:rPr>
                <w:rFonts w:eastAsia="Arial Unicode MS"/>
                <w:lang w:val="ru-RU"/>
              </w:rPr>
            </w:pPr>
            <w:r w:rsidRPr="00E070F9">
              <w:rPr>
                <w:rFonts w:eastAsia="Arial Unicode MS"/>
              </w:rPr>
              <w:t>Свыше 7 до 15</w:t>
            </w:r>
          </w:p>
        </w:tc>
      </w:tr>
      <w:tr w:rsidR="00E070F9" w:rsidRPr="00E070F9">
        <w:tc>
          <w:tcPr>
            <w:tcW w:w="5529" w:type="dxa"/>
          </w:tcPr>
          <w:p w:rsidR="00E070F9" w:rsidRPr="00E070F9" w:rsidRDefault="00E070F9" w:rsidP="00E070F9">
            <w:pPr>
              <w:jc w:val="center"/>
              <w:rPr>
                <w:rFonts w:eastAsia="Arial Unicode MS"/>
                <w:lang w:val="ru-RU"/>
              </w:rPr>
            </w:pPr>
            <w:r w:rsidRPr="00E070F9">
              <w:rPr>
                <w:rFonts w:eastAsia="Arial Unicode MS"/>
              </w:rPr>
              <w:t xml:space="preserve">Малопластичные </w:t>
            </w:r>
          </w:p>
        </w:tc>
        <w:tc>
          <w:tcPr>
            <w:tcW w:w="4110" w:type="dxa"/>
          </w:tcPr>
          <w:p w:rsidR="00E070F9" w:rsidRPr="00E070F9" w:rsidRDefault="00E070F9" w:rsidP="00E070F9">
            <w:pPr>
              <w:jc w:val="center"/>
              <w:rPr>
                <w:rFonts w:eastAsia="Arial Unicode MS"/>
                <w:lang w:val="ru-RU"/>
              </w:rPr>
            </w:pPr>
            <w:r w:rsidRPr="00E070F9">
              <w:rPr>
                <w:rFonts w:eastAsia="Arial Unicode MS"/>
              </w:rPr>
              <w:t xml:space="preserve">Свыше 3 до 7 </w:t>
            </w:r>
          </w:p>
        </w:tc>
      </w:tr>
      <w:tr w:rsidR="00C31949" w:rsidRPr="00E070F9">
        <w:trPr>
          <w:trHeight w:val="90"/>
        </w:trPr>
        <w:tc>
          <w:tcPr>
            <w:tcW w:w="5529" w:type="dxa"/>
          </w:tcPr>
          <w:p w:rsidR="00C31949" w:rsidRPr="00E070F9" w:rsidRDefault="00C31949" w:rsidP="00E070F9">
            <w:pPr>
              <w:jc w:val="center"/>
              <w:rPr>
                <w:rFonts w:eastAsia="Arial Unicode MS"/>
                <w:lang w:val="ru-RU"/>
              </w:rPr>
            </w:pPr>
            <w:r w:rsidRPr="00E070F9">
              <w:rPr>
                <w:rFonts w:eastAsia="Arial Unicode MS"/>
              </w:rPr>
              <w:t>Непластичные</w:t>
            </w:r>
          </w:p>
        </w:tc>
        <w:tc>
          <w:tcPr>
            <w:tcW w:w="4110" w:type="dxa"/>
          </w:tcPr>
          <w:p w:rsidR="00C31949" w:rsidRPr="00E070F9" w:rsidRDefault="00C31949" w:rsidP="00E070F9">
            <w:pPr>
              <w:jc w:val="center"/>
              <w:rPr>
                <w:rFonts w:eastAsia="Arial Unicode MS"/>
                <w:lang w:val="ru-RU"/>
              </w:rPr>
            </w:pPr>
            <w:r w:rsidRPr="00E070F9">
              <w:rPr>
                <w:rFonts w:eastAsia="Arial Unicode MS"/>
              </w:rPr>
              <w:t xml:space="preserve">Не дают пластичного   теста </w:t>
            </w:r>
          </w:p>
        </w:tc>
      </w:tr>
    </w:tbl>
    <w:p w:rsidR="00C31949" w:rsidRPr="00E0586C" w:rsidRDefault="00C31949" w:rsidP="005166DD">
      <w:pPr>
        <w:ind w:firstLine="454"/>
        <w:jc w:val="both"/>
        <w:rPr>
          <w:rFonts w:eastAsia="Arial Unicode MS"/>
          <w:sz w:val="28"/>
          <w:szCs w:val="28"/>
          <w:lang w:val="ru-RU"/>
        </w:rPr>
      </w:pPr>
    </w:p>
    <w:p w:rsidR="005F1B3D" w:rsidRPr="00E0586C" w:rsidRDefault="005F1B3D" w:rsidP="005166DD">
      <w:pPr>
        <w:ind w:firstLine="454"/>
        <w:jc w:val="both"/>
        <w:rPr>
          <w:rFonts w:eastAsia="Arial Unicode MS"/>
          <w:sz w:val="28"/>
          <w:szCs w:val="28"/>
          <w:lang w:val="ru-RU"/>
        </w:rPr>
      </w:pPr>
    </w:p>
    <w:p w:rsidR="00C31949" w:rsidRPr="00E0586C" w:rsidRDefault="00C31949" w:rsidP="005166DD">
      <w:pPr>
        <w:ind w:firstLine="454"/>
        <w:jc w:val="both"/>
        <w:rPr>
          <w:rFonts w:eastAsia="Arial Unicode MS"/>
          <w:sz w:val="28"/>
          <w:szCs w:val="28"/>
        </w:rPr>
      </w:pPr>
      <w:r w:rsidRPr="00E0586C">
        <w:rPr>
          <w:rFonts w:eastAsia="Arial Unicode MS"/>
          <w:sz w:val="28"/>
          <w:szCs w:val="28"/>
        </w:rPr>
        <w:t>Определение пластичности глинистого сырья производят двумя методами:</w:t>
      </w:r>
    </w:p>
    <w:p w:rsidR="00C31949" w:rsidRPr="00E0586C" w:rsidRDefault="00C31949" w:rsidP="005166DD">
      <w:pPr>
        <w:numPr>
          <w:ilvl w:val="0"/>
          <w:numId w:val="10"/>
        </w:numPr>
        <w:tabs>
          <w:tab w:val="clear" w:pos="360"/>
          <w:tab w:val="num" w:pos="1418"/>
        </w:tabs>
        <w:ind w:left="0" w:firstLine="454"/>
        <w:jc w:val="both"/>
        <w:rPr>
          <w:rFonts w:eastAsia="Arial Unicode MS"/>
          <w:sz w:val="28"/>
          <w:szCs w:val="28"/>
        </w:rPr>
      </w:pPr>
      <w:r w:rsidRPr="00E0586C">
        <w:rPr>
          <w:rFonts w:eastAsia="Arial Unicode MS"/>
          <w:sz w:val="28"/>
          <w:szCs w:val="28"/>
        </w:rPr>
        <w:lastRenderedPageBreak/>
        <w:t>Определение верхнего предела пластичности на приборе Васильева и нижнего предела пластичности – по границе раскатывания (ГОСТ 21216.1-81).</w:t>
      </w:r>
    </w:p>
    <w:p w:rsidR="00C31949" w:rsidRPr="00E0586C" w:rsidRDefault="00C31949" w:rsidP="005166DD">
      <w:pPr>
        <w:numPr>
          <w:ilvl w:val="0"/>
          <w:numId w:val="10"/>
        </w:numPr>
        <w:tabs>
          <w:tab w:val="clear" w:pos="360"/>
          <w:tab w:val="num" w:pos="1418"/>
        </w:tabs>
        <w:ind w:left="0" w:firstLine="454"/>
        <w:jc w:val="both"/>
        <w:rPr>
          <w:rFonts w:eastAsia="Arial Unicode MS"/>
          <w:sz w:val="28"/>
          <w:szCs w:val="28"/>
        </w:rPr>
      </w:pPr>
      <w:r w:rsidRPr="00E0586C">
        <w:rPr>
          <w:rFonts w:eastAsia="Arial Unicode MS"/>
          <w:sz w:val="28"/>
          <w:szCs w:val="28"/>
        </w:rPr>
        <w:t>Определение верхнего предела пластичности при помощи балансирного конуса и нижнего предела пластичности по величине максимальной</w:t>
      </w:r>
      <w:r w:rsidR="00075D76" w:rsidRPr="00E0586C">
        <w:rPr>
          <w:rFonts w:eastAsia="Arial Unicode MS"/>
          <w:sz w:val="28"/>
          <w:szCs w:val="28"/>
        </w:rPr>
        <w:t xml:space="preserve"> молекулярной влагоемкости (по </w:t>
      </w:r>
      <w:r w:rsidRPr="00E0586C">
        <w:rPr>
          <w:rFonts w:eastAsia="Arial Unicode MS"/>
          <w:sz w:val="28"/>
          <w:szCs w:val="28"/>
        </w:rPr>
        <w:t>методу А.Ф.Лебедева).</w:t>
      </w:r>
    </w:p>
    <w:p w:rsidR="00443C09" w:rsidRPr="00443C09" w:rsidRDefault="00443C09" w:rsidP="005166DD">
      <w:pPr>
        <w:ind w:firstLine="454"/>
        <w:jc w:val="both"/>
        <w:rPr>
          <w:b/>
          <w:sz w:val="28"/>
          <w:szCs w:val="28"/>
          <w:lang w:val="ru-RU"/>
        </w:rPr>
      </w:pPr>
    </w:p>
    <w:p w:rsidR="00C31949" w:rsidRPr="0056335C" w:rsidRDefault="00443C09" w:rsidP="00443C09">
      <w:pPr>
        <w:ind w:firstLine="454"/>
        <w:jc w:val="both"/>
        <w:rPr>
          <w:rFonts w:eastAsia="Arial Unicode MS"/>
          <w:b/>
          <w:sz w:val="28"/>
          <w:szCs w:val="28"/>
          <w:lang w:val="ru-RU"/>
        </w:rPr>
      </w:pPr>
      <w:r>
        <w:rPr>
          <w:rFonts w:eastAsia="Arial Unicode MS"/>
          <w:b/>
          <w:sz w:val="28"/>
          <w:szCs w:val="28"/>
          <w:lang w:val="ru-RU"/>
        </w:rPr>
        <w:t xml:space="preserve">5.1 </w:t>
      </w:r>
      <w:r w:rsidR="00DB4534" w:rsidRPr="00443C09">
        <w:rPr>
          <w:rFonts w:eastAsia="Arial Unicode MS"/>
          <w:b/>
          <w:sz w:val="28"/>
          <w:szCs w:val="28"/>
        </w:rPr>
        <w:t xml:space="preserve">Определение верхнего предела пластичности на приборе </w:t>
      </w:r>
      <w:r w:rsidR="00DB4534" w:rsidRPr="00443C09">
        <w:rPr>
          <w:rFonts w:eastAsia="Arial Unicode MS"/>
          <w:b/>
          <w:sz w:val="28"/>
          <w:szCs w:val="28"/>
          <w:lang w:val="ru-RU"/>
        </w:rPr>
        <w:t>В</w:t>
      </w:r>
      <w:r w:rsidR="00DB4534" w:rsidRPr="00443C09">
        <w:rPr>
          <w:rFonts w:eastAsia="Arial Unicode MS"/>
          <w:b/>
          <w:sz w:val="28"/>
          <w:szCs w:val="28"/>
        </w:rPr>
        <w:t>асильева и нижнего предела пластичности</w:t>
      </w:r>
      <w:r w:rsidRPr="00443C09">
        <w:rPr>
          <w:rFonts w:eastAsia="Arial Unicode MS"/>
          <w:b/>
          <w:sz w:val="28"/>
          <w:szCs w:val="28"/>
        </w:rPr>
        <w:t xml:space="preserve"> – по границе раскатывания (</w:t>
      </w:r>
      <w:r w:rsidRPr="00443C09">
        <w:rPr>
          <w:rFonts w:eastAsia="Arial Unicode MS"/>
          <w:b/>
          <w:sz w:val="28"/>
          <w:szCs w:val="28"/>
          <w:lang w:val="ru-RU"/>
        </w:rPr>
        <w:t>ГОСТ</w:t>
      </w:r>
      <w:r w:rsidR="0056335C">
        <w:rPr>
          <w:rFonts w:eastAsia="Arial Unicode MS"/>
          <w:b/>
          <w:sz w:val="28"/>
          <w:szCs w:val="28"/>
        </w:rPr>
        <w:t xml:space="preserve"> 21216.1-81)</w:t>
      </w:r>
    </w:p>
    <w:p w:rsidR="00443C09" w:rsidRDefault="00443C09" w:rsidP="005166DD">
      <w:pPr>
        <w:ind w:firstLine="454"/>
        <w:jc w:val="both"/>
        <w:rPr>
          <w:rFonts w:eastAsia="Arial Unicode MS"/>
          <w:sz w:val="28"/>
          <w:szCs w:val="28"/>
          <w:lang w:val="ru-RU"/>
        </w:rPr>
      </w:pPr>
    </w:p>
    <w:p w:rsidR="00993287" w:rsidRDefault="00993287" w:rsidP="00993287">
      <w:pPr>
        <w:ind w:firstLine="454"/>
        <w:jc w:val="both"/>
        <w:rPr>
          <w:b/>
          <w:sz w:val="28"/>
          <w:szCs w:val="28"/>
          <w:lang w:val="ru-RU"/>
        </w:rPr>
      </w:pPr>
      <w:r w:rsidRPr="0079477A">
        <w:rPr>
          <w:b/>
          <w:sz w:val="28"/>
          <w:szCs w:val="28"/>
        </w:rPr>
        <w:t>Оборудование, приборы и технические средства</w:t>
      </w:r>
    </w:p>
    <w:p w:rsidR="00993287" w:rsidRPr="00443C09" w:rsidRDefault="00993287" w:rsidP="00993287">
      <w:pPr>
        <w:ind w:firstLine="454"/>
        <w:jc w:val="both"/>
        <w:rPr>
          <w:sz w:val="28"/>
          <w:lang w:val="ru-RU"/>
        </w:rPr>
      </w:pPr>
    </w:p>
    <w:p w:rsidR="00993287" w:rsidRDefault="00993287" w:rsidP="00993287">
      <w:pPr>
        <w:numPr>
          <w:ilvl w:val="6"/>
          <w:numId w:val="8"/>
        </w:numPr>
        <w:tabs>
          <w:tab w:val="clear" w:pos="4964"/>
          <w:tab w:val="num" w:pos="567"/>
        </w:tabs>
        <w:ind w:left="714" w:hanging="357"/>
        <w:jc w:val="both"/>
        <w:rPr>
          <w:rFonts w:eastAsia="Arial Unicode MS"/>
          <w:sz w:val="28"/>
        </w:rPr>
      </w:pPr>
      <w:r>
        <w:rPr>
          <w:rFonts w:eastAsia="Arial Unicode MS"/>
          <w:sz w:val="28"/>
        </w:rPr>
        <w:t>Весы лабораторные</w:t>
      </w:r>
    </w:p>
    <w:p w:rsidR="00993287" w:rsidRDefault="00993287" w:rsidP="00993287">
      <w:pPr>
        <w:numPr>
          <w:ilvl w:val="6"/>
          <w:numId w:val="8"/>
        </w:numPr>
        <w:tabs>
          <w:tab w:val="clear" w:pos="4964"/>
          <w:tab w:val="num" w:pos="567"/>
        </w:tabs>
        <w:ind w:left="714" w:hanging="357"/>
        <w:jc w:val="both"/>
        <w:rPr>
          <w:rFonts w:eastAsia="Arial Unicode MS"/>
          <w:sz w:val="28"/>
        </w:rPr>
      </w:pPr>
      <w:r>
        <w:rPr>
          <w:rFonts w:eastAsia="Arial Unicode MS"/>
          <w:sz w:val="28"/>
        </w:rPr>
        <w:t>Шкаф сушильный, обеспечивающий температуру нагрева 105-110</w:t>
      </w:r>
      <w:r w:rsidR="000272AF">
        <w:rPr>
          <w:rFonts w:eastAsia="Arial Unicode MS"/>
          <w:sz w:val="28"/>
          <w:lang w:val="ru-RU"/>
        </w:rPr>
        <w:t xml:space="preserve"> </w:t>
      </w:r>
      <w:r>
        <w:rPr>
          <w:rFonts w:eastAsia="Arial Unicode MS"/>
          <w:sz w:val="28"/>
          <w:vertAlign w:val="superscript"/>
        </w:rPr>
        <w:t>о</w:t>
      </w:r>
      <w:r>
        <w:rPr>
          <w:rFonts w:eastAsia="Arial Unicode MS"/>
          <w:sz w:val="28"/>
        </w:rPr>
        <w:t>С или лампа инфракрасного излучения мощностью 500</w:t>
      </w:r>
      <w:r w:rsidR="000272AF">
        <w:rPr>
          <w:rFonts w:eastAsia="Arial Unicode MS"/>
          <w:sz w:val="28"/>
          <w:lang w:val="ru-RU"/>
        </w:rPr>
        <w:t xml:space="preserve"> </w:t>
      </w:r>
      <w:r>
        <w:rPr>
          <w:rFonts w:eastAsia="Arial Unicode MS"/>
          <w:sz w:val="28"/>
        </w:rPr>
        <w:t>Вт с внутренним зеркальным рефлектором.</w:t>
      </w:r>
    </w:p>
    <w:p w:rsidR="00993287" w:rsidRDefault="00993287" w:rsidP="00993287">
      <w:pPr>
        <w:numPr>
          <w:ilvl w:val="6"/>
          <w:numId w:val="8"/>
        </w:numPr>
        <w:tabs>
          <w:tab w:val="clear" w:pos="4964"/>
          <w:tab w:val="num" w:pos="567"/>
        </w:tabs>
        <w:ind w:left="714" w:hanging="357"/>
        <w:jc w:val="both"/>
        <w:rPr>
          <w:rFonts w:eastAsia="Arial Unicode MS"/>
          <w:sz w:val="28"/>
        </w:rPr>
      </w:pPr>
      <w:r>
        <w:rPr>
          <w:rFonts w:eastAsia="Arial Unicode MS"/>
          <w:sz w:val="28"/>
        </w:rPr>
        <w:t>Эксикатор</w:t>
      </w:r>
    </w:p>
    <w:p w:rsidR="00993287" w:rsidRDefault="00993287" w:rsidP="00993287">
      <w:pPr>
        <w:numPr>
          <w:ilvl w:val="6"/>
          <w:numId w:val="8"/>
        </w:numPr>
        <w:tabs>
          <w:tab w:val="clear" w:pos="4964"/>
          <w:tab w:val="num" w:pos="567"/>
        </w:tabs>
        <w:ind w:left="714" w:hanging="357"/>
        <w:jc w:val="both"/>
        <w:rPr>
          <w:rFonts w:eastAsia="Arial Unicode MS"/>
          <w:sz w:val="28"/>
        </w:rPr>
      </w:pPr>
      <w:r>
        <w:rPr>
          <w:rFonts w:eastAsia="Arial Unicode MS"/>
          <w:sz w:val="28"/>
        </w:rPr>
        <w:t>Сито с сеткой №05</w:t>
      </w:r>
    </w:p>
    <w:p w:rsidR="00993287" w:rsidRDefault="00993287" w:rsidP="00993287">
      <w:pPr>
        <w:numPr>
          <w:ilvl w:val="6"/>
          <w:numId w:val="8"/>
        </w:numPr>
        <w:tabs>
          <w:tab w:val="clear" w:pos="4964"/>
          <w:tab w:val="num" w:pos="567"/>
        </w:tabs>
        <w:ind w:left="714" w:hanging="357"/>
        <w:jc w:val="both"/>
        <w:rPr>
          <w:rFonts w:eastAsia="Arial Unicode MS"/>
          <w:sz w:val="28"/>
        </w:rPr>
      </w:pPr>
      <w:r>
        <w:rPr>
          <w:rFonts w:eastAsia="Arial Unicode MS"/>
          <w:sz w:val="28"/>
        </w:rPr>
        <w:t>Чашка фарфоровая</w:t>
      </w:r>
    </w:p>
    <w:p w:rsidR="00993287" w:rsidRDefault="00993287" w:rsidP="00993287">
      <w:pPr>
        <w:numPr>
          <w:ilvl w:val="6"/>
          <w:numId w:val="8"/>
        </w:numPr>
        <w:tabs>
          <w:tab w:val="clear" w:pos="4964"/>
          <w:tab w:val="num" w:pos="567"/>
        </w:tabs>
        <w:ind w:left="714" w:hanging="357"/>
        <w:jc w:val="both"/>
        <w:rPr>
          <w:rFonts w:eastAsia="Arial Unicode MS"/>
          <w:sz w:val="28"/>
        </w:rPr>
      </w:pPr>
      <w:r>
        <w:rPr>
          <w:rFonts w:eastAsia="Arial Unicode MS"/>
          <w:sz w:val="28"/>
        </w:rPr>
        <w:t>Ступка фарфоровая с пестиком</w:t>
      </w:r>
    </w:p>
    <w:p w:rsidR="00993287" w:rsidRDefault="00993287" w:rsidP="00993287">
      <w:pPr>
        <w:numPr>
          <w:ilvl w:val="6"/>
          <w:numId w:val="8"/>
        </w:numPr>
        <w:tabs>
          <w:tab w:val="clear" w:pos="4964"/>
          <w:tab w:val="num" w:pos="567"/>
        </w:tabs>
        <w:ind w:left="714" w:hanging="357"/>
        <w:jc w:val="both"/>
        <w:rPr>
          <w:rFonts w:eastAsia="Arial Unicode MS"/>
          <w:sz w:val="28"/>
        </w:rPr>
      </w:pPr>
      <w:r>
        <w:rPr>
          <w:rFonts w:eastAsia="Arial Unicode MS"/>
          <w:sz w:val="28"/>
        </w:rPr>
        <w:t>Тигли фарфоровые</w:t>
      </w:r>
    </w:p>
    <w:p w:rsidR="00993287" w:rsidRDefault="00993287" w:rsidP="00993287">
      <w:pPr>
        <w:numPr>
          <w:ilvl w:val="6"/>
          <w:numId w:val="8"/>
        </w:numPr>
        <w:tabs>
          <w:tab w:val="clear" w:pos="4964"/>
          <w:tab w:val="num" w:pos="567"/>
        </w:tabs>
        <w:ind w:left="714" w:hanging="357"/>
        <w:jc w:val="both"/>
        <w:rPr>
          <w:rFonts w:eastAsia="Arial Unicode MS"/>
          <w:sz w:val="28"/>
        </w:rPr>
      </w:pPr>
      <w:r>
        <w:rPr>
          <w:rFonts w:eastAsia="Arial Unicode MS"/>
          <w:sz w:val="28"/>
        </w:rPr>
        <w:t>Стаканчики или бюксы для взвешивания</w:t>
      </w:r>
    </w:p>
    <w:p w:rsidR="00993287" w:rsidRDefault="00993287" w:rsidP="00993287">
      <w:pPr>
        <w:numPr>
          <w:ilvl w:val="6"/>
          <w:numId w:val="8"/>
        </w:numPr>
        <w:tabs>
          <w:tab w:val="clear" w:pos="4964"/>
          <w:tab w:val="num" w:pos="567"/>
        </w:tabs>
        <w:ind w:left="714" w:hanging="357"/>
        <w:jc w:val="both"/>
        <w:rPr>
          <w:rFonts w:eastAsia="Arial Unicode MS"/>
          <w:sz w:val="28"/>
        </w:rPr>
      </w:pPr>
      <w:r>
        <w:rPr>
          <w:rFonts w:eastAsia="Arial Unicode MS"/>
          <w:sz w:val="28"/>
        </w:rPr>
        <w:t>Шпатель с наконечником</w:t>
      </w:r>
    </w:p>
    <w:p w:rsidR="00993287" w:rsidRPr="0056335C" w:rsidRDefault="000272AF" w:rsidP="0056335C">
      <w:pPr>
        <w:numPr>
          <w:ilvl w:val="6"/>
          <w:numId w:val="8"/>
        </w:numPr>
        <w:tabs>
          <w:tab w:val="clear" w:pos="4964"/>
          <w:tab w:val="num" w:pos="567"/>
        </w:tabs>
        <w:ind w:left="714" w:hanging="357"/>
        <w:jc w:val="both"/>
        <w:rPr>
          <w:rFonts w:eastAsia="Arial Unicode MS"/>
          <w:sz w:val="28"/>
        </w:rPr>
      </w:pPr>
      <w:r>
        <w:rPr>
          <w:rFonts w:eastAsia="Arial Unicode MS"/>
          <w:sz w:val="28"/>
        </w:rPr>
        <w:t>Прибор конструкции Васильева</w:t>
      </w:r>
    </w:p>
    <w:p w:rsidR="0056335C" w:rsidRDefault="0056335C" w:rsidP="005166DD">
      <w:pPr>
        <w:ind w:firstLine="454"/>
        <w:jc w:val="both"/>
        <w:rPr>
          <w:rFonts w:eastAsia="Arial Unicode MS"/>
          <w:sz w:val="28"/>
          <w:szCs w:val="28"/>
          <w:lang w:val="ru-RU"/>
        </w:rPr>
      </w:pPr>
    </w:p>
    <w:p w:rsidR="0056335C" w:rsidRDefault="0056335C" w:rsidP="0056335C">
      <w:pPr>
        <w:ind w:firstLine="454"/>
        <w:jc w:val="both"/>
        <w:rPr>
          <w:b/>
          <w:sz w:val="28"/>
          <w:szCs w:val="28"/>
          <w:lang w:val="ru-RU"/>
        </w:rPr>
      </w:pPr>
      <w:r w:rsidRPr="00E0586C">
        <w:rPr>
          <w:b/>
          <w:sz w:val="28"/>
          <w:szCs w:val="28"/>
        </w:rPr>
        <w:t>Порядок выполнения работы</w:t>
      </w:r>
    </w:p>
    <w:p w:rsidR="0056335C" w:rsidRDefault="0056335C" w:rsidP="005166DD">
      <w:pPr>
        <w:ind w:firstLine="454"/>
        <w:jc w:val="both"/>
        <w:rPr>
          <w:rFonts w:eastAsia="Arial Unicode MS"/>
          <w:sz w:val="28"/>
          <w:szCs w:val="28"/>
          <w:lang w:val="ru-RU"/>
        </w:rPr>
      </w:pPr>
    </w:p>
    <w:p w:rsidR="00C31949" w:rsidRPr="00E0586C" w:rsidRDefault="00C31949" w:rsidP="005166DD">
      <w:pPr>
        <w:ind w:firstLine="454"/>
        <w:jc w:val="both"/>
        <w:rPr>
          <w:rFonts w:eastAsia="Arial Unicode MS"/>
          <w:sz w:val="28"/>
          <w:szCs w:val="28"/>
        </w:rPr>
      </w:pPr>
      <w:r w:rsidRPr="00E0586C">
        <w:rPr>
          <w:rFonts w:eastAsia="Arial Unicode MS"/>
          <w:sz w:val="28"/>
          <w:szCs w:val="28"/>
        </w:rPr>
        <w:t>Метод основан на определении разности влажностей глинистой массы, соответствующих нижней границе текучести и границе раскатывания.</w:t>
      </w:r>
    </w:p>
    <w:p w:rsidR="00857E63" w:rsidRPr="00857E63" w:rsidRDefault="00C31949" w:rsidP="005166DD">
      <w:pPr>
        <w:ind w:firstLine="454"/>
        <w:jc w:val="both"/>
        <w:rPr>
          <w:rFonts w:eastAsia="Arial Unicode MS"/>
          <w:sz w:val="28"/>
          <w:szCs w:val="28"/>
          <w:lang w:val="ru-RU"/>
        </w:rPr>
      </w:pPr>
      <w:r w:rsidRPr="00C954EF">
        <w:rPr>
          <w:rFonts w:eastAsia="Arial Unicode MS"/>
          <w:sz w:val="28"/>
          <w:szCs w:val="28"/>
        </w:rPr>
        <w:t>Прибор А.М. Васильева (рисунок 1) представляет собой станину 1 с</w:t>
      </w:r>
      <w:r w:rsidRPr="00E0586C">
        <w:rPr>
          <w:rFonts w:eastAsia="Arial Unicode MS"/>
          <w:sz w:val="28"/>
          <w:szCs w:val="28"/>
        </w:rPr>
        <w:t xml:space="preserve"> опорной плитой 2, в верхней части станины свободно перемещается стержень 3 </w:t>
      </w:r>
      <w:r w:rsidR="005F1B3D" w:rsidRPr="00E0586C">
        <w:rPr>
          <w:rFonts w:eastAsia="Arial Unicode MS"/>
          <w:sz w:val="28"/>
          <w:szCs w:val="28"/>
        </w:rPr>
        <w:t>с закрепленным на нем диском 4,</w:t>
      </w:r>
      <w:r w:rsidRPr="00E0586C">
        <w:rPr>
          <w:rFonts w:eastAsia="Arial Unicode MS"/>
          <w:sz w:val="28"/>
          <w:szCs w:val="28"/>
        </w:rPr>
        <w:t xml:space="preserve"> на который устанавливают фарфоровую чашку 5 диаметром 95 мм, массой 58 – 60 г. В нижней части стержня закреплен упор. Стержень на нужной высоте закрепляется винтом 6. </w:t>
      </w:r>
    </w:p>
    <w:p w:rsidR="005817A3" w:rsidRDefault="005817A3" w:rsidP="005817A3">
      <w:pPr>
        <w:ind w:firstLine="454"/>
        <w:jc w:val="both"/>
        <w:rPr>
          <w:rFonts w:eastAsia="Arial Unicode MS"/>
          <w:sz w:val="28"/>
          <w:szCs w:val="28"/>
          <w:lang w:val="ru-RU"/>
        </w:rPr>
      </w:pPr>
    </w:p>
    <w:p w:rsidR="005817A3" w:rsidRDefault="005817A3" w:rsidP="005817A3">
      <w:pPr>
        <w:ind w:firstLine="454"/>
        <w:jc w:val="both"/>
        <w:rPr>
          <w:rFonts w:eastAsia="Arial Unicode MS"/>
          <w:sz w:val="28"/>
          <w:szCs w:val="28"/>
          <w:lang w:val="ru-RU"/>
        </w:rPr>
      </w:pPr>
      <w:r w:rsidRPr="00B03A53">
        <w:rPr>
          <w:rFonts w:eastAsia="Arial Unicode MS"/>
          <w:sz w:val="28"/>
          <w:szCs w:val="28"/>
          <w:lang w:val="ru-RU"/>
        </w:rPr>
        <w:t xml:space="preserve">5.1.1 </w:t>
      </w:r>
      <w:r w:rsidRPr="00B03A53">
        <w:rPr>
          <w:rFonts w:eastAsia="Arial Unicode MS"/>
          <w:sz w:val="28"/>
          <w:szCs w:val="28"/>
        </w:rPr>
        <w:t>Определение нижней границы текучести</w:t>
      </w:r>
    </w:p>
    <w:p w:rsidR="005817A3" w:rsidRPr="00E0586C" w:rsidRDefault="005817A3" w:rsidP="005817A3">
      <w:pPr>
        <w:ind w:firstLine="454"/>
        <w:jc w:val="both"/>
        <w:rPr>
          <w:rFonts w:eastAsia="Arial Unicode MS"/>
          <w:sz w:val="28"/>
          <w:szCs w:val="28"/>
        </w:rPr>
      </w:pPr>
      <w:r w:rsidRPr="00E0586C">
        <w:rPr>
          <w:rFonts w:eastAsia="Arial Unicode MS"/>
          <w:sz w:val="28"/>
          <w:szCs w:val="28"/>
        </w:rPr>
        <w:t>Берут 60 г высушенной до воздушно-сухого состояния глины, измельченной в фарфоровой ступке и просеянной через сито диаметром отверстия 0,5 мм, помещают в чашку, куда при непрерывном перемешивании добавляют дистиллированную воду до образования однородного теста (более жидкого, чем в нормальном рабочем состоянии).</w:t>
      </w:r>
    </w:p>
    <w:p w:rsidR="00C31949" w:rsidRPr="005817A3" w:rsidRDefault="005817A3" w:rsidP="00857E63">
      <w:pPr>
        <w:jc w:val="center"/>
        <w:rPr>
          <w:rFonts w:eastAsia="Arial Unicode MS"/>
          <w:sz w:val="28"/>
          <w:szCs w:val="28"/>
          <w:lang w:val="ru-RU"/>
        </w:rPr>
      </w:pPr>
      <w:r>
        <w:rPr>
          <w:rFonts w:eastAsia="Arial Unicode MS"/>
          <w:noProof/>
          <w:sz w:val="28"/>
          <w:szCs w:val="28"/>
          <w:lang w:val="ru-RU" w:eastAsia="ru-RU"/>
        </w:rPr>
        <w:lastRenderedPageBreak/>
        <w:drawing>
          <wp:anchor distT="0" distB="0" distL="114300" distR="114300" simplePos="0" relativeHeight="251656192" behindDoc="0" locked="0" layoutInCell="0" allowOverlap="1">
            <wp:simplePos x="0" y="0"/>
            <wp:positionH relativeFrom="column">
              <wp:posOffset>1937385</wp:posOffset>
            </wp:positionH>
            <wp:positionV relativeFrom="paragraph">
              <wp:posOffset>41910</wp:posOffset>
            </wp:positionV>
            <wp:extent cx="2396490" cy="2679700"/>
            <wp:effectExtent l="19050" t="0" r="3810" b="0"/>
            <wp:wrapSquare wrapText="bothSides"/>
            <wp:docPr id="6" name="Рисунок 2"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
                    <pic:cNvPicPr>
                      <a:picLocks noChangeAspect="1" noChangeArrowheads="1"/>
                    </pic:cNvPicPr>
                  </pic:nvPicPr>
                  <pic:blipFill>
                    <a:blip r:embed="rId13"/>
                    <a:srcRect/>
                    <a:stretch>
                      <a:fillRect/>
                    </a:stretch>
                  </pic:blipFill>
                  <pic:spPr bwMode="auto">
                    <a:xfrm>
                      <a:off x="0" y="0"/>
                      <a:ext cx="2396490" cy="2679700"/>
                    </a:xfrm>
                    <a:prstGeom prst="rect">
                      <a:avLst/>
                    </a:prstGeom>
                    <a:noFill/>
                    <a:ln w="9525">
                      <a:noFill/>
                      <a:miter lim="800000"/>
                      <a:headEnd/>
                      <a:tailEnd/>
                    </a:ln>
                  </pic:spPr>
                </pic:pic>
              </a:graphicData>
            </a:graphic>
          </wp:anchor>
        </w:drawing>
      </w:r>
    </w:p>
    <w:p w:rsidR="00C31949" w:rsidRPr="005817A3" w:rsidRDefault="00C31949" w:rsidP="00857E63">
      <w:pPr>
        <w:jc w:val="center"/>
        <w:rPr>
          <w:sz w:val="28"/>
          <w:szCs w:val="28"/>
          <w:lang w:val="ru-RU"/>
        </w:rPr>
      </w:pPr>
    </w:p>
    <w:p w:rsidR="00C31949" w:rsidRPr="005817A3" w:rsidRDefault="00C31949" w:rsidP="00857E63">
      <w:pPr>
        <w:jc w:val="center"/>
        <w:rPr>
          <w:sz w:val="28"/>
          <w:szCs w:val="28"/>
        </w:rPr>
      </w:pPr>
    </w:p>
    <w:p w:rsidR="00C31949" w:rsidRPr="005817A3" w:rsidRDefault="00C31949" w:rsidP="00857E63">
      <w:pPr>
        <w:jc w:val="center"/>
        <w:rPr>
          <w:sz w:val="28"/>
          <w:szCs w:val="28"/>
        </w:rPr>
      </w:pPr>
    </w:p>
    <w:p w:rsidR="00C31949" w:rsidRPr="005817A3" w:rsidRDefault="00C31949" w:rsidP="00857E63">
      <w:pPr>
        <w:jc w:val="center"/>
        <w:rPr>
          <w:sz w:val="28"/>
          <w:szCs w:val="28"/>
        </w:rPr>
      </w:pPr>
    </w:p>
    <w:p w:rsidR="00C31949" w:rsidRPr="005817A3" w:rsidRDefault="00C31949" w:rsidP="00857E63">
      <w:pPr>
        <w:jc w:val="center"/>
        <w:rPr>
          <w:sz w:val="28"/>
          <w:szCs w:val="28"/>
        </w:rPr>
      </w:pPr>
    </w:p>
    <w:p w:rsidR="00C31949" w:rsidRPr="005817A3" w:rsidRDefault="00C31949" w:rsidP="00857E63">
      <w:pPr>
        <w:tabs>
          <w:tab w:val="left" w:pos="5245"/>
          <w:tab w:val="left" w:pos="5670"/>
          <w:tab w:val="left" w:pos="5954"/>
        </w:tabs>
        <w:jc w:val="center"/>
        <w:rPr>
          <w:sz w:val="28"/>
          <w:szCs w:val="28"/>
          <w:lang w:val="ru-RU"/>
        </w:rPr>
      </w:pPr>
    </w:p>
    <w:p w:rsidR="00C31949" w:rsidRPr="005817A3" w:rsidRDefault="00C31949" w:rsidP="00857E63">
      <w:pPr>
        <w:jc w:val="center"/>
        <w:rPr>
          <w:sz w:val="28"/>
          <w:szCs w:val="28"/>
        </w:rPr>
      </w:pPr>
    </w:p>
    <w:p w:rsidR="00C31949" w:rsidRPr="005817A3" w:rsidRDefault="00C31949" w:rsidP="00857E63">
      <w:pPr>
        <w:jc w:val="center"/>
        <w:rPr>
          <w:sz w:val="28"/>
          <w:szCs w:val="28"/>
        </w:rPr>
      </w:pPr>
    </w:p>
    <w:p w:rsidR="00C31949" w:rsidRPr="005817A3" w:rsidRDefault="00C31949" w:rsidP="00857E63">
      <w:pPr>
        <w:jc w:val="center"/>
        <w:rPr>
          <w:sz w:val="28"/>
          <w:szCs w:val="28"/>
        </w:rPr>
      </w:pPr>
    </w:p>
    <w:p w:rsidR="00C31949" w:rsidRPr="005817A3" w:rsidRDefault="00C31949" w:rsidP="00857E63">
      <w:pPr>
        <w:jc w:val="center"/>
        <w:rPr>
          <w:sz w:val="28"/>
          <w:szCs w:val="28"/>
        </w:rPr>
      </w:pPr>
    </w:p>
    <w:p w:rsidR="00C31949" w:rsidRPr="005817A3" w:rsidRDefault="00C31949" w:rsidP="00857E63">
      <w:pPr>
        <w:jc w:val="center"/>
        <w:rPr>
          <w:sz w:val="28"/>
          <w:szCs w:val="28"/>
        </w:rPr>
      </w:pPr>
    </w:p>
    <w:p w:rsidR="005817A3" w:rsidRPr="005817A3" w:rsidRDefault="005817A3" w:rsidP="00857E63">
      <w:pPr>
        <w:jc w:val="center"/>
        <w:rPr>
          <w:sz w:val="28"/>
          <w:szCs w:val="28"/>
          <w:lang w:val="ru-RU"/>
        </w:rPr>
      </w:pPr>
    </w:p>
    <w:p w:rsidR="005817A3" w:rsidRPr="005817A3" w:rsidRDefault="005817A3" w:rsidP="00857E63">
      <w:pPr>
        <w:jc w:val="center"/>
        <w:rPr>
          <w:sz w:val="28"/>
          <w:szCs w:val="28"/>
          <w:lang w:val="ru-RU"/>
        </w:rPr>
      </w:pPr>
    </w:p>
    <w:p w:rsidR="00C31949" w:rsidRPr="00C954EF" w:rsidRDefault="00C31949" w:rsidP="005817A3">
      <w:pPr>
        <w:tabs>
          <w:tab w:val="left" w:pos="5529"/>
          <w:tab w:val="left" w:pos="5954"/>
        </w:tabs>
        <w:jc w:val="center"/>
        <w:rPr>
          <w:rFonts w:eastAsia="Arial Unicode MS"/>
          <w:sz w:val="28"/>
          <w:szCs w:val="28"/>
          <w:lang w:val="ru-RU"/>
        </w:rPr>
      </w:pPr>
      <w:r w:rsidRPr="00C954EF">
        <w:rPr>
          <w:rFonts w:eastAsia="Arial Unicode MS"/>
          <w:sz w:val="28"/>
          <w:szCs w:val="28"/>
        </w:rPr>
        <w:t>Рисунок 1</w:t>
      </w:r>
      <w:r w:rsidR="002C184D" w:rsidRPr="00C954EF">
        <w:rPr>
          <w:rFonts w:eastAsia="Arial Unicode MS"/>
          <w:sz w:val="28"/>
          <w:szCs w:val="28"/>
          <w:lang w:val="ru-RU"/>
        </w:rPr>
        <w:t>.</w:t>
      </w:r>
      <w:r w:rsidRPr="00C954EF">
        <w:rPr>
          <w:rFonts w:eastAsia="Arial Unicode MS"/>
          <w:sz w:val="28"/>
          <w:szCs w:val="28"/>
        </w:rPr>
        <w:t xml:space="preserve"> Прибор А.М. Василь</w:t>
      </w:r>
      <w:r w:rsidR="00E070F9" w:rsidRPr="00C954EF">
        <w:rPr>
          <w:rFonts w:eastAsia="Arial Unicode MS"/>
          <w:sz w:val="28"/>
          <w:szCs w:val="28"/>
        </w:rPr>
        <w:t>ева</w:t>
      </w:r>
    </w:p>
    <w:p w:rsidR="00C31949" w:rsidRPr="00C954EF" w:rsidRDefault="00C31949" w:rsidP="00857E63">
      <w:pPr>
        <w:jc w:val="center"/>
        <w:rPr>
          <w:rFonts w:eastAsia="Arial Unicode MS"/>
          <w:sz w:val="28"/>
          <w:szCs w:val="28"/>
          <w:lang w:val="ru-RU"/>
        </w:rPr>
      </w:pPr>
    </w:p>
    <w:p w:rsidR="00857E63" w:rsidRPr="00C954EF" w:rsidRDefault="00857E63" w:rsidP="00857E63">
      <w:pPr>
        <w:jc w:val="center"/>
        <w:rPr>
          <w:rFonts w:eastAsia="Arial Unicode MS"/>
          <w:sz w:val="28"/>
          <w:szCs w:val="28"/>
          <w:u w:val="single"/>
          <w:lang w:val="ru-RU"/>
        </w:rPr>
      </w:pPr>
    </w:p>
    <w:p w:rsidR="005817A3" w:rsidRPr="00C954EF" w:rsidRDefault="005817A3" w:rsidP="005817A3">
      <w:pPr>
        <w:ind w:firstLine="454"/>
        <w:jc w:val="both"/>
        <w:rPr>
          <w:rFonts w:eastAsia="Arial Unicode MS"/>
          <w:sz w:val="28"/>
          <w:szCs w:val="28"/>
          <w:lang w:val="ru-RU"/>
        </w:rPr>
      </w:pPr>
      <w:r w:rsidRPr="00C954EF">
        <w:rPr>
          <w:rFonts w:eastAsia="Arial Unicode MS"/>
          <w:noProof/>
          <w:sz w:val="28"/>
          <w:szCs w:val="28"/>
          <w:lang w:val="ru-RU" w:eastAsia="ru-RU"/>
        </w:rPr>
        <w:drawing>
          <wp:anchor distT="0" distB="0" distL="114300" distR="114300" simplePos="0" relativeHeight="251657216" behindDoc="1" locked="0" layoutInCell="0" allowOverlap="1">
            <wp:simplePos x="0" y="0"/>
            <wp:positionH relativeFrom="column">
              <wp:posOffset>2131060</wp:posOffset>
            </wp:positionH>
            <wp:positionV relativeFrom="paragraph">
              <wp:posOffset>515620</wp:posOffset>
            </wp:positionV>
            <wp:extent cx="2330450" cy="2349500"/>
            <wp:effectExtent l="19050" t="0" r="0" b="0"/>
            <wp:wrapNone/>
            <wp:docPr id="2" name="Рисунок 3"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1"/>
                    <pic:cNvPicPr>
                      <a:picLocks noChangeAspect="1" noChangeArrowheads="1"/>
                    </pic:cNvPicPr>
                  </pic:nvPicPr>
                  <pic:blipFill>
                    <a:blip r:embed="rId14"/>
                    <a:srcRect/>
                    <a:stretch>
                      <a:fillRect/>
                    </a:stretch>
                  </pic:blipFill>
                  <pic:spPr bwMode="auto">
                    <a:xfrm>
                      <a:off x="0" y="0"/>
                      <a:ext cx="2330450" cy="2349500"/>
                    </a:xfrm>
                    <a:prstGeom prst="rect">
                      <a:avLst/>
                    </a:prstGeom>
                    <a:noFill/>
                    <a:ln w="9525">
                      <a:noFill/>
                      <a:miter lim="800000"/>
                      <a:headEnd/>
                      <a:tailEnd/>
                    </a:ln>
                  </pic:spPr>
                </pic:pic>
              </a:graphicData>
            </a:graphic>
          </wp:anchor>
        </w:drawing>
      </w:r>
      <w:r w:rsidR="00C31949" w:rsidRPr="00C954EF">
        <w:rPr>
          <w:rFonts w:eastAsia="Arial Unicode MS"/>
          <w:sz w:val="28"/>
          <w:szCs w:val="28"/>
        </w:rPr>
        <w:t xml:space="preserve">Тесто равномерно распределяют по дну чашки слоем толщиной 10 мм и шпателем разрезают на равные части так, чтобы зазор между ними имел в верхней части ширину 2,5…3 мм, а по дну чашки – 1 мм (рисунок 2). </w:t>
      </w:r>
    </w:p>
    <w:p w:rsidR="005817A3" w:rsidRPr="00C954EF" w:rsidRDefault="005817A3" w:rsidP="005817A3">
      <w:pPr>
        <w:ind w:firstLine="454"/>
        <w:jc w:val="both"/>
        <w:rPr>
          <w:rFonts w:eastAsia="Arial Unicode MS"/>
          <w:sz w:val="28"/>
          <w:szCs w:val="28"/>
          <w:lang w:val="ru-RU"/>
        </w:rPr>
      </w:pPr>
    </w:p>
    <w:p w:rsidR="005817A3" w:rsidRPr="00C954EF" w:rsidRDefault="005817A3" w:rsidP="005817A3">
      <w:pPr>
        <w:jc w:val="center"/>
        <w:rPr>
          <w:rFonts w:eastAsia="Arial Unicode MS"/>
          <w:sz w:val="28"/>
          <w:szCs w:val="28"/>
          <w:lang w:val="ru-RU"/>
        </w:rPr>
      </w:pPr>
    </w:p>
    <w:p w:rsidR="005817A3" w:rsidRPr="00C954EF" w:rsidRDefault="005817A3" w:rsidP="005817A3">
      <w:pPr>
        <w:jc w:val="center"/>
        <w:rPr>
          <w:rFonts w:eastAsia="Arial Unicode MS"/>
          <w:sz w:val="28"/>
          <w:szCs w:val="28"/>
          <w:lang w:val="ru-RU"/>
        </w:rPr>
      </w:pPr>
    </w:p>
    <w:p w:rsidR="005817A3" w:rsidRPr="00C954EF" w:rsidRDefault="005817A3" w:rsidP="005817A3">
      <w:pPr>
        <w:jc w:val="center"/>
        <w:rPr>
          <w:rFonts w:eastAsia="Arial Unicode MS"/>
          <w:sz w:val="28"/>
          <w:szCs w:val="28"/>
          <w:lang w:val="ru-RU"/>
        </w:rPr>
      </w:pPr>
    </w:p>
    <w:p w:rsidR="005817A3" w:rsidRPr="00C954EF" w:rsidRDefault="005817A3" w:rsidP="005817A3">
      <w:pPr>
        <w:jc w:val="center"/>
        <w:rPr>
          <w:rFonts w:eastAsia="Arial Unicode MS"/>
          <w:sz w:val="28"/>
          <w:szCs w:val="28"/>
          <w:lang w:val="ru-RU"/>
        </w:rPr>
      </w:pPr>
      <w:r w:rsidRPr="00C954EF">
        <w:rPr>
          <w:rFonts w:eastAsia="Arial Unicode MS"/>
          <w:sz w:val="28"/>
          <w:szCs w:val="28"/>
          <w:lang w:val="ru-RU"/>
        </w:rPr>
        <w:t>а</w:t>
      </w:r>
    </w:p>
    <w:p w:rsidR="005817A3" w:rsidRPr="00C954EF" w:rsidRDefault="005817A3" w:rsidP="005817A3">
      <w:pPr>
        <w:jc w:val="center"/>
        <w:rPr>
          <w:rFonts w:eastAsia="Arial Unicode MS"/>
          <w:sz w:val="28"/>
          <w:szCs w:val="28"/>
          <w:lang w:val="ru-RU"/>
        </w:rPr>
      </w:pPr>
    </w:p>
    <w:p w:rsidR="005817A3" w:rsidRPr="00C954EF" w:rsidRDefault="005817A3" w:rsidP="005817A3">
      <w:pPr>
        <w:jc w:val="center"/>
        <w:rPr>
          <w:rFonts w:eastAsia="Arial Unicode MS"/>
          <w:sz w:val="28"/>
          <w:szCs w:val="28"/>
          <w:lang w:val="ru-RU"/>
        </w:rPr>
      </w:pPr>
    </w:p>
    <w:p w:rsidR="005817A3" w:rsidRPr="00C954EF" w:rsidRDefault="005817A3" w:rsidP="005817A3">
      <w:pPr>
        <w:jc w:val="center"/>
        <w:rPr>
          <w:rFonts w:eastAsia="Arial Unicode MS"/>
          <w:sz w:val="28"/>
          <w:szCs w:val="28"/>
          <w:lang w:val="ru-RU"/>
        </w:rPr>
      </w:pPr>
    </w:p>
    <w:p w:rsidR="005817A3" w:rsidRPr="00C954EF" w:rsidRDefault="005817A3" w:rsidP="005817A3">
      <w:pPr>
        <w:jc w:val="center"/>
        <w:rPr>
          <w:rFonts w:eastAsia="Arial Unicode MS"/>
          <w:sz w:val="28"/>
          <w:szCs w:val="28"/>
          <w:lang w:val="ru-RU"/>
        </w:rPr>
      </w:pPr>
    </w:p>
    <w:p w:rsidR="005817A3" w:rsidRPr="00C954EF" w:rsidRDefault="005817A3" w:rsidP="005817A3">
      <w:pPr>
        <w:jc w:val="center"/>
        <w:rPr>
          <w:rFonts w:eastAsia="Arial Unicode MS"/>
          <w:sz w:val="28"/>
          <w:szCs w:val="28"/>
          <w:lang w:val="ru-RU"/>
        </w:rPr>
      </w:pPr>
    </w:p>
    <w:p w:rsidR="005817A3" w:rsidRPr="00C954EF" w:rsidRDefault="005817A3" w:rsidP="005817A3">
      <w:pPr>
        <w:jc w:val="center"/>
        <w:rPr>
          <w:rFonts w:eastAsia="Arial Unicode MS"/>
          <w:sz w:val="28"/>
          <w:szCs w:val="28"/>
          <w:lang w:val="ru-RU"/>
        </w:rPr>
      </w:pPr>
    </w:p>
    <w:p w:rsidR="005817A3" w:rsidRPr="00C954EF" w:rsidRDefault="005817A3" w:rsidP="005817A3">
      <w:pPr>
        <w:jc w:val="center"/>
        <w:rPr>
          <w:rFonts w:eastAsia="Arial Unicode MS"/>
          <w:sz w:val="28"/>
          <w:szCs w:val="28"/>
          <w:lang w:val="ru-RU"/>
        </w:rPr>
      </w:pPr>
      <w:r w:rsidRPr="00C954EF">
        <w:rPr>
          <w:rFonts w:eastAsia="Arial Unicode MS"/>
          <w:sz w:val="28"/>
          <w:szCs w:val="28"/>
          <w:lang w:val="ru-RU"/>
        </w:rPr>
        <w:t>б</w:t>
      </w:r>
    </w:p>
    <w:p w:rsidR="005817A3" w:rsidRPr="00C954EF" w:rsidRDefault="005817A3" w:rsidP="005817A3">
      <w:pPr>
        <w:jc w:val="center"/>
        <w:rPr>
          <w:rFonts w:eastAsia="Arial Unicode MS"/>
          <w:sz w:val="28"/>
          <w:szCs w:val="28"/>
          <w:lang w:val="ru-RU"/>
        </w:rPr>
      </w:pPr>
    </w:p>
    <w:p w:rsidR="005817A3" w:rsidRPr="00C954EF" w:rsidRDefault="005817A3" w:rsidP="005817A3">
      <w:pPr>
        <w:jc w:val="center"/>
        <w:rPr>
          <w:rFonts w:eastAsia="Arial Unicode MS"/>
          <w:sz w:val="28"/>
          <w:szCs w:val="28"/>
          <w:lang w:val="ru-RU"/>
        </w:rPr>
      </w:pPr>
      <w:r w:rsidRPr="00C954EF">
        <w:rPr>
          <w:rFonts w:eastAsia="Arial Unicode MS"/>
          <w:sz w:val="28"/>
          <w:szCs w:val="28"/>
          <w:lang w:val="ru-RU"/>
        </w:rPr>
        <w:t xml:space="preserve">а - </w:t>
      </w:r>
      <w:r w:rsidRPr="00C954EF">
        <w:rPr>
          <w:rFonts w:eastAsia="Arial Unicode MS"/>
          <w:sz w:val="28"/>
          <w:szCs w:val="28"/>
        </w:rPr>
        <w:t>в первоначальный  момент</w:t>
      </w:r>
      <w:r w:rsidRPr="00C954EF">
        <w:rPr>
          <w:rFonts w:eastAsia="Arial Unicode MS"/>
          <w:sz w:val="28"/>
          <w:szCs w:val="28"/>
          <w:lang w:val="ru-RU"/>
        </w:rPr>
        <w:t xml:space="preserve">, б - </w:t>
      </w:r>
      <w:r w:rsidRPr="00C954EF">
        <w:rPr>
          <w:rFonts w:eastAsia="Arial Unicode MS"/>
          <w:sz w:val="28"/>
          <w:szCs w:val="28"/>
        </w:rPr>
        <w:t>после испытания</w:t>
      </w:r>
    </w:p>
    <w:p w:rsidR="005817A3" w:rsidRPr="00C954EF" w:rsidRDefault="005817A3" w:rsidP="005817A3">
      <w:pPr>
        <w:jc w:val="center"/>
        <w:rPr>
          <w:rFonts w:eastAsia="Arial Unicode MS"/>
          <w:sz w:val="28"/>
          <w:szCs w:val="28"/>
          <w:lang w:val="ru-RU"/>
        </w:rPr>
      </w:pPr>
    </w:p>
    <w:p w:rsidR="005817A3" w:rsidRPr="00857E63" w:rsidRDefault="005817A3" w:rsidP="005817A3">
      <w:pPr>
        <w:jc w:val="center"/>
        <w:rPr>
          <w:rFonts w:eastAsia="Arial Unicode MS"/>
          <w:sz w:val="28"/>
          <w:szCs w:val="28"/>
          <w:u w:val="single"/>
          <w:lang w:val="ru-RU"/>
        </w:rPr>
      </w:pPr>
      <w:r w:rsidRPr="00C954EF">
        <w:rPr>
          <w:rFonts w:eastAsia="Arial Unicode MS"/>
          <w:sz w:val="28"/>
          <w:szCs w:val="28"/>
        </w:rPr>
        <w:t>Рисунок 2</w:t>
      </w:r>
      <w:r w:rsidRPr="00C954EF">
        <w:rPr>
          <w:rFonts w:eastAsia="Arial Unicode MS"/>
          <w:sz w:val="28"/>
          <w:szCs w:val="28"/>
          <w:lang w:val="ru-RU"/>
        </w:rPr>
        <w:t>.</w:t>
      </w:r>
      <w:r w:rsidRPr="00C954EF">
        <w:rPr>
          <w:rFonts w:eastAsia="Arial Unicode MS"/>
          <w:sz w:val="28"/>
          <w:szCs w:val="28"/>
        </w:rPr>
        <w:t xml:space="preserve"> Распределение</w:t>
      </w:r>
      <w:r w:rsidRPr="00C954EF">
        <w:rPr>
          <w:rFonts w:eastAsia="Arial Unicode MS"/>
          <w:sz w:val="28"/>
          <w:szCs w:val="28"/>
          <w:lang w:val="ru-RU"/>
        </w:rPr>
        <w:t xml:space="preserve"> </w:t>
      </w:r>
      <w:r w:rsidRPr="00C954EF">
        <w:rPr>
          <w:rFonts w:eastAsia="Arial Unicode MS"/>
          <w:sz w:val="28"/>
          <w:szCs w:val="28"/>
        </w:rPr>
        <w:t>глиняного теста в чашке</w:t>
      </w:r>
    </w:p>
    <w:p w:rsidR="005817A3" w:rsidRDefault="005817A3" w:rsidP="005817A3">
      <w:pPr>
        <w:jc w:val="center"/>
        <w:rPr>
          <w:rFonts w:eastAsia="Arial Unicode MS"/>
          <w:sz w:val="28"/>
          <w:szCs w:val="28"/>
          <w:lang w:val="ru-RU"/>
        </w:rPr>
      </w:pPr>
    </w:p>
    <w:p w:rsidR="005817A3" w:rsidRDefault="005817A3" w:rsidP="005817A3">
      <w:pPr>
        <w:jc w:val="center"/>
        <w:rPr>
          <w:rFonts w:eastAsia="Arial Unicode MS"/>
          <w:sz w:val="28"/>
          <w:szCs w:val="28"/>
          <w:lang w:val="ru-RU"/>
        </w:rPr>
      </w:pPr>
    </w:p>
    <w:p w:rsidR="005817A3" w:rsidRDefault="005817A3" w:rsidP="005817A3">
      <w:pPr>
        <w:ind w:firstLine="454"/>
        <w:jc w:val="both"/>
        <w:rPr>
          <w:rFonts w:eastAsia="Arial Unicode MS"/>
          <w:sz w:val="28"/>
          <w:szCs w:val="28"/>
          <w:lang w:val="ru-RU"/>
        </w:rPr>
      </w:pPr>
      <w:r w:rsidRPr="00E0586C">
        <w:rPr>
          <w:rFonts w:eastAsia="Arial Unicode MS"/>
          <w:sz w:val="28"/>
          <w:szCs w:val="28"/>
        </w:rPr>
        <w:t xml:space="preserve">Чашку устанавливают на диске, а стержень закрепляют винтом в таком положении, чтобы он находился на расстоянии 75 мм от опорной плиты прибора. После этого стержню с чашкой  дают свободно падать, и ударяться об опорную плиту. Масса в чашке встряхивается, при этом зазор между двумя ее частями уменьшается. Встряхивание производят трижды. Предел текучести считается достигнутым, если обе половины массы после третьего удара на дне </w:t>
      </w:r>
      <w:r w:rsidRPr="00E0586C">
        <w:rPr>
          <w:rFonts w:eastAsia="Arial Unicode MS"/>
          <w:sz w:val="28"/>
          <w:szCs w:val="28"/>
        </w:rPr>
        <w:lastRenderedPageBreak/>
        <w:t>чашки соединяются на протяжении 10…15 мм. Если после третьего встряхивания части массы на дне чашки не соединяются, следует добавить воды (0,5..1 см</w:t>
      </w:r>
      <w:r w:rsidRPr="00E0586C">
        <w:rPr>
          <w:rFonts w:eastAsia="Arial Unicode MS"/>
          <w:sz w:val="28"/>
          <w:szCs w:val="28"/>
          <w:vertAlign w:val="superscript"/>
        </w:rPr>
        <w:t>3</w:t>
      </w:r>
      <w:r w:rsidRPr="00E0586C">
        <w:rPr>
          <w:rFonts w:eastAsia="Arial Unicode MS"/>
          <w:sz w:val="28"/>
          <w:szCs w:val="28"/>
        </w:rPr>
        <w:t>) , тщательно перемешивать всю массу и провести повторное определение нижней границы текучести. Если части массы соединяются после первого или второго встряхивания, влажность массы выше предела текучести и к массе следует прибавить 0,5...1 г воздушно-сухой просеянной глины, тщательно перемешать и повторить опыт.</w:t>
      </w:r>
    </w:p>
    <w:p w:rsidR="00C31949" w:rsidRPr="00E0586C" w:rsidRDefault="00C31949" w:rsidP="00443C09">
      <w:pPr>
        <w:ind w:firstLine="454"/>
        <w:jc w:val="both"/>
        <w:rPr>
          <w:rFonts w:eastAsia="Arial Unicode MS"/>
          <w:sz w:val="28"/>
          <w:szCs w:val="28"/>
        </w:rPr>
      </w:pPr>
      <w:r w:rsidRPr="00E0586C">
        <w:rPr>
          <w:rFonts w:eastAsia="Arial Unicode MS"/>
          <w:sz w:val="28"/>
          <w:szCs w:val="28"/>
        </w:rPr>
        <w:t xml:space="preserve">Определение производят до тех пор, пока  не будет достигнута требуемая консистенция массы. </w:t>
      </w:r>
    </w:p>
    <w:p w:rsidR="00C31949" w:rsidRPr="00E0586C" w:rsidRDefault="00C31949" w:rsidP="00443C09">
      <w:pPr>
        <w:ind w:firstLine="454"/>
        <w:jc w:val="both"/>
        <w:rPr>
          <w:rFonts w:eastAsia="Arial Unicode MS"/>
          <w:sz w:val="28"/>
          <w:szCs w:val="28"/>
        </w:rPr>
      </w:pPr>
      <w:r w:rsidRPr="00E0586C">
        <w:rPr>
          <w:rFonts w:eastAsia="Arial Unicode MS"/>
          <w:sz w:val="28"/>
          <w:szCs w:val="28"/>
        </w:rPr>
        <w:t>После окончания испытания отбирают навеску массой 25г, помещают в предварительно высушенный до постоянной массы и взвешенный стаканчик с открытой крышкой и высушивают в сушильном шкафу при температуре 105-110</w:t>
      </w:r>
      <w:r w:rsidRPr="00E0586C">
        <w:rPr>
          <w:rFonts w:eastAsia="Arial Unicode MS"/>
          <w:sz w:val="28"/>
          <w:szCs w:val="28"/>
          <w:vertAlign w:val="superscript"/>
        </w:rPr>
        <w:t>о</w:t>
      </w:r>
      <w:r w:rsidRPr="00E0586C">
        <w:rPr>
          <w:rFonts w:eastAsia="Arial Unicode MS"/>
          <w:sz w:val="28"/>
          <w:szCs w:val="28"/>
        </w:rPr>
        <w:t xml:space="preserve">С. Затем стаканчик вынимают, закрывают крышкой, охлаждают в эксикаторе и взвешивают. Высушивание повторяют до достижения постоянной массы. Полученное значение </w:t>
      </w:r>
      <w:r w:rsidR="00091BCC" w:rsidRPr="00E0586C">
        <w:rPr>
          <w:rFonts w:eastAsia="Arial Unicode MS"/>
          <w:sz w:val="28"/>
          <w:szCs w:val="28"/>
        </w:rPr>
        <w:t>влаги</w:t>
      </w:r>
      <w:r w:rsidRPr="00E0586C">
        <w:rPr>
          <w:rFonts w:eastAsia="Arial Unicode MS"/>
          <w:sz w:val="28"/>
          <w:szCs w:val="28"/>
        </w:rPr>
        <w:t>, выраженное в процентах, определяет нижнюю границу текучести.</w:t>
      </w:r>
    </w:p>
    <w:p w:rsidR="00C31949" w:rsidRPr="00E0586C" w:rsidRDefault="00C31949" w:rsidP="00443C09">
      <w:pPr>
        <w:ind w:firstLine="454"/>
        <w:jc w:val="both"/>
        <w:rPr>
          <w:rFonts w:eastAsia="Arial Unicode MS"/>
          <w:sz w:val="28"/>
          <w:szCs w:val="28"/>
        </w:rPr>
      </w:pPr>
    </w:p>
    <w:p w:rsidR="00443C09" w:rsidRDefault="00443C09" w:rsidP="00443C09">
      <w:pPr>
        <w:ind w:firstLine="454"/>
        <w:jc w:val="both"/>
        <w:rPr>
          <w:rFonts w:eastAsia="Arial Unicode MS"/>
          <w:sz w:val="28"/>
          <w:szCs w:val="28"/>
          <w:lang w:val="ru-RU"/>
        </w:rPr>
      </w:pPr>
      <w:r w:rsidRPr="00B03A53">
        <w:rPr>
          <w:rFonts w:eastAsia="Arial Unicode MS"/>
          <w:sz w:val="28"/>
          <w:szCs w:val="28"/>
          <w:lang w:val="ru-RU"/>
        </w:rPr>
        <w:t xml:space="preserve">5.1.2 </w:t>
      </w:r>
      <w:r w:rsidR="00C31949" w:rsidRPr="00B03A53">
        <w:rPr>
          <w:rFonts w:eastAsia="Arial Unicode MS"/>
          <w:sz w:val="28"/>
          <w:szCs w:val="28"/>
        </w:rPr>
        <w:t>Определение границы раскатывания</w:t>
      </w:r>
    </w:p>
    <w:p w:rsidR="00C31949" w:rsidRPr="00C954EF" w:rsidRDefault="00C31949" w:rsidP="00443C09">
      <w:pPr>
        <w:ind w:firstLine="454"/>
        <w:jc w:val="both"/>
        <w:rPr>
          <w:rFonts w:eastAsia="Arial Unicode MS"/>
          <w:sz w:val="28"/>
          <w:szCs w:val="28"/>
        </w:rPr>
      </w:pPr>
      <w:r w:rsidRPr="00E0586C">
        <w:rPr>
          <w:rFonts w:eastAsia="Arial Unicode MS"/>
          <w:sz w:val="28"/>
          <w:szCs w:val="28"/>
        </w:rPr>
        <w:t>Оставшуюся после определения нижней границы текучести массу, переносят на плоское стекло, линолеум или глянцевый лист бумаги и вручную раскатывают в жгуты диаметром около 3 мм. Если при этой толщине жгут сохраняет вязкость и пластичность, его собирают в комок, добавляют глину, тщательно перемешивают, проминают и вновь раскатывают до указанного диаметра. Высокопластичные массы предварительно раскатывают на гипсовой пластине до потери вязкопластичных свойств. Раскатывание ведут, слегка нажимая на жгут, не допуская простого его катания по пластинке. Раскатывание ведут до тех пор, пока жгут диаметром около 3 мм начнет делиться поперечными трещинами на кусочки длиной 3…10 мм. Образовавшиеся при этом комочки глины (не менее 10г) собирают в предварительно высушенный до постоянной массы и взвешенный стаканчик или бюкс и определяют процентное содержание влаги по вышеприв</w:t>
      </w:r>
      <w:r w:rsidR="00DA11C7" w:rsidRPr="00E0586C">
        <w:rPr>
          <w:rFonts w:eastAsia="Arial Unicode MS"/>
          <w:sz w:val="28"/>
          <w:szCs w:val="28"/>
        </w:rPr>
        <w:t xml:space="preserve">еденной </w:t>
      </w:r>
      <w:r w:rsidR="00DA11C7" w:rsidRPr="00C954EF">
        <w:rPr>
          <w:rFonts w:eastAsia="Arial Unicode MS"/>
          <w:sz w:val="28"/>
          <w:szCs w:val="28"/>
        </w:rPr>
        <w:t xml:space="preserve">методике (по формуле </w:t>
      </w:r>
      <w:r w:rsidR="00DC324D" w:rsidRPr="00C954EF">
        <w:rPr>
          <w:rFonts w:eastAsia="Arial Unicode MS"/>
          <w:sz w:val="28"/>
          <w:szCs w:val="28"/>
          <w:lang w:val="ru-RU"/>
        </w:rPr>
        <w:t>10</w:t>
      </w:r>
      <w:r w:rsidRPr="00C954EF">
        <w:rPr>
          <w:rFonts w:eastAsia="Arial Unicode MS"/>
          <w:sz w:val="28"/>
          <w:szCs w:val="28"/>
        </w:rPr>
        <w:t>). Полученное значение  влаги (в %) определяет границу раскатывания.</w:t>
      </w:r>
    </w:p>
    <w:p w:rsidR="00443C09" w:rsidRPr="00C954EF" w:rsidRDefault="00443C09" w:rsidP="00443C09">
      <w:pPr>
        <w:ind w:firstLine="454"/>
        <w:jc w:val="both"/>
        <w:rPr>
          <w:sz w:val="28"/>
          <w:szCs w:val="28"/>
          <w:lang w:val="ru-RU"/>
        </w:rPr>
      </w:pPr>
    </w:p>
    <w:p w:rsidR="00C31949" w:rsidRPr="00C954EF" w:rsidRDefault="00C31949" w:rsidP="00443C09">
      <w:pPr>
        <w:ind w:firstLine="454"/>
        <w:jc w:val="both"/>
        <w:rPr>
          <w:b/>
          <w:sz w:val="28"/>
          <w:szCs w:val="28"/>
          <w:lang w:val="ru-RU"/>
        </w:rPr>
      </w:pPr>
      <w:r w:rsidRPr="00C954EF">
        <w:rPr>
          <w:b/>
          <w:sz w:val="28"/>
          <w:szCs w:val="28"/>
        </w:rPr>
        <w:t>Обработка результатов</w:t>
      </w:r>
    </w:p>
    <w:p w:rsidR="00443C09" w:rsidRPr="00C954EF" w:rsidRDefault="00443C09" w:rsidP="00443C09">
      <w:pPr>
        <w:ind w:firstLine="454"/>
        <w:jc w:val="both"/>
        <w:rPr>
          <w:sz w:val="28"/>
          <w:szCs w:val="28"/>
          <w:lang w:val="ru-RU"/>
        </w:rPr>
      </w:pPr>
    </w:p>
    <w:p w:rsidR="00C31949" w:rsidRPr="00C954EF" w:rsidRDefault="00C31949" w:rsidP="00443C09">
      <w:pPr>
        <w:ind w:firstLine="454"/>
        <w:jc w:val="both"/>
        <w:rPr>
          <w:sz w:val="28"/>
          <w:szCs w:val="28"/>
        </w:rPr>
      </w:pPr>
      <w:r w:rsidRPr="00C954EF">
        <w:rPr>
          <w:sz w:val="28"/>
          <w:szCs w:val="28"/>
        </w:rPr>
        <w:t>Содержание влаги (W) в процентах вычисляют по формулам</w:t>
      </w:r>
      <w:r w:rsidR="00DC324D" w:rsidRPr="00C954EF">
        <w:rPr>
          <w:sz w:val="28"/>
          <w:szCs w:val="28"/>
          <w:lang w:val="ru-RU"/>
        </w:rPr>
        <w:t xml:space="preserve"> 10-12</w:t>
      </w:r>
      <w:r w:rsidRPr="00C954EF">
        <w:rPr>
          <w:sz w:val="28"/>
          <w:szCs w:val="28"/>
        </w:rPr>
        <w:t>:</w:t>
      </w:r>
    </w:p>
    <w:p w:rsidR="00C31949" w:rsidRPr="00C954EF" w:rsidRDefault="007E4489" w:rsidP="00443C09">
      <w:pPr>
        <w:ind w:firstLine="454"/>
        <w:jc w:val="both"/>
        <w:rPr>
          <w:sz w:val="28"/>
          <w:szCs w:val="28"/>
          <w:lang w:val="ru-RU"/>
        </w:rPr>
      </w:pPr>
      <w:r w:rsidRPr="00C954EF">
        <w:rPr>
          <w:sz w:val="28"/>
          <w:szCs w:val="28"/>
          <w:lang w:val="ru-RU"/>
        </w:rPr>
        <w:t>Д</w:t>
      </w:r>
      <w:r w:rsidR="00C31949" w:rsidRPr="00C954EF">
        <w:rPr>
          <w:sz w:val="28"/>
          <w:szCs w:val="28"/>
        </w:rPr>
        <w:t xml:space="preserve">ля </w:t>
      </w:r>
      <w:r w:rsidR="00C31949" w:rsidRPr="00C954EF">
        <w:rPr>
          <w:rFonts w:eastAsia="Arial Unicode MS"/>
          <w:sz w:val="28"/>
          <w:szCs w:val="28"/>
        </w:rPr>
        <w:t>верхнего предела пластичности, или  нижней границей текучести</w:t>
      </w:r>
      <w:r w:rsidR="00C31949" w:rsidRPr="00C954EF">
        <w:rPr>
          <w:sz w:val="28"/>
          <w:szCs w:val="28"/>
        </w:rPr>
        <w:t>:</w:t>
      </w:r>
    </w:p>
    <w:p w:rsidR="00E53A57" w:rsidRPr="00C954EF" w:rsidRDefault="00E53A57" w:rsidP="00443C09">
      <w:pPr>
        <w:ind w:firstLine="454"/>
        <w:jc w:val="both"/>
        <w:rPr>
          <w:sz w:val="28"/>
          <w:szCs w:val="28"/>
          <w:lang w:val="ru-RU"/>
        </w:rPr>
      </w:pPr>
    </w:p>
    <w:p w:rsidR="00C31949" w:rsidRPr="00C954EF" w:rsidRDefault="00C31949" w:rsidP="00443C09">
      <w:pPr>
        <w:ind w:firstLine="454"/>
        <w:jc w:val="both"/>
        <w:rPr>
          <w:rFonts w:eastAsia="Arial Unicode MS"/>
          <w:sz w:val="28"/>
          <w:szCs w:val="28"/>
          <w:lang w:val="ru-RU"/>
        </w:rPr>
      </w:pPr>
      <w:r w:rsidRPr="00C954EF">
        <w:rPr>
          <w:sz w:val="28"/>
          <w:szCs w:val="28"/>
        </w:rPr>
        <w:t>W</w:t>
      </w:r>
      <w:r w:rsidRPr="00C954EF">
        <w:rPr>
          <w:rFonts w:eastAsia="Arial Unicode MS"/>
          <w:sz w:val="28"/>
          <w:szCs w:val="28"/>
          <w:vertAlign w:val="subscript"/>
        </w:rPr>
        <w:t xml:space="preserve">1 </w:t>
      </w:r>
      <w:r w:rsidRPr="00C954EF">
        <w:rPr>
          <w:rFonts w:eastAsia="Arial Unicode MS"/>
          <w:sz w:val="28"/>
          <w:szCs w:val="28"/>
        </w:rPr>
        <w:t xml:space="preserve"> = (</w:t>
      </w:r>
      <w:r w:rsidRPr="00C954EF">
        <w:rPr>
          <w:rFonts w:eastAsia="Arial Unicode MS"/>
          <w:sz w:val="28"/>
          <w:szCs w:val="28"/>
          <w:lang w:val="en-US"/>
        </w:rPr>
        <w:t>m</w:t>
      </w:r>
      <w:r w:rsidRPr="00C954EF">
        <w:rPr>
          <w:rFonts w:eastAsia="Arial Unicode MS"/>
          <w:sz w:val="28"/>
          <w:szCs w:val="28"/>
          <w:vertAlign w:val="subscript"/>
        </w:rPr>
        <w:t>1</w:t>
      </w:r>
      <w:r w:rsidRPr="00C954EF">
        <w:rPr>
          <w:rFonts w:eastAsia="Arial Unicode MS"/>
          <w:sz w:val="28"/>
          <w:szCs w:val="28"/>
        </w:rPr>
        <w:t>-</w:t>
      </w:r>
      <w:r w:rsidRPr="00C954EF">
        <w:rPr>
          <w:rFonts w:eastAsia="Arial Unicode MS"/>
          <w:sz w:val="28"/>
          <w:szCs w:val="28"/>
          <w:lang w:val="en-US"/>
        </w:rPr>
        <w:t>m</w:t>
      </w:r>
      <w:r w:rsidRPr="00C954EF">
        <w:rPr>
          <w:rFonts w:eastAsia="Arial Unicode MS"/>
          <w:sz w:val="28"/>
          <w:szCs w:val="28"/>
          <w:vertAlign w:val="subscript"/>
        </w:rPr>
        <w:t>2</w:t>
      </w:r>
      <w:r w:rsidRPr="00C954EF">
        <w:rPr>
          <w:rFonts w:eastAsia="Arial Unicode MS"/>
          <w:sz w:val="28"/>
          <w:szCs w:val="28"/>
        </w:rPr>
        <w:t xml:space="preserve">) 100/ </w:t>
      </w:r>
      <w:r w:rsidRPr="00C954EF">
        <w:rPr>
          <w:rFonts w:eastAsia="Arial Unicode MS"/>
          <w:sz w:val="28"/>
          <w:szCs w:val="28"/>
          <w:lang w:val="en-US"/>
        </w:rPr>
        <w:t>m</w:t>
      </w:r>
      <w:r w:rsidRPr="00C954EF">
        <w:rPr>
          <w:rFonts w:eastAsia="Arial Unicode MS"/>
          <w:sz w:val="28"/>
          <w:szCs w:val="28"/>
          <w:vertAlign w:val="subscript"/>
        </w:rPr>
        <w:t>2</w:t>
      </w:r>
      <w:r w:rsidR="004C7D69" w:rsidRPr="00C954EF">
        <w:rPr>
          <w:rFonts w:eastAsia="Arial Unicode MS"/>
          <w:sz w:val="28"/>
          <w:szCs w:val="28"/>
          <w:lang w:val="ru-RU"/>
        </w:rPr>
        <w:t xml:space="preserve">                                          </w:t>
      </w:r>
      <w:r w:rsidR="00E53A57" w:rsidRPr="00C954EF">
        <w:rPr>
          <w:rFonts w:eastAsia="Arial Unicode MS"/>
          <w:sz w:val="28"/>
          <w:szCs w:val="28"/>
          <w:lang w:val="ru-RU"/>
        </w:rPr>
        <w:t xml:space="preserve">                                             </w:t>
      </w:r>
      <w:r w:rsidR="00DA11C7" w:rsidRPr="00C954EF">
        <w:rPr>
          <w:rFonts w:eastAsia="Arial Unicode MS"/>
          <w:sz w:val="28"/>
          <w:szCs w:val="28"/>
        </w:rPr>
        <w:t>(</w:t>
      </w:r>
      <w:r w:rsidR="00DC324D" w:rsidRPr="00C954EF">
        <w:rPr>
          <w:rFonts w:eastAsia="Arial Unicode MS"/>
          <w:sz w:val="28"/>
          <w:szCs w:val="28"/>
          <w:lang w:val="ru-RU"/>
        </w:rPr>
        <w:t>10</w:t>
      </w:r>
      <w:r w:rsidRPr="00C954EF">
        <w:rPr>
          <w:rFonts w:eastAsia="Arial Unicode MS"/>
          <w:sz w:val="28"/>
          <w:szCs w:val="28"/>
        </w:rPr>
        <w:t>)</w:t>
      </w:r>
    </w:p>
    <w:p w:rsidR="00E53A57" w:rsidRPr="00C954EF" w:rsidRDefault="00E53A57" w:rsidP="00443C09">
      <w:pPr>
        <w:ind w:firstLine="454"/>
        <w:jc w:val="both"/>
        <w:rPr>
          <w:rFonts w:eastAsia="Arial Unicode MS"/>
          <w:sz w:val="28"/>
          <w:szCs w:val="28"/>
          <w:lang w:val="ru-RU"/>
        </w:rPr>
      </w:pPr>
    </w:p>
    <w:p w:rsidR="00C31949" w:rsidRPr="00C954EF" w:rsidRDefault="00C31949" w:rsidP="00443C09">
      <w:pPr>
        <w:ind w:firstLine="454"/>
        <w:jc w:val="both"/>
        <w:rPr>
          <w:rFonts w:eastAsia="Arial Unicode MS"/>
          <w:sz w:val="28"/>
          <w:szCs w:val="28"/>
        </w:rPr>
      </w:pPr>
      <w:r w:rsidRPr="00C954EF">
        <w:rPr>
          <w:rFonts w:eastAsia="Arial Unicode MS"/>
          <w:sz w:val="28"/>
          <w:szCs w:val="28"/>
        </w:rPr>
        <w:t xml:space="preserve">где:  </w:t>
      </w:r>
      <w:r w:rsidRPr="00C954EF">
        <w:rPr>
          <w:rFonts w:eastAsia="Arial Unicode MS"/>
          <w:sz w:val="28"/>
          <w:szCs w:val="28"/>
          <w:lang w:val="en-US"/>
        </w:rPr>
        <w:t>m</w:t>
      </w:r>
      <w:r w:rsidRPr="00C954EF">
        <w:rPr>
          <w:rFonts w:eastAsia="Arial Unicode MS"/>
          <w:sz w:val="28"/>
          <w:szCs w:val="28"/>
          <w:vertAlign w:val="subscript"/>
        </w:rPr>
        <w:t xml:space="preserve">1      </w:t>
      </w:r>
      <w:r w:rsidRPr="00C954EF">
        <w:rPr>
          <w:rFonts w:eastAsia="Arial Unicode MS"/>
          <w:sz w:val="28"/>
          <w:szCs w:val="28"/>
        </w:rPr>
        <w:t>-  масса влажной пробы;</w:t>
      </w:r>
    </w:p>
    <w:p w:rsidR="00C31949" w:rsidRPr="00C954EF" w:rsidRDefault="00C31949" w:rsidP="00443C09">
      <w:pPr>
        <w:ind w:firstLine="454"/>
        <w:jc w:val="both"/>
        <w:rPr>
          <w:rFonts w:eastAsia="Arial Unicode MS"/>
          <w:sz w:val="28"/>
          <w:szCs w:val="28"/>
          <w:u w:val="single"/>
        </w:rPr>
      </w:pPr>
      <w:r w:rsidRPr="00C954EF">
        <w:rPr>
          <w:rFonts w:eastAsia="Arial Unicode MS"/>
          <w:sz w:val="28"/>
          <w:szCs w:val="28"/>
          <w:lang w:val="en-US"/>
        </w:rPr>
        <w:t>m</w:t>
      </w:r>
      <w:r w:rsidRPr="00C954EF">
        <w:rPr>
          <w:rFonts w:eastAsia="Arial Unicode MS"/>
          <w:sz w:val="28"/>
          <w:szCs w:val="28"/>
          <w:vertAlign w:val="subscript"/>
        </w:rPr>
        <w:t>2</w:t>
      </w:r>
      <w:r w:rsidRPr="00C954EF">
        <w:rPr>
          <w:rFonts w:eastAsia="Arial Unicode MS"/>
          <w:sz w:val="28"/>
          <w:szCs w:val="28"/>
        </w:rPr>
        <w:t xml:space="preserve"> – масса пробы, высушенной при температуре 105…110 </w:t>
      </w:r>
      <w:r w:rsidRPr="00C954EF">
        <w:rPr>
          <w:rFonts w:eastAsia="Arial Unicode MS"/>
          <w:sz w:val="28"/>
          <w:szCs w:val="28"/>
          <w:vertAlign w:val="superscript"/>
        </w:rPr>
        <w:t>о</w:t>
      </w:r>
      <w:r w:rsidRPr="00C954EF">
        <w:rPr>
          <w:rFonts w:eastAsia="Arial Unicode MS"/>
          <w:sz w:val="28"/>
          <w:szCs w:val="28"/>
        </w:rPr>
        <w:t>С, г</w:t>
      </w:r>
      <w:r w:rsidRPr="00C954EF">
        <w:rPr>
          <w:rFonts w:eastAsia="Arial Unicode MS"/>
          <w:sz w:val="28"/>
          <w:szCs w:val="28"/>
          <w:u w:val="single"/>
        </w:rPr>
        <w:t>.</w:t>
      </w:r>
    </w:p>
    <w:p w:rsidR="007E4489" w:rsidRPr="00C954EF" w:rsidRDefault="007E4489" w:rsidP="007E4489">
      <w:pPr>
        <w:pStyle w:val="ab"/>
        <w:spacing w:after="0" w:line="240" w:lineRule="auto"/>
        <w:ind w:left="454"/>
        <w:jc w:val="both"/>
        <w:rPr>
          <w:rFonts w:ascii="Times New Roman" w:eastAsia="Arial Unicode MS" w:hAnsi="Times New Roman"/>
          <w:sz w:val="28"/>
          <w:szCs w:val="28"/>
          <w:lang w:val="kk-KZ" w:eastAsia="kk-KZ"/>
        </w:rPr>
      </w:pPr>
    </w:p>
    <w:p w:rsidR="00C31949" w:rsidRPr="00C954EF" w:rsidRDefault="007E4489" w:rsidP="007E4489">
      <w:pPr>
        <w:pStyle w:val="ab"/>
        <w:spacing w:after="0" w:line="240" w:lineRule="auto"/>
        <w:ind w:left="454"/>
        <w:jc w:val="both"/>
        <w:rPr>
          <w:rFonts w:ascii="Times New Roman" w:eastAsia="Arial Unicode MS" w:hAnsi="Times New Roman"/>
          <w:sz w:val="28"/>
          <w:szCs w:val="28"/>
        </w:rPr>
      </w:pPr>
      <w:r w:rsidRPr="00C954EF">
        <w:rPr>
          <w:rFonts w:ascii="Times New Roman" w:eastAsia="Arial Unicode MS" w:hAnsi="Times New Roman"/>
          <w:sz w:val="28"/>
          <w:szCs w:val="28"/>
          <w:lang w:val="kk-KZ" w:eastAsia="kk-KZ"/>
        </w:rPr>
        <w:lastRenderedPageBreak/>
        <w:t>Д</w:t>
      </w:r>
      <w:r w:rsidR="00C31949" w:rsidRPr="00C954EF">
        <w:rPr>
          <w:rFonts w:ascii="Times New Roman" w:eastAsia="Arial Unicode MS" w:hAnsi="Times New Roman"/>
          <w:sz w:val="28"/>
          <w:szCs w:val="28"/>
        </w:rPr>
        <w:t>ля нижнего предела пластичности, или границы раскатывания:</w:t>
      </w:r>
    </w:p>
    <w:p w:rsidR="00E53A57" w:rsidRPr="00C954EF" w:rsidRDefault="00E53A57" w:rsidP="00443C09">
      <w:pPr>
        <w:pStyle w:val="ab"/>
        <w:spacing w:after="0" w:line="240" w:lineRule="auto"/>
        <w:ind w:left="0" w:firstLine="454"/>
        <w:jc w:val="both"/>
        <w:rPr>
          <w:rFonts w:ascii="Times New Roman" w:eastAsia="Arial Unicode MS" w:hAnsi="Times New Roman"/>
          <w:sz w:val="28"/>
          <w:szCs w:val="28"/>
        </w:rPr>
      </w:pPr>
    </w:p>
    <w:p w:rsidR="00C31949" w:rsidRPr="00E0586C" w:rsidRDefault="00C31949" w:rsidP="00443C09">
      <w:pPr>
        <w:ind w:firstLine="454"/>
        <w:jc w:val="both"/>
        <w:rPr>
          <w:rFonts w:eastAsia="Arial Unicode MS"/>
          <w:sz w:val="28"/>
          <w:szCs w:val="28"/>
          <w:lang w:val="ru-RU"/>
        </w:rPr>
      </w:pPr>
      <w:r w:rsidRPr="00C954EF">
        <w:rPr>
          <w:sz w:val="28"/>
          <w:szCs w:val="28"/>
        </w:rPr>
        <w:t>W</w:t>
      </w:r>
      <w:r w:rsidRPr="00C954EF">
        <w:rPr>
          <w:rFonts w:eastAsia="Arial Unicode MS"/>
          <w:sz w:val="28"/>
          <w:szCs w:val="28"/>
          <w:vertAlign w:val="subscript"/>
        </w:rPr>
        <w:t xml:space="preserve">2 </w:t>
      </w:r>
      <w:r w:rsidRPr="00C954EF">
        <w:rPr>
          <w:rFonts w:eastAsia="Arial Unicode MS"/>
          <w:sz w:val="28"/>
          <w:szCs w:val="28"/>
        </w:rPr>
        <w:t xml:space="preserve"> = (</w:t>
      </w:r>
      <w:r w:rsidRPr="00C954EF">
        <w:rPr>
          <w:rFonts w:eastAsia="Arial Unicode MS"/>
          <w:sz w:val="28"/>
          <w:szCs w:val="28"/>
          <w:lang w:val="en-US"/>
        </w:rPr>
        <w:t>m</w:t>
      </w:r>
      <w:r w:rsidRPr="00C954EF">
        <w:rPr>
          <w:rFonts w:eastAsia="Arial Unicode MS"/>
          <w:sz w:val="28"/>
          <w:szCs w:val="28"/>
          <w:vertAlign w:val="subscript"/>
        </w:rPr>
        <w:t>3</w:t>
      </w:r>
      <w:r w:rsidRPr="00C954EF">
        <w:rPr>
          <w:rFonts w:eastAsia="Arial Unicode MS"/>
          <w:sz w:val="28"/>
          <w:szCs w:val="28"/>
        </w:rPr>
        <w:t>-</w:t>
      </w:r>
      <w:r w:rsidRPr="00C954EF">
        <w:rPr>
          <w:rFonts w:eastAsia="Arial Unicode MS"/>
          <w:sz w:val="28"/>
          <w:szCs w:val="28"/>
          <w:lang w:val="en-US"/>
        </w:rPr>
        <w:t>m</w:t>
      </w:r>
      <w:r w:rsidRPr="00C954EF">
        <w:rPr>
          <w:rFonts w:eastAsia="Arial Unicode MS"/>
          <w:sz w:val="28"/>
          <w:szCs w:val="28"/>
          <w:vertAlign w:val="subscript"/>
        </w:rPr>
        <w:t>4</w:t>
      </w:r>
      <w:r w:rsidRPr="00C954EF">
        <w:rPr>
          <w:rFonts w:eastAsia="Arial Unicode MS"/>
          <w:sz w:val="28"/>
          <w:szCs w:val="28"/>
        </w:rPr>
        <w:t xml:space="preserve">) 100/ </w:t>
      </w:r>
      <w:r w:rsidRPr="00C954EF">
        <w:rPr>
          <w:rFonts w:eastAsia="Arial Unicode MS"/>
          <w:sz w:val="28"/>
          <w:szCs w:val="28"/>
          <w:lang w:val="en-US"/>
        </w:rPr>
        <w:t>m</w:t>
      </w:r>
      <w:r w:rsidRPr="00C954EF">
        <w:rPr>
          <w:rFonts w:eastAsia="Arial Unicode MS"/>
          <w:sz w:val="28"/>
          <w:szCs w:val="28"/>
          <w:vertAlign w:val="subscript"/>
        </w:rPr>
        <w:t>4</w:t>
      </w:r>
      <w:r w:rsidR="006E0A08" w:rsidRPr="00C954EF">
        <w:rPr>
          <w:rFonts w:eastAsia="Arial Unicode MS"/>
          <w:sz w:val="28"/>
          <w:szCs w:val="28"/>
          <w:lang w:val="ru-RU"/>
        </w:rPr>
        <w:t xml:space="preserve">                                        </w:t>
      </w:r>
      <w:r w:rsidR="00E53A57" w:rsidRPr="00C954EF">
        <w:rPr>
          <w:rFonts w:eastAsia="Arial Unicode MS"/>
          <w:sz w:val="28"/>
          <w:szCs w:val="28"/>
          <w:lang w:val="ru-RU"/>
        </w:rPr>
        <w:t xml:space="preserve">                                              </w:t>
      </w:r>
      <w:r w:rsidR="00DA11C7" w:rsidRPr="00C954EF">
        <w:rPr>
          <w:rFonts w:eastAsia="Arial Unicode MS"/>
          <w:sz w:val="28"/>
          <w:szCs w:val="28"/>
        </w:rPr>
        <w:t>(</w:t>
      </w:r>
      <w:r w:rsidR="00DC324D" w:rsidRPr="00C954EF">
        <w:rPr>
          <w:rFonts w:eastAsia="Arial Unicode MS"/>
          <w:sz w:val="28"/>
          <w:szCs w:val="28"/>
          <w:lang w:val="ru-RU"/>
        </w:rPr>
        <w:t>11</w:t>
      </w:r>
      <w:r w:rsidRPr="00C954EF">
        <w:rPr>
          <w:rFonts w:eastAsia="Arial Unicode MS"/>
          <w:sz w:val="28"/>
          <w:szCs w:val="28"/>
        </w:rPr>
        <w:t>)</w:t>
      </w:r>
    </w:p>
    <w:p w:rsidR="00E53A57" w:rsidRPr="00E0586C" w:rsidRDefault="00E53A57" w:rsidP="00443C09">
      <w:pPr>
        <w:ind w:firstLine="454"/>
        <w:jc w:val="both"/>
        <w:rPr>
          <w:rFonts w:eastAsia="Arial Unicode MS"/>
          <w:sz w:val="28"/>
          <w:szCs w:val="28"/>
          <w:lang w:val="ru-RU"/>
        </w:rPr>
      </w:pPr>
    </w:p>
    <w:p w:rsidR="00C31949" w:rsidRPr="00E0586C" w:rsidRDefault="00C31949" w:rsidP="00443C09">
      <w:pPr>
        <w:ind w:firstLine="454"/>
        <w:jc w:val="both"/>
        <w:rPr>
          <w:rFonts w:eastAsia="Arial Unicode MS"/>
          <w:sz w:val="28"/>
          <w:szCs w:val="28"/>
        </w:rPr>
      </w:pPr>
      <w:r w:rsidRPr="00E0586C">
        <w:rPr>
          <w:rFonts w:eastAsia="Arial Unicode MS"/>
          <w:sz w:val="28"/>
          <w:szCs w:val="28"/>
        </w:rPr>
        <w:t xml:space="preserve">где: </w:t>
      </w:r>
      <w:r w:rsidRPr="00E0586C">
        <w:rPr>
          <w:rFonts w:eastAsia="Arial Unicode MS"/>
          <w:sz w:val="28"/>
          <w:szCs w:val="28"/>
          <w:lang w:val="en-US"/>
        </w:rPr>
        <w:t>m</w:t>
      </w:r>
      <w:r w:rsidRPr="00E0586C">
        <w:rPr>
          <w:rFonts w:eastAsia="Arial Unicode MS"/>
          <w:sz w:val="28"/>
          <w:szCs w:val="28"/>
          <w:vertAlign w:val="subscript"/>
        </w:rPr>
        <w:t>3</w:t>
      </w:r>
      <w:r w:rsidRPr="00E0586C">
        <w:rPr>
          <w:rFonts w:eastAsia="Arial Unicode MS"/>
          <w:sz w:val="28"/>
          <w:szCs w:val="28"/>
        </w:rPr>
        <w:t>- масса влажной пробы, г,</w:t>
      </w:r>
    </w:p>
    <w:p w:rsidR="00C31949" w:rsidRPr="00E0586C" w:rsidRDefault="00C31949" w:rsidP="00443C09">
      <w:pPr>
        <w:ind w:firstLine="454"/>
        <w:jc w:val="both"/>
        <w:rPr>
          <w:rFonts w:eastAsia="Arial Unicode MS"/>
          <w:sz w:val="28"/>
          <w:szCs w:val="28"/>
        </w:rPr>
      </w:pPr>
      <w:r w:rsidRPr="00E0586C">
        <w:rPr>
          <w:rFonts w:eastAsia="Arial Unicode MS"/>
          <w:sz w:val="28"/>
          <w:szCs w:val="28"/>
          <w:lang w:val="en-US"/>
        </w:rPr>
        <w:t>m</w:t>
      </w:r>
      <w:r w:rsidRPr="00E0586C">
        <w:rPr>
          <w:rFonts w:eastAsia="Arial Unicode MS"/>
          <w:sz w:val="28"/>
          <w:szCs w:val="28"/>
          <w:vertAlign w:val="subscript"/>
        </w:rPr>
        <w:t xml:space="preserve">4 </w:t>
      </w:r>
      <w:r w:rsidRPr="00E0586C">
        <w:rPr>
          <w:sz w:val="28"/>
          <w:szCs w:val="28"/>
        </w:rPr>
        <w:t>–</w:t>
      </w:r>
      <w:r w:rsidRPr="00E0586C">
        <w:rPr>
          <w:rFonts w:eastAsia="Arial Unicode MS"/>
          <w:sz w:val="28"/>
          <w:szCs w:val="28"/>
        </w:rPr>
        <w:t xml:space="preserve"> масса пробы, высушенной при температуре 105…110 </w:t>
      </w:r>
      <w:r w:rsidRPr="00E0586C">
        <w:rPr>
          <w:rFonts w:eastAsia="Arial Unicode MS"/>
          <w:sz w:val="28"/>
          <w:szCs w:val="28"/>
          <w:vertAlign w:val="superscript"/>
        </w:rPr>
        <w:t>о</w:t>
      </w:r>
      <w:r w:rsidRPr="00E0586C">
        <w:rPr>
          <w:rFonts w:eastAsia="Arial Unicode MS"/>
          <w:sz w:val="28"/>
          <w:szCs w:val="28"/>
        </w:rPr>
        <w:t>С, г.</w:t>
      </w:r>
    </w:p>
    <w:p w:rsidR="00C31949" w:rsidRPr="00E0586C" w:rsidRDefault="00C31949" w:rsidP="00443C09">
      <w:pPr>
        <w:ind w:firstLine="454"/>
        <w:jc w:val="both"/>
        <w:rPr>
          <w:rFonts w:eastAsia="Arial Unicode MS"/>
          <w:sz w:val="28"/>
          <w:szCs w:val="28"/>
        </w:rPr>
      </w:pPr>
    </w:p>
    <w:p w:rsidR="00C31949" w:rsidRPr="00E0586C" w:rsidRDefault="00C31949" w:rsidP="00443C09">
      <w:pPr>
        <w:ind w:firstLine="454"/>
        <w:jc w:val="both"/>
        <w:rPr>
          <w:rFonts w:eastAsia="Arial Unicode MS"/>
          <w:sz w:val="28"/>
          <w:szCs w:val="28"/>
          <w:lang w:val="ru-RU"/>
        </w:rPr>
      </w:pPr>
      <w:r w:rsidRPr="00E0586C">
        <w:rPr>
          <w:rFonts w:eastAsia="Arial Unicode MS"/>
          <w:sz w:val="28"/>
          <w:szCs w:val="28"/>
        </w:rPr>
        <w:t>Число к пластичности (П) в процентах выражается разностью между верхним и нижним пределами и вычисляется по формуле:</w:t>
      </w:r>
    </w:p>
    <w:p w:rsidR="00E53A57" w:rsidRPr="00E0586C" w:rsidRDefault="00E53A57" w:rsidP="00443C09">
      <w:pPr>
        <w:ind w:firstLine="454"/>
        <w:jc w:val="both"/>
        <w:rPr>
          <w:rFonts w:eastAsia="Arial Unicode MS"/>
          <w:sz w:val="28"/>
          <w:szCs w:val="28"/>
          <w:lang w:val="ru-RU"/>
        </w:rPr>
      </w:pPr>
    </w:p>
    <w:p w:rsidR="00C31949" w:rsidRPr="00C954EF" w:rsidRDefault="00C31949" w:rsidP="00443C09">
      <w:pPr>
        <w:ind w:firstLine="454"/>
        <w:jc w:val="both"/>
        <w:rPr>
          <w:rFonts w:eastAsia="Arial Unicode MS"/>
          <w:sz w:val="28"/>
          <w:szCs w:val="28"/>
          <w:lang w:val="ru-RU"/>
        </w:rPr>
      </w:pPr>
      <w:r w:rsidRPr="00C954EF">
        <w:rPr>
          <w:rFonts w:eastAsia="Arial Unicode MS"/>
          <w:sz w:val="28"/>
          <w:szCs w:val="28"/>
        </w:rPr>
        <w:t xml:space="preserve">П = </w:t>
      </w:r>
      <w:r w:rsidRPr="00C954EF">
        <w:rPr>
          <w:sz w:val="28"/>
          <w:szCs w:val="28"/>
        </w:rPr>
        <w:t>W</w:t>
      </w:r>
      <w:r w:rsidRPr="00C954EF">
        <w:rPr>
          <w:rFonts w:eastAsia="Arial Unicode MS"/>
          <w:sz w:val="28"/>
          <w:szCs w:val="28"/>
          <w:vertAlign w:val="subscript"/>
        </w:rPr>
        <w:t>1</w:t>
      </w:r>
      <w:r w:rsidRPr="00C954EF">
        <w:rPr>
          <w:rFonts w:eastAsia="Arial Unicode MS"/>
          <w:sz w:val="28"/>
          <w:szCs w:val="28"/>
        </w:rPr>
        <w:t xml:space="preserve"> - </w:t>
      </w:r>
      <w:r w:rsidRPr="00C954EF">
        <w:rPr>
          <w:sz w:val="28"/>
          <w:szCs w:val="28"/>
        </w:rPr>
        <w:t>W</w:t>
      </w:r>
      <w:r w:rsidRPr="00C954EF">
        <w:rPr>
          <w:rFonts w:eastAsia="Arial Unicode MS"/>
          <w:sz w:val="28"/>
          <w:szCs w:val="28"/>
          <w:vertAlign w:val="subscript"/>
        </w:rPr>
        <w:t>2</w:t>
      </w:r>
      <w:r w:rsidR="00E0586C" w:rsidRPr="00C954EF">
        <w:rPr>
          <w:rFonts w:eastAsia="Arial Unicode MS"/>
          <w:sz w:val="28"/>
          <w:szCs w:val="28"/>
          <w:lang w:val="ru-RU"/>
        </w:rPr>
        <w:t xml:space="preserve">           </w:t>
      </w:r>
      <w:r w:rsidR="006E0A08" w:rsidRPr="00C954EF">
        <w:rPr>
          <w:rFonts w:eastAsia="Arial Unicode MS"/>
          <w:sz w:val="28"/>
          <w:szCs w:val="28"/>
          <w:lang w:val="ru-RU"/>
        </w:rPr>
        <w:t xml:space="preserve">                                           </w:t>
      </w:r>
      <w:r w:rsidR="00E53A57" w:rsidRPr="00C954EF">
        <w:rPr>
          <w:rFonts w:eastAsia="Arial Unicode MS"/>
          <w:sz w:val="28"/>
          <w:szCs w:val="28"/>
          <w:lang w:val="ru-RU"/>
        </w:rPr>
        <w:t xml:space="preserve">                                                </w:t>
      </w:r>
      <w:r w:rsidRPr="00C954EF">
        <w:rPr>
          <w:rFonts w:eastAsia="Arial Unicode MS"/>
          <w:sz w:val="28"/>
          <w:szCs w:val="28"/>
        </w:rPr>
        <w:t>(</w:t>
      </w:r>
      <w:r w:rsidR="00DC324D" w:rsidRPr="00C954EF">
        <w:rPr>
          <w:rFonts w:eastAsia="Arial Unicode MS"/>
          <w:sz w:val="28"/>
          <w:szCs w:val="28"/>
          <w:lang w:val="ru-RU"/>
        </w:rPr>
        <w:t>12</w:t>
      </w:r>
      <w:r w:rsidRPr="00C954EF">
        <w:rPr>
          <w:rFonts w:eastAsia="Arial Unicode MS"/>
          <w:sz w:val="28"/>
          <w:szCs w:val="28"/>
        </w:rPr>
        <w:t>)</w:t>
      </w:r>
    </w:p>
    <w:p w:rsidR="00E53A57" w:rsidRPr="00C954EF" w:rsidRDefault="00E53A57" w:rsidP="00443C09">
      <w:pPr>
        <w:ind w:firstLine="454"/>
        <w:jc w:val="both"/>
        <w:rPr>
          <w:rFonts w:eastAsia="Arial Unicode MS"/>
          <w:sz w:val="28"/>
          <w:szCs w:val="28"/>
          <w:lang w:val="ru-RU"/>
        </w:rPr>
      </w:pPr>
    </w:p>
    <w:p w:rsidR="00C31949" w:rsidRPr="00C954EF" w:rsidRDefault="00C31949" w:rsidP="00443C09">
      <w:pPr>
        <w:ind w:firstLine="454"/>
        <w:jc w:val="both"/>
        <w:rPr>
          <w:rFonts w:eastAsia="Arial Unicode MS"/>
          <w:sz w:val="28"/>
          <w:szCs w:val="28"/>
          <w:lang w:val="ru-RU"/>
        </w:rPr>
      </w:pPr>
      <w:r w:rsidRPr="00C954EF">
        <w:rPr>
          <w:rFonts w:eastAsia="Arial Unicode MS"/>
          <w:sz w:val="28"/>
          <w:szCs w:val="28"/>
        </w:rPr>
        <w:t xml:space="preserve">Допустимое расхождение между результатами двух параллельных определений числа пластичности не должно превышать величины, указанные в таблице </w:t>
      </w:r>
      <w:r w:rsidR="0036321D" w:rsidRPr="00C954EF">
        <w:rPr>
          <w:rFonts w:eastAsia="Arial Unicode MS"/>
          <w:sz w:val="28"/>
          <w:szCs w:val="28"/>
          <w:lang w:val="ru-RU"/>
        </w:rPr>
        <w:t>7</w:t>
      </w:r>
    </w:p>
    <w:p w:rsidR="00C31949" w:rsidRPr="00C954EF" w:rsidRDefault="00C31949" w:rsidP="00443C09">
      <w:pPr>
        <w:ind w:firstLine="454"/>
        <w:jc w:val="both"/>
        <w:rPr>
          <w:rFonts w:eastAsia="Arial Unicode MS"/>
          <w:sz w:val="28"/>
          <w:szCs w:val="28"/>
        </w:rPr>
      </w:pPr>
    </w:p>
    <w:p w:rsidR="00C31949" w:rsidRPr="00C954EF" w:rsidRDefault="00C31949" w:rsidP="00443C09">
      <w:pPr>
        <w:ind w:firstLine="454"/>
        <w:jc w:val="both"/>
        <w:rPr>
          <w:rFonts w:eastAsia="Arial Unicode MS"/>
          <w:sz w:val="28"/>
          <w:szCs w:val="28"/>
        </w:rPr>
      </w:pPr>
      <w:r w:rsidRPr="00C954EF">
        <w:rPr>
          <w:rFonts w:eastAsia="Arial Unicode MS"/>
          <w:sz w:val="28"/>
          <w:szCs w:val="28"/>
        </w:rPr>
        <w:t xml:space="preserve">Таблица </w:t>
      </w:r>
      <w:r w:rsidR="0036321D" w:rsidRPr="00C954EF">
        <w:rPr>
          <w:rFonts w:eastAsia="Arial Unicode MS"/>
          <w:sz w:val="28"/>
          <w:szCs w:val="28"/>
          <w:lang w:val="ru-RU"/>
        </w:rPr>
        <w:t>7</w:t>
      </w:r>
      <w:r w:rsidRPr="00C954EF">
        <w:rPr>
          <w:rFonts w:eastAsia="Arial Unicode MS"/>
          <w:sz w:val="28"/>
          <w:szCs w:val="28"/>
        </w:rPr>
        <w:t xml:space="preserve"> – Допустимые значения</w:t>
      </w:r>
    </w:p>
    <w:p w:rsidR="00C31949" w:rsidRPr="00C954EF" w:rsidRDefault="00C31949" w:rsidP="00443C09">
      <w:pPr>
        <w:ind w:firstLine="454"/>
        <w:jc w:val="both"/>
        <w:rPr>
          <w:rFonts w:eastAsia="Arial Unicode MS"/>
          <w:sz w:val="28"/>
          <w:szCs w:val="28"/>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818"/>
        <w:gridCol w:w="4821"/>
      </w:tblGrid>
      <w:tr w:rsidR="00C31949" w:rsidRPr="00C954EF">
        <w:tc>
          <w:tcPr>
            <w:tcW w:w="4818" w:type="dxa"/>
          </w:tcPr>
          <w:p w:rsidR="00C31949" w:rsidRPr="00C954EF" w:rsidRDefault="00C31949" w:rsidP="00E0586C">
            <w:pPr>
              <w:pStyle w:val="2"/>
              <w:rPr>
                <w:rFonts w:eastAsia="Arial Unicode MS"/>
              </w:rPr>
            </w:pPr>
            <w:r w:rsidRPr="00C954EF">
              <w:rPr>
                <w:rFonts w:eastAsia="Arial Unicode MS"/>
              </w:rPr>
              <w:t>Число пластичности, в %</w:t>
            </w:r>
          </w:p>
        </w:tc>
        <w:tc>
          <w:tcPr>
            <w:tcW w:w="4821" w:type="dxa"/>
          </w:tcPr>
          <w:p w:rsidR="00C31949" w:rsidRPr="00C954EF" w:rsidRDefault="00C31949" w:rsidP="00E0586C">
            <w:pPr>
              <w:jc w:val="center"/>
              <w:rPr>
                <w:rFonts w:eastAsia="Arial Unicode MS"/>
              </w:rPr>
            </w:pPr>
            <w:r w:rsidRPr="00C954EF">
              <w:rPr>
                <w:rFonts w:eastAsia="Arial Unicode MS"/>
              </w:rPr>
              <w:t>Допускаемое расхождение, в %</w:t>
            </w:r>
          </w:p>
        </w:tc>
      </w:tr>
      <w:tr w:rsidR="00C31949" w:rsidRPr="00C954EF">
        <w:tc>
          <w:tcPr>
            <w:tcW w:w="4818" w:type="dxa"/>
          </w:tcPr>
          <w:p w:rsidR="00C31949" w:rsidRPr="00C954EF" w:rsidRDefault="00C31949" w:rsidP="00E0586C">
            <w:pPr>
              <w:jc w:val="center"/>
              <w:rPr>
                <w:rFonts w:eastAsia="Arial Unicode MS"/>
              </w:rPr>
            </w:pPr>
            <w:r w:rsidRPr="00C954EF">
              <w:rPr>
                <w:rFonts w:eastAsia="Arial Unicode MS"/>
              </w:rPr>
              <w:t>до 15</w:t>
            </w:r>
          </w:p>
        </w:tc>
        <w:tc>
          <w:tcPr>
            <w:tcW w:w="4821" w:type="dxa"/>
          </w:tcPr>
          <w:p w:rsidR="00C31949" w:rsidRPr="00C954EF" w:rsidRDefault="00C31949" w:rsidP="00E0586C">
            <w:pPr>
              <w:jc w:val="center"/>
              <w:rPr>
                <w:rFonts w:eastAsia="Arial Unicode MS"/>
              </w:rPr>
            </w:pPr>
            <w:r w:rsidRPr="00C954EF">
              <w:rPr>
                <w:rFonts w:eastAsia="Arial Unicode MS"/>
              </w:rPr>
              <w:t>2</w:t>
            </w:r>
          </w:p>
        </w:tc>
      </w:tr>
      <w:tr w:rsidR="00C31949" w:rsidRPr="00C954EF">
        <w:tc>
          <w:tcPr>
            <w:tcW w:w="4818" w:type="dxa"/>
          </w:tcPr>
          <w:p w:rsidR="00C31949" w:rsidRPr="00C954EF" w:rsidRDefault="00C31949" w:rsidP="00E0586C">
            <w:pPr>
              <w:jc w:val="center"/>
              <w:rPr>
                <w:rFonts w:eastAsia="Arial Unicode MS"/>
              </w:rPr>
            </w:pPr>
            <w:r w:rsidRPr="00C954EF">
              <w:rPr>
                <w:rFonts w:eastAsia="Arial Unicode MS"/>
              </w:rPr>
              <w:t>свыше 15 до 25</w:t>
            </w:r>
          </w:p>
        </w:tc>
        <w:tc>
          <w:tcPr>
            <w:tcW w:w="4821" w:type="dxa"/>
          </w:tcPr>
          <w:p w:rsidR="00C31949" w:rsidRPr="00C954EF" w:rsidRDefault="00C31949" w:rsidP="00E0586C">
            <w:pPr>
              <w:jc w:val="center"/>
              <w:rPr>
                <w:rFonts w:eastAsia="Arial Unicode MS"/>
              </w:rPr>
            </w:pPr>
            <w:r w:rsidRPr="00C954EF">
              <w:rPr>
                <w:rFonts w:eastAsia="Arial Unicode MS"/>
              </w:rPr>
              <w:t>3</w:t>
            </w:r>
          </w:p>
        </w:tc>
      </w:tr>
      <w:tr w:rsidR="00C31949" w:rsidRPr="00C954EF">
        <w:tc>
          <w:tcPr>
            <w:tcW w:w="4818" w:type="dxa"/>
          </w:tcPr>
          <w:p w:rsidR="00C31949" w:rsidRPr="00C954EF" w:rsidRDefault="00C31949" w:rsidP="00E0586C">
            <w:pPr>
              <w:jc w:val="center"/>
              <w:rPr>
                <w:rFonts w:eastAsia="Arial Unicode MS"/>
              </w:rPr>
            </w:pPr>
            <w:r w:rsidRPr="00C954EF">
              <w:rPr>
                <w:rFonts w:eastAsia="Arial Unicode MS"/>
              </w:rPr>
              <w:t>свыше 25</w:t>
            </w:r>
          </w:p>
        </w:tc>
        <w:tc>
          <w:tcPr>
            <w:tcW w:w="4821" w:type="dxa"/>
          </w:tcPr>
          <w:p w:rsidR="00C31949" w:rsidRPr="00C954EF" w:rsidRDefault="00C31949" w:rsidP="00E0586C">
            <w:pPr>
              <w:jc w:val="center"/>
              <w:rPr>
                <w:rFonts w:eastAsia="Arial Unicode MS"/>
              </w:rPr>
            </w:pPr>
            <w:r w:rsidRPr="00C954EF">
              <w:rPr>
                <w:rFonts w:eastAsia="Arial Unicode MS"/>
              </w:rPr>
              <w:t>4</w:t>
            </w:r>
          </w:p>
        </w:tc>
      </w:tr>
    </w:tbl>
    <w:p w:rsidR="00C31949" w:rsidRPr="00C954EF" w:rsidRDefault="00C31949" w:rsidP="00443C09">
      <w:pPr>
        <w:ind w:firstLine="454"/>
        <w:jc w:val="both"/>
        <w:rPr>
          <w:rFonts w:eastAsia="Arial Unicode MS"/>
          <w:sz w:val="28"/>
          <w:szCs w:val="28"/>
          <w:lang w:val="ru-RU"/>
        </w:rPr>
      </w:pPr>
    </w:p>
    <w:p w:rsidR="006E0A08" w:rsidRPr="00C954EF" w:rsidRDefault="006E0A08" w:rsidP="00443C09">
      <w:pPr>
        <w:ind w:firstLine="454"/>
        <w:jc w:val="both"/>
        <w:rPr>
          <w:rFonts w:eastAsia="Arial Unicode MS"/>
          <w:sz w:val="28"/>
          <w:szCs w:val="28"/>
          <w:lang w:val="ru-RU"/>
        </w:rPr>
      </w:pPr>
    </w:p>
    <w:p w:rsidR="00C31949" w:rsidRPr="00C954EF" w:rsidRDefault="00C31949" w:rsidP="00443C09">
      <w:pPr>
        <w:ind w:firstLine="454"/>
        <w:jc w:val="both"/>
        <w:rPr>
          <w:rFonts w:eastAsia="Arial Unicode MS"/>
          <w:sz w:val="28"/>
          <w:szCs w:val="28"/>
        </w:rPr>
      </w:pPr>
      <w:r w:rsidRPr="00C954EF">
        <w:rPr>
          <w:rFonts w:eastAsia="Arial Unicode MS"/>
          <w:sz w:val="28"/>
          <w:szCs w:val="28"/>
        </w:rPr>
        <w:t>Если расхождение между результатами параллельных определений превышает указанное значение, определение повторяют. За окончательный результат анализа принимают среднее арифметическое значение результатов двух параллельных определений.</w:t>
      </w:r>
    </w:p>
    <w:p w:rsidR="00C31949" w:rsidRPr="00C954EF" w:rsidRDefault="00C31949" w:rsidP="00443C09">
      <w:pPr>
        <w:ind w:firstLine="454"/>
        <w:jc w:val="both"/>
        <w:rPr>
          <w:rFonts w:eastAsia="Arial Unicode MS"/>
          <w:sz w:val="28"/>
          <w:szCs w:val="28"/>
        </w:rPr>
      </w:pPr>
      <w:r w:rsidRPr="00C954EF">
        <w:rPr>
          <w:rFonts w:eastAsia="Arial Unicode MS"/>
          <w:sz w:val="28"/>
          <w:szCs w:val="28"/>
        </w:rPr>
        <w:t xml:space="preserve">Все результаты записываются по форме в таблице </w:t>
      </w:r>
      <w:r w:rsidR="0036321D" w:rsidRPr="00C954EF">
        <w:rPr>
          <w:rFonts w:eastAsia="Arial Unicode MS"/>
          <w:sz w:val="28"/>
          <w:szCs w:val="28"/>
          <w:lang w:val="ru-RU"/>
        </w:rPr>
        <w:t>8</w:t>
      </w:r>
      <w:r w:rsidRPr="00C954EF">
        <w:rPr>
          <w:rFonts w:eastAsia="Arial Unicode MS"/>
          <w:sz w:val="28"/>
          <w:szCs w:val="28"/>
        </w:rPr>
        <w:t>.</w:t>
      </w:r>
    </w:p>
    <w:p w:rsidR="00051ED8" w:rsidRPr="00C954EF" w:rsidRDefault="00051ED8" w:rsidP="00443C09">
      <w:pPr>
        <w:ind w:firstLine="454"/>
        <w:jc w:val="both"/>
        <w:rPr>
          <w:rFonts w:eastAsia="Arial Unicode MS"/>
          <w:sz w:val="28"/>
          <w:szCs w:val="28"/>
          <w:lang w:val="ru-RU"/>
        </w:rPr>
      </w:pPr>
    </w:p>
    <w:p w:rsidR="00C31949" w:rsidRPr="00E0586C" w:rsidRDefault="00C31949" w:rsidP="00443C09">
      <w:pPr>
        <w:ind w:firstLine="454"/>
        <w:jc w:val="both"/>
        <w:rPr>
          <w:rFonts w:eastAsia="Arial Unicode MS"/>
          <w:sz w:val="28"/>
          <w:szCs w:val="28"/>
          <w:lang w:val="ru-RU"/>
        </w:rPr>
      </w:pPr>
      <w:r w:rsidRPr="00C954EF">
        <w:rPr>
          <w:rFonts w:eastAsia="Arial Unicode MS"/>
          <w:sz w:val="28"/>
          <w:szCs w:val="28"/>
          <w:lang w:val="ru-RU"/>
        </w:rPr>
        <w:t>Табл</w:t>
      </w:r>
      <w:r w:rsidRPr="00C954EF">
        <w:rPr>
          <w:rFonts w:eastAsia="Arial Unicode MS"/>
          <w:sz w:val="28"/>
          <w:szCs w:val="28"/>
        </w:rPr>
        <w:t xml:space="preserve">ица </w:t>
      </w:r>
      <w:r w:rsidRPr="00C954EF">
        <w:rPr>
          <w:rFonts w:eastAsia="Arial Unicode MS"/>
          <w:sz w:val="28"/>
          <w:szCs w:val="28"/>
          <w:lang w:val="ru-RU"/>
        </w:rPr>
        <w:t xml:space="preserve"> </w:t>
      </w:r>
      <w:r w:rsidR="0036321D" w:rsidRPr="00C954EF">
        <w:rPr>
          <w:rFonts w:eastAsia="Arial Unicode MS"/>
          <w:sz w:val="28"/>
          <w:szCs w:val="28"/>
          <w:lang w:val="ru-RU"/>
        </w:rPr>
        <w:t>8</w:t>
      </w:r>
      <w:r w:rsidRPr="00C954EF">
        <w:rPr>
          <w:rFonts w:eastAsia="Arial Unicode MS"/>
          <w:sz w:val="28"/>
          <w:szCs w:val="28"/>
          <w:lang w:val="ru-RU"/>
        </w:rPr>
        <w:t xml:space="preserve"> – Результаты определения пластичности глин</w:t>
      </w:r>
    </w:p>
    <w:p w:rsidR="00C31949" w:rsidRPr="00E0586C" w:rsidRDefault="00C31949" w:rsidP="00443C09">
      <w:pPr>
        <w:ind w:firstLine="454"/>
        <w:jc w:val="both"/>
        <w:rPr>
          <w:sz w:val="28"/>
          <w:szCs w:val="28"/>
          <w:lang w:val="ru-RU"/>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701"/>
        <w:gridCol w:w="907"/>
        <w:gridCol w:w="709"/>
        <w:gridCol w:w="652"/>
        <w:gridCol w:w="709"/>
        <w:gridCol w:w="709"/>
        <w:gridCol w:w="709"/>
        <w:gridCol w:w="850"/>
        <w:gridCol w:w="992"/>
        <w:gridCol w:w="1701"/>
      </w:tblGrid>
      <w:tr w:rsidR="00C31949" w:rsidRPr="00E0586C">
        <w:trPr>
          <w:cantSplit/>
          <w:trHeight w:val="340"/>
        </w:trPr>
        <w:tc>
          <w:tcPr>
            <w:tcW w:w="1701" w:type="dxa"/>
            <w:vMerge w:val="restart"/>
          </w:tcPr>
          <w:p w:rsidR="00C31949" w:rsidRPr="00E0586C" w:rsidRDefault="00C31949" w:rsidP="00E0586C">
            <w:pPr>
              <w:jc w:val="center"/>
            </w:pPr>
          </w:p>
          <w:p w:rsidR="00C31949" w:rsidRPr="00E0586C" w:rsidRDefault="00C31949" w:rsidP="00E0586C">
            <w:pPr>
              <w:jc w:val="center"/>
            </w:pPr>
          </w:p>
          <w:p w:rsidR="00C31949" w:rsidRPr="00E0586C" w:rsidRDefault="00C31949" w:rsidP="00E0586C">
            <w:pPr>
              <w:jc w:val="center"/>
              <w:rPr>
                <w:rFonts w:eastAsia="Arial Unicode MS"/>
              </w:rPr>
            </w:pPr>
            <w:r w:rsidRPr="00E0586C">
              <w:rPr>
                <w:rFonts w:eastAsia="Arial Unicode MS"/>
                <w:lang w:val="en-US"/>
              </w:rPr>
              <w:t>Наимено</w:t>
            </w:r>
            <w:r w:rsidRPr="00E0586C">
              <w:rPr>
                <w:rFonts w:eastAsia="Arial Unicode MS"/>
              </w:rPr>
              <w:t>-</w:t>
            </w:r>
          </w:p>
          <w:p w:rsidR="00C31949" w:rsidRPr="00E0586C" w:rsidRDefault="00C31949" w:rsidP="00E0586C">
            <w:pPr>
              <w:jc w:val="center"/>
              <w:rPr>
                <w:rFonts w:eastAsia="Arial Unicode MS"/>
                <w:lang w:val="en-US"/>
              </w:rPr>
            </w:pPr>
            <w:r w:rsidRPr="00E0586C">
              <w:rPr>
                <w:rFonts w:eastAsia="Arial Unicode MS"/>
                <w:lang w:val="en-US"/>
              </w:rPr>
              <w:t>вание сырья</w:t>
            </w:r>
          </w:p>
        </w:tc>
        <w:tc>
          <w:tcPr>
            <w:tcW w:w="907" w:type="dxa"/>
            <w:vMerge w:val="restart"/>
          </w:tcPr>
          <w:p w:rsidR="00C31949" w:rsidRPr="00E0586C" w:rsidRDefault="00C31949" w:rsidP="00E0586C">
            <w:pPr>
              <w:jc w:val="center"/>
            </w:pPr>
          </w:p>
          <w:p w:rsidR="00C31949" w:rsidRPr="00E0586C" w:rsidRDefault="00C31949" w:rsidP="00E0586C">
            <w:pPr>
              <w:jc w:val="center"/>
            </w:pPr>
          </w:p>
          <w:p w:rsidR="00C31949" w:rsidRPr="00E0586C" w:rsidRDefault="00C31949" w:rsidP="00E0586C">
            <w:pPr>
              <w:jc w:val="center"/>
              <w:rPr>
                <w:rFonts w:eastAsia="Arial Unicode MS"/>
                <w:lang w:val="en-US"/>
              </w:rPr>
            </w:pPr>
            <w:r w:rsidRPr="00E0586C">
              <w:rPr>
                <w:rFonts w:eastAsia="Arial Unicode MS"/>
              </w:rPr>
              <w:t>Н</w:t>
            </w:r>
            <w:r w:rsidRPr="00E0586C">
              <w:rPr>
                <w:rFonts w:eastAsia="Arial Unicode MS"/>
                <w:lang w:val="en-US"/>
              </w:rPr>
              <w:t>омер</w:t>
            </w:r>
            <w:r w:rsidRPr="00E0586C">
              <w:rPr>
                <w:rFonts w:eastAsia="Arial Unicode MS"/>
              </w:rPr>
              <w:t xml:space="preserve"> </w:t>
            </w:r>
            <w:r w:rsidRPr="00E0586C">
              <w:rPr>
                <w:rFonts w:eastAsia="Arial Unicode MS"/>
                <w:lang w:val="en-US"/>
              </w:rPr>
              <w:t xml:space="preserve"> б</w:t>
            </w:r>
            <w:r w:rsidRPr="00E0586C">
              <w:rPr>
                <w:rFonts w:eastAsia="Arial Unicode MS"/>
              </w:rPr>
              <w:t>ю</w:t>
            </w:r>
            <w:r w:rsidRPr="00E0586C">
              <w:rPr>
                <w:rFonts w:eastAsia="Arial Unicode MS"/>
                <w:lang w:val="en-US"/>
              </w:rPr>
              <w:t>кса</w:t>
            </w:r>
          </w:p>
        </w:tc>
        <w:tc>
          <w:tcPr>
            <w:tcW w:w="3488" w:type="dxa"/>
            <w:gridSpan w:val="5"/>
          </w:tcPr>
          <w:p w:rsidR="00C31949" w:rsidRPr="00E0586C" w:rsidRDefault="00C31949" w:rsidP="00E0586C">
            <w:pPr>
              <w:jc w:val="center"/>
              <w:rPr>
                <w:rFonts w:eastAsia="Arial Unicode MS"/>
                <w:lang w:val="en-US"/>
              </w:rPr>
            </w:pPr>
            <w:r w:rsidRPr="00E0586C">
              <w:rPr>
                <w:rFonts w:eastAsia="Arial Unicode MS"/>
                <w:lang w:val="en-US"/>
              </w:rPr>
              <w:t>Масса , г</w:t>
            </w:r>
          </w:p>
        </w:tc>
        <w:tc>
          <w:tcPr>
            <w:tcW w:w="1842" w:type="dxa"/>
            <w:gridSpan w:val="2"/>
          </w:tcPr>
          <w:p w:rsidR="00C31949" w:rsidRPr="00E0586C" w:rsidRDefault="00C31949" w:rsidP="00E0586C">
            <w:pPr>
              <w:jc w:val="center"/>
              <w:rPr>
                <w:rFonts w:eastAsia="Arial Unicode MS"/>
                <w:lang w:val="en-US"/>
              </w:rPr>
            </w:pPr>
            <w:r w:rsidRPr="00E0586C">
              <w:rPr>
                <w:rFonts w:eastAsia="Arial Unicode MS"/>
                <w:lang w:val="en-US"/>
              </w:rPr>
              <w:t>Влажность</w:t>
            </w:r>
            <w:r w:rsidRPr="00E0586C">
              <w:rPr>
                <w:rFonts w:eastAsia="Arial Unicode MS"/>
              </w:rPr>
              <w:t>,</w:t>
            </w:r>
            <w:r w:rsidRPr="00E0586C">
              <w:rPr>
                <w:rFonts w:eastAsia="Arial Unicode MS"/>
                <w:lang w:val="en-US"/>
              </w:rPr>
              <w:t xml:space="preserve">  %</w:t>
            </w:r>
          </w:p>
        </w:tc>
        <w:tc>
          <w:tcPr>
            <w:tcW w:w="1701" w:type="dxa"/>
            <w:vMerge w:val="restart"/>
          </w:tcPr>
          <w:p w:rsidR="00C31949" w:rsidRPr="00E0586C" w:rsidRDefault="00C31949" w:rsidP="00E0586C">
            <w:pPr>
              <w:jc w:val="center"/>
              <w:rPr>
                <w:rFonts w:eastAsia="Arial Unicode MS"/>
                <w:lang w:val="ru-RU"/>
              </w:rPr>
            </w:pPr>
          </w:p>
          <w:p w:rsidR="00C31949" w:rsidRPr="00E0586C" w:rsidRDefault="00C31949" w:rsidP="00E0586C">
            <w:pPr>
              <w:jc w:val="center"/>
              <w:rPr>
                <w:rFonts w:eastAsia="Arial Unicode MS"/>
                <w:lang w:val="ru-RU"/>
              </w:rPr>
            </w:pPr>
            <w:r w:rsidRPr="00E0586C">
              <w:rPr>
                <w:rFonts w:eastAsia="Arial Unicode MS"/>
                <w:lang w:val="ru-RU"/>
              </w:rPr>
              <w:t>Число пластичности</w:t>
            </w:r>
          </w:p>
          <w:p w:rsidR="00C31949" w:rsidRPr="00E0586C" w:rsidRDefault="00C31949" w:rsidP="00E0586C">
            <w:pPr>
              <w:jc w:val="center"/>
              <w:rPr>
                <w:vertAlign w:val="subscript"/>
                <w:lang w:val="ru-RU"/>
              </w:rPr>
            </w:pPr>
            <w:r w:rsidRPr="00E0586C">
              <w:rPr>
                <w:rFonts w:eastAsia="Arial Unicode MS"/>
              </w:rPr>
              <w:t xml:space="preserve">П= </w:t>
            </w:r>
            <w:r w:rsidRPr="00E0586C">
              <w:t>W</w:t>
            </w:r>
            <w:r w:rsidRPr="00E0586C">
              <w:rPr>
                <w:rFonts w:eastAsia="Arial Unicode MS"/>
                <w:vertAlign w:val="subscript"/>
              </w:rPr>
              <w:t xml:space="preserve">1 </w:t>
            </w:r>
            <w:r w:rsidRPr="00E0586C">
              <w:rPr>
                <w:rFonts w:eastAsia="Arial Unicode MS"/>
              </w:rPr>
              <w:t>-</w:t>
            </w:r>
            <w:r w:rsidRPr="00E0586C">
              <w:rPr>
                <w:rFonts w:eastAsia="Arial Unicode MS"/>
                <w:vertAlign w:val="subscript"/>
                <w:lang w:val="ru-RU"/>
              </w:rPr>
              <w:t xml:space="preserve"> </w:t>
            </w:r>
            <w:r w:rsidRPr="00E0586C">
              <w:t>W</w:t>
            </w:r>
            <w:r w:rsidRPr="00E0586C">
              <w:rPr>
                <w:vertAlign w:val="subscript"/>
              </w:rPr>
              <w:t>2</w:t>
            </w:r>
          </w:p>
        </w:tc>
      </w:tr>
      <w:tr w:rsidR="00C31949" w:rsidRPr="00E0586C">
        <w:trPr>
          <w:cantSplit/>
          <w:trHeight w:val="140"/>
        </w:trPr>
        <w:tc>
          <w:tcPr>
            <w:tcW w:w="1701" w:type="dxa"/>
            <w:vMerge/>
          </w:tcPr>
          <w:p w:rsidR="00C31949" w:rsidRPr="00E0586C" w:rsidRDefault="00C31949" w:rsidP="00E0586C">
            <w:pPr>
              <w:jc w:val="center"/>
              <w:rPr>
                <w:lang w:val="ru-RU"/>
              </w:rPr>
            </w:pPr>
          </w:p>
        </w:tc>
        <w:tc>
          <w:tcPr>
            <w:tcW w:w="907" w:type="dxa"/>
            <w:vMerge/>
          </w:tcPr>
          <w:p w:rsidR="00C31949" w:rsidRPr="00E0586C" w:rsidRDefault="00C31949" w:rsidP="00E0586C">
            <w:pPr>
              <w:jc w:val="center"/>
              <w:rPr>
                <w:lang w:val="ru-RU"/>
              </w:rPr>
            </w:pPr>
          </w:p>
        </w:tc>
        <w:tc>
          <w:tcPr>
            <w:tcW w:w="709" w:type="dxa"/>
            <w:vMerge w:val="restart"/>
            <w:textDirection w:val="btLr"/>
          </w:tcPr>
          <w:p w:rsidR="00C31949" w:rsidRPr="00E0586C" w:rsidRDefault="00C31949" w:rsidP="00E0586C">
            <w:pPr>
              <w:pStyle w:val="1"/>
              <w:jc w:val="center"/>
              <w:rPr>
                <w:rFonts w:eastAsia="Arial Unicode MS"/>
                <w:sz w:val="24"/>
                <w:szCs w:val="24"/>
              </w:rPr>
            </w:pPr>
            <w:r w:rsidRPr="00E0586C">
              <w:rPr>
                <w:rFonts w:eastAsia="Arial Unicode MS"/>
                <w:sz w:val="24"/>
                <w:szCs w:val="24"/>
              </w:rPr>
              <w:t xml:space="preserve"> Сухого бюкса</w:t>
            </w:r>
          </w:p>
        </w:tc>
        <w:tc>
          <w:tcPr>
            <w:tcW w:w="1361" w:type="dxa"/>
            <w:gridSpan w:val="2"/>
          </w:tcPr>
          <w:p w:rsidR="00C31949" w:rsidRPr="00E0586C" w:rsidRDefault="00C31949" w:rsidP="00E0586C">
            <w:pPr>
              <w:jc w:val="center"/>
              <w:rPr>
                <w:rFonts w:eastAsia="Arial Unicode MS"/>
                <w:lang w:val="en-US"/>
              </w:rPr>
            </w:pPr>
            <w:r w:rsidRPr="00E0586C">
              <w:rPr>
                <w:rFonts w:eastAsia="Arial Unicode MS"/>
                <w:lang w:val="en-US"/>
              </w:rPr>
              <w:t>Бюкса с навесом</w:t>
            </w:r>
          </w:p>
        </w:tc>
        <w:tc>
          <w:tcPr>
            <w:tcW w:w="1418" w:type="dxa"/>
            <w:gridSpan w:val="2"/>
          </w:tcPr>
          <w:p w:rsidR="00C31949" w:rsidRPr="00E0586C" w:rsidRDefault="00C31949" w:rsidP="00E0586C">
            <w:pPr>
              <w:jc w:val="center"/>
              <w:rPr>
                <w:rFonts w:eastAsia="Arial Unicode MS"/>
                <w:lang w:val="en-US"/>
              </w:rPr>
            </w:pPr>
            <w:r w:rsidRPr="00E0586C">
              <w:rPr>
                <w:rFonts w:eastAsia="Arial Unicode MS"/>
                <w:lang w:val="en-US"/>
              </w:rPr>
              <w:t>навески</w:t>
            </w:r>
          </w:p>
        </w:tc>
        <w:tc>
          <w:tcPr>
            <w:tcW w:w="850" w:type="dxa"/>
            <w:vMerge w:val="restart"/>
          </w:tcPr>
          <w:p w:rsidR="00C31949" w:rsidRPr="00E0586C" w:rsidRDefault="00C31949" w:rsidP="00E0586C">
            <w:pPr>
              <w:jc w:val="center"/>
            </w:pPr>
          </w:p>
          <w:p w:rsidR="00C31949" w:rsidRPr="00E0586C" w:rsidRDefault="00C31949" w:rsidP="00E0586C">
            <w:pPr>
              <w:jc w:val="center"/>
              <w:rPr>
                <w:vertAlign w:val="subscript"/>
                <w:lang w:val="ru-RU"/>
              </w:rPr>
            </w:pPr>
            <w:r w:rsidRPr="00E0586C">
              <w:t>W</w:t>
            </w:r>
            <w:r w:rsidRPr="00E0586C">
              <w:rPr>
                <w:vertAlign w:val="subscript"/>
              </w:rPr>
              <w:t>1</w:t>
            </w:r>
          </w:p>
        </w:tc>
        <w:tc>
          <w:tcPr>
            <w:tcW w:w="992" w:type="dxa"/>
            <w:vMerge w:val="restart"/>
          </w:tcPr>
          <w:p w:rsidR="00C31949" w:rsidRPr="00E0586C" w:rsidRDefault="00C31949" w:rsidP="00E0586C">
            <w:pPr>
              <w:jc w:val="center"/>
            </w:pPr>
          </w:p>
          <w:p w:rsidR="00C31949" w:rsidRPr="00E0586C" w:rsidRDefault="00C31949" w:rsidP="00E0586C">
            <w:pPr>
              <w:jc w:val="center"/>
              <w:rPr>
                <w:vertAlign w:val="subscript"/>
                <w:lang w:val="ru-RU"/>
              </w:rPr>
            </w:pPr>
            <w:r w:rsidRPr="00E0586C">
              <w:t>W</w:t>
            </w:r>
            <w:r w:rsidRPr="00E0586C">
              <w:rPr>
                <w:vertAlign w:val="subscript"/>
              </w:rPr>
              <w:t>2</w:t>
            </w:r>
          </w:p>
        </w:tc>
        <w:tc>
          <w:tcPr>
            <w:tcW w:w="1701" w:type="dxa"/>
            <w:vMerge/>
          </w:tcPr>
          <w:p w:rsidR="00C31949" w:rsidRPr="00E0586C" w:rsidRDefault="00C31949" w:rsidP="00E0586C">
            <w:pPr>
              <w:jc w:val="center"/>
              <w:rPr>
                <w:lang w:val="en-US"/>
              </w:rPr>
            </w:pPr>
          </w:p>
        </w:tc>
      </w:tr>
      <w:tr w:rsidR="00C31949" w:rsidRPr="00E0586C">
        <w:trPr>
          <w:cantSplit/>
          <w:trHeight w:val="1074"/>
        </w:trPr>
        <w:tc>
          <w:tcPr>
            <w:tcW w:w="1701" w:type="dxa"/>
            <w:vMerge/>
          </w:tcPr>
          <w:p w:rsidR="00C31949" w:rsidRPr="00E0586C" w:rsidRDefault="00C31949" w:rsidP="00E0586C">
            <w:pPr>
              <w:jc w:val="center"/>
              <w:rPr>
                <w:lang w:val="en-US"/>
              </w:rPr>
            </w:pPr>
          </w:p>
        </w:tc>
        <w:tc>
          <w:tcPr>
            <w:tcW w:w="907" w:type="dxa"/>
            <w:vMerge/>
          </w:tcPr>
          <w:p w:rsidR="00C31949" w:rsidRPr="00E0586C" w:rsidRDefault="00C31949" w:rsidP="00E0586C">
            <w:pPr>
              <w:jc w:val="center"/>
              <w:rPr>
                <w:lang w:val="en-US"/>
              </w:rPr>
            </w:pPr>
          </w:p>
        </w:tc>
        <w:tc>
          <w:tcPr>
            <w:tcW w:w="709" w:type="dxa"/>
            <w:vMerge/>
          </w:tcPr>
          <w:p w:rsidR="00C31949" w:rsidRPr="00E0586C" w:rsidRDefault="00C31949" w:rsidP="00E0586C">
            <w:pPr>
              <w:jc w:val="center"/>
              <w:rPr>
                <w:lang w:val="en-US"/>
              </w:rPr>
            </w:pPr>
          </w:p>
        </w:tc>
        <w:tc>
          <w:tcPr>
            <w:tcW w:w="652" w:type="dxa"/>
            <w:textDirection w:val="btLr"/>
          </w:tcPr>
          <w:p w:rsidR="00C31949" w:rsidRPr="00E0586C" w:rsidRDefault="00C31949" w:rsidP="00E0586C">
            <w:pPr>
              <w:jc w:val="center"/>
              <w:rPr>
                <w:rFonts w:eastAsia="Arial Unicode MS"/>
                <w:lang w:val="en-US"/>
              </w:rPr>
            </w:pPr>
            <w:r w:rsidRPr="00E0586C">
              <w:rPr>
                <w:rFonts w:eastAsia="Arial Unicode MS"/>
              </w:rPr>
              <w:t>в</w:t>
            </w:r>
            <w:r w:rsidRPr="00E0586C">
              <w:rPr>
                <w:rFonts w:eastAsia="Arial Unicode MS"/>
                <w:lang w:val="en-US"/>
              </w:rPr>
              <w:t>лажной</w:t>
            </w:r>
          </w:p>
        </w:tc>
        <w:tc>
          <w:tcPr>
            <w:tcW w:w="709" w:type="dxa"/>
            <w:textDirection w:val="btLr"/>
          </w:tcPr>
          <w:p w:rsidR="00C31949" w:rsidRPr="00E0586C" w:rsidRDefault="00C31949" w:rsidP="00E0586C">
            <w:pPr>
              <w:jc w:val="center"/>
              <w:rPr>
                <w:rFonts w:eastAsia="Arial Unicode MS"/>
                <w:lang w:val="en-US"/>
              </w:rPr>
            </w:pPr>
            <w:r w:rsidRPr="00E0586C">
              <w:rPr>
                <w:rFonts w:eastAsia="Arial Unicode MS"/>
              </w:rPr>
              <w:t>с</w:t>
            </w:r>
            <w:r w:rsidRPr="00E0586C">
              <w:rPr>
                <w:rFonts w:eastAsia="Arial Unicode MS"/>
                <w:lang w:val="en-US"/>
              </w:rPr>
              <w:t>ухой</w:t>
            </w:r>
          </w:p>
        </w:tc>
        <w:tc>
          <w:tcPr>
            <w:tcW w:w="709" w:type="dxa"/>
            <w:textDirection w:val="btLr"/>
          </w:tcPr>
          <w:p w:rsidR="00C31949" w:rsidRPr="00E0586C" w:rsidRDefault="00C31949" w:rsidP="00E0586C">
            <w:pPr>
              <w:jc w:val="center"/>
              <w:rPr>
                <w:rFonts w:eastAsia="Arial Unicode MS"/>
                <w:lang w:val="en-US"/>
              </w:rPr>
            </w:pPr>
            <w:r w:rsidRPr="00E0586C">
              <w:rPr>
                <w:rFonts w:eastAsia="Arial Unicode MS"/>
              </w:rPr>
              <w:t>в</w:t>
            </w:r>
            <w:r w:rsidRPr="00E0586C">
              <w:rPr>
                <w:rFonts w:eastAsia="Arial Unicode MS"/>
                <w:lang w:val="en-US"/>
              </w:rPr>
              <w:t>лажной</w:t>
            </w:r>
          </w:p>
        </w:tc>
        <w:tc>
          <w:tcPr>
            <w:tcW w:w="709" w:type="dxa"/>
            <w:textDirection w:val="btLr"/>
          </w:tcPr>
          <w:p w:rsidR="00C31949" w:rsidRPr="00E0586C" w:rsidRDefault="00C31949" w:rsidP="00E0586C">
            <w:pPr>
              <w:jc w:val="center"/>
              <w:rPr>
                <w:rFonts w:eastAsia="Arial Unicode MS"/>
                <w:lang w:val="en-US"/>
              </w:rPr>
            </w:pPr>
            <w:r w:rsidRPr="00E0586C">
              <w:rPr>
                <w:rFonts w:eastAsia="Arial Unicode MS"/>
              </w:rPr>
              <w:t>с</w:t>
            </w:r>
            <w:r w:rsidRPr="00E0586C">
              <w:rPr>
                <w:rFonts w:eastAsia="Arial Unicode MS"/>
                <w:lang w:val="en-US"/>
              </w:rPr>
              <w:t>ухой</w:t>
            </w:r>
          </w:p>
        </w:tc>
        <w:tc>
          <w:tcPr>
            <w:tcW w:w="850" w:type="dxa"/>
            <w:vMerge/>
          </w:tcPr>
          <w:p w:rsidR="00C31949" w:rsidRPr="00E0586C" w:rsidRDefault="00C31949" w:rsidP="00E0586C">
            <w:pPr>
              <w:jc w:val="center"/>
              <w:rPr>
                <w:lang w:val="en-US"/>
              </w:rPr>
            </w:pPr>
          </w:p>
        </w:tc>
        <w:tc>
          <w:tcPr>
            <w:tcW w:w="992" w:type="dxa"/>
            <w:vMerge/>
          </w:tcPr>
          <w:p w:rsidR="00C31949" w:rsidRPr="00E0586C" w:rsidRDefault="00C31949" w:rsidP="00E0586C">
            <w:pPr>
              <w:jc w:val="center"/>
              <w:rPr>
                <w:lang w:val="en-US"/>
              </w:rPr>
            </w:pPr>
          </w:p>
        </w:tc>
        <w:tc>
          <w:tcPr>
            <w:tcW w:w="1701" w:type="dxa"/>
            <w:vMerge/>
          </w:tcPr>
          <w:p w:rsidR="00C31949" w:rsidRPr="00E0586C" w:rsidRDefault="00C31949" w:rsidP="00E0586C">
            <w:pPr>
              <w:jc w:val="center"/>
              <w:rPr>
                <w:lang w:val="en-US"/>
              </w:rPr>
            </w:pPr>
          </w:p>
        </w:tc>
      </w:tr>
      <w:tr w:rsidR="00C31949" w:rsidRPr="00E0586C">
        <w:trPr>
          <w:cantSplit/>
        </w:trPr>
        <w:tc>
          <w:tcPr>
            <w:tcW w:w="9639" w:type="dxa"/>
            <w:gridSpan w:val="10"/>
          </w:tcPr>
          <w:p w:rsidR="00C31949" w:rsidRPr="00E0586C" w:rsidRDefault="00C31949" w:rsidP="00E0586C">
            <w:pPr>
              <w:jc w:val="center"/>
              <w:rPr>
                <w:lang w:val="en-US"/>
              </w:rPr>
            </w:pPr>
            <w:r w:rsidRPr="00E0586C">
              <w:rPr>
                <w:lang w:val="en-US"/>
              </w:rPr>
              <w:t>Верхний предел пластичности</w:t>
            </w:r>
          </w:p>
        </w:tc>
      </w:tr>
      <w:tr w:rsidR="00C31949" w:rsidRPr="00E0586C">
        <w:tc>
          <w:tcPr>
            <w:tcW w:w="1701" w:type="dxa"/>
          </w:tcPr>
          <w:p w:rsidR="00C31949" w:rsidRPr="00E0586C" w:rsidRDefault="00C31949" w:rsidP="00E0586C">
            <w:pPr>
              <w:jc w:val="center"/>
              <w:rPr>
                <w:lang w:val="en-US"/>
              </w:rPr>
            </w:pPr>
          </w:p>
        </w:tc>
        <w:tc>
          <w:tcPr>
            <w:tcW w:w="907" w:type="dxa"/>
          </w:tcPr>
          <w:p w:rsidR="00C31949" w:rsidRPr="00E0586C" w:rsidRDefault="00C31949" w:rsidP="00E0586C">
            <w:pPr>
              <w:jc w:val="center"/>
              <w:rPr>
                <w:lang w:val="en-US"/>
              </w:rPr>
            </w:pPr>
          </w:p>
        </w:tc>
        <w:tc>
          <w:tcPr>
            <w:tcW w:w="709" w:type="dxa"/>
          </w:tcPr>
          <w:p w:rsidR="00C31949" w:rsidRPr="00E0586C" w:rsidRDefault="00C31949" w:rsidP="00E0586C">
            <w:pPr>
              <w:jc w:val="center"/>
              <w:rPr>
                <w:lang w:val="en-US"/>
              </w:rPr>
            </w:pPr>
          </w:p>
        </w:tc>
        <w:tc>
          <w:tcPr>
            <w:tcW w:w="652" w:type="dxa"/>
          </w:tcPr>
          <w:p w:rsidR="00C31949" w:rsidRPr="00E0586C" w:rsidRDefault="00C31949" w:rsidP="00E0586C">
            <w:pPr>
              <w:jc w:val="center"/>
              <w:rPr>
                <w:lang w:val="en-US"/>
              </w:rPr>
            </w:pPr>
          </w:p>
        </w:tc>
        <w:tc>
          <w:tcPr>
            <w:tcW w:w="709" w:type="dxa"/>
          </w:tcPr>
          <w:p w:rsidR="00C31949" w:rsidRPr="00E0586C" w:rsidRDefault="00C31949" w:rsidP="00E0586C">
            <w:pPr>
              <w:jc w:val="center"/>
              <w:rPr>
                <w:lang w:val="en-US"/>
              </w:rPr>
            </w:pPr>
          </w:p>
        </w:tc>
        <w:tc>
          <w:tcPr>
            <w:tcW w:w="709" w:type="dxa"/>
          </w:tcPr>
          <w:p w:rsidR="00C31949" w:rsidRPr="00E0586C" w:rsidRDefault="00C31949" w:rsidP="00E0586C">
            <w:pPr>
              <w:jc w:val="center"/>
              <w:rPr>
                <w:lang w:val="en-US"/>
              </w:rPr>
            </w:pPr>
          </w:p>
        </w:tc>
        <w:tc>
          <w:tcPr>
            <w:tcW w:w="709" w:type="dxa"/>
          </w:tcPr>
          <w:p w:rsidR="00C31949" w:rsidRPr="00E0586C" w:rsidRDefault="00C31949" w:rsidP="00E0586C">
            <w:pPr>
              <w:jc w:val="center"/>
              <w:rPr>
                <w:lang w:val="en-US"/>
              </w:rPr>
            </w:pPr>
          </w:p>
        </w:tc>
        <w:tc>
          <w:tcPr>
            <w:tcW w:w="850" w:type="dxa"/>
          </w:tcPr>
          <w:p w:rsidR="00C31949" w:rsidRPr="00E0586C" w:rsidRDefault="00C31949" w:rsidP="00E0586C">
            <w:pPr>
              <w:jc w:val="center"/>
              <w:rPr>
                <w:lang w:val="en-US"/>
              </w:rPr>
            </w:pPr>
          </w:p>
        </w:tc>
        <w:tc>
          <w:tcPr>
            <w:tcW w:w="992" w:type="dxa"/>
          </w:tcPr>
          <w:p w:rsidR="00C31949" w:rsidRPr="00E0586C" w:rsidRDefault="00C31949" w:rsidP="00E0586C">
            <w:pPr>
              <w:jc w:val="center"/>
              <w:rPr>
                <w:lang w:val="en-US"/>
              </w:rPr>
            </w:pPr>
          </w:p>
        </w:tc>
        <w:tc>
          <w:tcPr>
            <w:tcW w:w="1701" w:type="dxa"/>
          </w:tcPr>
          <w:p w:rsidR="00C31949" w:rsidRPr="00E0586C" w:rsidRDefault="00C31949" w:rsidP="00E0586C">
            <w:pPr>
              <w:jc w:val="center"/>
              <w:rPr>
                <w:lang w:val="en-US"/>
              </w:rPr>
            </w:pPr>
          </w:p>
        </w:tc>
      </w:tr>
      <w:tr w:rsidR="00C31949" w:rsidRPr="00E0586C">
        <w:trPr>
          <w:cantSplit/>
        </w:trPr>
        <w:tc>
          <w:tcPr>
            <w:tcW w:w="9639" w:type="dxa"/>
            <w:gridSpan w:val="10"/>
          </w:tcPr>
          <w:p w:rsidR="00C31949" w:rsidRPr="00E0586C" w:rsidRDefault="00C31949" w:rsidP="00E0586C">
            <w:pPr>
              <w:jc w:val="center"/>
              <w:rPr>
                <w:lang w:val="en-US"/>
              </w:rPr>
            </w:pPr>
            <w:r w:rsidRPr="00E0586C">
              <w:rPr>
                <w:lang w:val="en-US"/>
              </w:rPr>
              <w:t>Нижний предел пластичности</w:t>
            </w:r>
          </w:p>
        </w:tc>
      </w:tr>
      <w:tr w:rsidR="00C31949" w:rsidRPr="00E0586C">
        <w:tc>
          <w:tcPr>
            <w:tcW w:w="1701" w:type="dxa"/>
          </w:tcPr>
          <w:p w:rsidR="00C31949" w:rsidRPr="00E0586C" w:rsidRDefault="00C31949" w:rsidP="00E0586C">
            <w:pPr>
              <w:jc w:val="center"/>
              <w:rPr>
                <w:lang w:val="en-US"/>
              </w:rPr>
            </w:pPr>
          </w:p>
        </w:tc>
        <w:tc>
          <w:tcPr>
            <w:tcW w:w="907" w:type="dxa"/>
          </w:tcPr>
          <w:p w:rsidR="00C31949" w:rsidRPr="00E0586C" w:rsidRDefault="00C31949" w:rsidP="00E0586C">
            <w:pPr>
              <w:jc w:val="center"/>
              <w:rPr>
                <w:lang w:val="en-US"/>
              </w:rPr>
            </w:pPr>
          </w:p>
        </w:tc>
        <w:tc>
          <w:tcPr>
            <w:tcW w:w="709" w:type="dxa"/>
          </w:tcPr>
          <w:p w:rsidR="00C31949" w:rsidRPr="00E0586C" w:rsidRDefault="00C31949" w:rsidP="00E0586C">
            <w:pPr>
              <w:jc w:val="center"/>
              <w:rPr>
                <w:lang w:val="en-US"/>
              </w:rPr>
            </w:pPr>
          </w:p>
        </w:tc>
        <w:tc>
          <w:tcPr>
            <w:tcW w:w="652" w:type="dxa"/>
          </w:tcPr>
          <w:p w:rsidR="00C31949" w:rsidRPr="00E0586C" w:rsidRDefault="00C31949" w:rsidP="00E0586C">
            <w:pPr>
              <w:jc w:val="center"/>
              <w:rPr>
                <w:lang w:val="en-US"/>
              </w:rPr>
            </w:pPr>
          </w:p>
        </w:tc>
        <w:tc>
          <w:tcPr>
            <w:tcW w:w="709" w:type="dxa"/>
          </w:tcPr>
          <w:p w:rsidR="00C31949" w:rsidRPr="00E0586C" w:rsidRDefault="00C31949" w:rsidP="00E0586C">
            <w:pPr>
              <w:jc w:val="center"/>
              <w:rPr>
                <w:lang w:val="en-US"/>
              </w:rPr>
            </w:pPr>
          </w:p>
        </w:tc>
        <w:tc>
          <w:tcPr>
            <w:tcW w:w="709" w:type="dxa"/>
          </w:tcPr>
          <w:p w:rsidR="00C31949" w:rsidRPr="00E0586C" w:rsidRDefault="00C31949" w:rsidP="00E0586C">
            <w:pPr>
              <w:jc w:val="center"/>
              <w:rPr>
                <w:lang w:val="en-US"/>
              </w:rPr>
            </w:pPr>
          </w:p>
        </w:tc>
        <w:tc>
          <w:tcPr>
            <w:tcW w:w="709" w:type="dxa"/>
          </w:tcPr>
          <w:p w:rsidR="00C31949" w:rsidRPr="00E0586C" w:rsidRDefault="00C31949" w:rsidP="00E0586C">
            <w:pPr>
              <w:jc w:val="center"/>
              <w:rPr>
                <w:lang w:val="en-US"/>
              </w:rPr>
            </w:pPr>
          </w:p>
        </w:tc>
        <w:tc>
          <w:tcPr>
            <w:tcW w:w="850" w:type="dxa"/>
          </w:tcPr>
          <w:p w:rsidR="00C31949" w:rsidRPr="00E0586C" w:rsidRDefault="00C31949" w:rsidP="00E0586C">
            <w:pPr>
              <w:jc w:val="center"/>
              <w:rPr>
                <w:lang w:val="en-US"/>
              </w:rPr>
            </w:pPr>
          </w:p>
        </w:tc>
        <w:tc>
          <w:tcPr>
            <w:tcW w:w="992" w:type="dxa"/>
          </w:tcPr>
          <w:p w:rsidR="00C31949" w:rsidRPr="00E0586C" w:rsidRDefault="00C31949" w:rsidP="00E0586C">
            <w:pPr>
              <w:jc w:val="center"/>
              <w:rPr>
                <w:lang w:val="en-US"/>
              </w:rPr>
            </w:pPr>
          </w:p>
        </w:tc>
        <w:tc>
          <w:tcPr>
            <w:tcW w:w="1701" w:type="dxa"/>
          </w:tcPr>
          <w:p w:rsidR="00C31949" w:rsidRPr="00E0586C" w:rsidRDefault="00C31949" w:rsidP="00E0586C">
            <w:pPr>
              <w:jc w:val="center"/>
              <w:rPr>
                <w:lang w:val="en-US"/>
              </w:rPr>
            </w:pPr>
          </w:p>
        </w:tc>
      </w:tr>
    </w:tbl>
    <w:p w:rsidR="00C31949" w:rsidRDefault="00C31949" w:rsidP="00E0586C">
      <w:pPr>
        <w:ind w:firstLine="454"/>
        <w:jc w:val="both"/>
        <w:rPr>
          <w:rFonts w:eastAsia="Arial Unicode MS"/>
          <w:sz w:val="28"/>
          <w:lang w:val="ru-RU"/>
        </w:rPr>
      </w:pPr>
    </w:p>
    <w:p w:rsidR="00443C09" w:rsidRDefault="00443C09" w:rsidP="00443C09">
      <w:pPr>
        <w:ind w:firstLine="454"/>
        <w:jc w:val="both"/>
        <w:rPr>
          <w:rFonts w:eastAsia="Arial Unicode MS"/>
          <w:sz w:val="28"/>
          <w:lang w:val="ru-RU"/>
        </w:rPr>
      </w:pPr>
    </w:p>
    <w:p w:rsidR="00BE5403" w:rsidRDefault="00BE5403" w:rsidP="00443C09">
      <w:pPr>
        <w:ind w:firstLine="454"/>
        <w:jc w:val="both"/>
        <w:rPr>
          <w:rFonts w:eastAsia="Arial Unicode MS"/>
          <w:sz w:val="28"/>
          <w:lang w:val="ru-RU"/>
        </w:rPr>
      </w:pPr>
    </w:p>
    <w:p w:rsidR="00C31949" w:rsidRPr="00443C09" w:rsidRDefault="00443C09" w:rsidP="00443C09">
      <w:pPr>
        <w:ind w:firstLine="454"/>
        <w:jc w:val="both"/>
        <w:rPr>
          <w:rFonts w:eastAsia="Arial Unicode MS"/>
          <w:b/>
          <w:caps/>
          <w:sz w:val="28"/>
        </w:rPr>
      </w:pPr>
      <w:r>
        <w:rPr>
          <w:rFonts w:eastAsia="Arial Unicode MS"/>
          <w:b/>
          <w:sz w:val="28"/>
          <w:lang w:val="ru-RU"/>
        </w:rPr>
        <w:lastRenderedPageBreak/>
        <w:t xml:space="preserve">5.2 </w:t>
      </w:r>
      <w:r w:rsidR="005C5208" w:rsidRPr="00443C09">
        <w:rPr>
          <w:rFonts w:eastAsia="Arial Unicode MS"/>
          <w:b/>
          <w:sz w:val="28"/>
        </w:rPr>
        <w:t xml:space="preserve">Определение верхнего предела пластичности при </w:t>
      </w:r>
      <w:r w:rsidR="006E0A08" w:rsidRPr="00443C09">
        <w:rPr>
          <w:rFonts w:eastAsia="Arial Unicode MS"/>
          <w:b/>
          <w:sz w:val="28"/>
        </w:rPr>
        <w:t>помощи балансирного конуса (</w:t>
      </w:r>
      <w:r w:rsidR="006E0A08" w:rsidRPr="00443C09">
        <w:rPr>
          <w:rFonts w:eastAsia="Arial Unicode MS"/>
          <w:b/>
          <w:sz w:val="28"/>
          <w:lang w:val="ru-RU"/>
        </w:rPr>
        <w:t>ГОСТ</w:t>
      </w:r>
      <w:r w:rsidR="005C5208" w:rsidRPr="00443C09">
        <w:rPr>
          <w:rFonts w:eastAsia="Arial Unicode MS"/>
          <w:b/>
          <w:sz w:val="28"/>
        </w:rPr>
        <w:t xml:space="preserve"> 5183-77) и определение нижнего предела пластичности</w:t>
      </w:r>
      <w:r w:rsidR="00C31949" w:rsidRPr="00443C09">
        <w:rPr>
          <w:rFonts w:eastAsia="Arial Unicode MS"/>
          <w:b/>
          <w:sz w:val="28"/>
        </w:rPr>
        <w:t xml:space="preserve"> </w:t>
      </w:r>
      <w:r w:rsidR="005C5208" w:rsidRPr="00443C09">
        <w:rPr>
          <w:rFonts w:eastAsia="Arial Unicode MS"/>
          <w:b/>
          <w:sz w:val="28"/>
        </w:rPr>
        <w:t xml:space="preserve">по методу </w:t>
      </w:r>
      <w:r w:rsidR="005C5208" w:rsidRPr="00443C09">
        <w:rPr>
          <w:rFonts w:eastAsia="Arial Unicode MS"/>
          <w:b/>
          <w:sz w:val="28"/>
          <w:lang w:val="ru-RU"/>
        </w:rPr>
        <w:t>А</w:t>
      </w:r>
      <w:r w:rsidR="005C5208" w:rsidRPr="00443C09">
        <w:rPr>
          <w:rFonts w:eastAsia="Arial Unicode MS"/>
          <w:b/>
          <w:sz w:val="28"/>
        </w:rPr>
        <w:t>.</w:t>
      </w:r>
      <w:r w:rsidR="005C5208" w:rsidRPr="00443C09">
        <w:rPr>
          <w:rFonts w:eastAsia="Arial Unicode MS"/>
          <w:b/>
          <w:sz w:val="28"/>
          <w:lang w:val="ru-RU"/>
        </w:rPr>
        <w:t>Ф</w:t>
      </w:r>
      <w:r w:rsidR="005C5208" w:rsidRPr="00443C09">
        <w:rPr>
          <w:rFonts w:eastAsia="Arial Unicode MS"/>
          <w:b/>
          <w:sz w:val="28"/>
        </w:rPr>
        <w:t>.</w:t>
      </w:r>
      <w:r w:rsidR="005C5208" w:rsidRPr="00443C09">
        <w:rPr>
          <w:rFonts w:eastAsia="Arial Unicode MS"/>
          <w:b/>
          <w:sz w:val="28"/>
          <w:lang w:val="ru-RU"/>
        </w:rPr>
        <w:t>Л</w:t>
      </w:r>
      <w:r w:rsidR="005C5208" w:rsidRPr="00443C09">
        <w:rPr>
          <w:rFonts w:eastAsia="Arial Unicode MS"/>
          <w:b/>
          <w:sz w:val="28"/>
        </w:rPr>
        <w:t>ебедева</w:t>
      </w:r>
    </w:p>
    <w:p w:rsidR="00443C09" w:rsidRDefault="00443C09" w:rsidP="00443C09">
      <w:pPr>
        <w:ind w:firstLine="454"/>
        <w:jc w:val="both"/>
        <w:rPr>
          <w:rFonts w:eastAsia="Arial Unicode MS"/>
          <w:sz w:val="28"/>
          <w:u w:val="single"/>
          <w:lang w:val="ru-RU"/>
        </w:rPr>
      </w:pPr>
    </w:p>
    <w:p w:rsidR="00443C58" w:rsidRDefault="00443C58" w:rsidP="00443C58">
      <w:pPr>
        <w:ind w:firstLine="454"/>
        <w:jc w:val="both"/>
        <w:rPr>
          <w:b/>
          <w:sz w:val="28"/>
          <w:szCs w:val="28"/>
          <w:lang w:val="ru-RU"/>
        </w:rPr>
      </w:pPr>
      <w:r w:rsidRPr="00E0586C">
        <w:rPr>
          <w:b/>
          <w:sz w:val="28"/>
          <w:szCs w:val="28"/>
        </w:rPr>
        <w:t>Оборудование, приборы и технические средства</w:t>
      </w:r>
    </w:p>
    <w:p w:rsidR="00443C58" w:rsidRPr="00443C09" w:rsidRDefault="00443C58" w:rsidP="00443C58">
      <w:pPr>
        <w:ind w:firstLine="454"/>
        <w:jc w:val="both"/>
        <w:rPr>
          <w:sz w:val="28"/>
          <w:szCs w:val="28"/>
          <w:lang w:val="ru-RU"/>
        </w:rPr>
      </w:pPr>
    </w:p>
    <w:p w:rsidR="00443C58" w:rsidRPr="00E0586C" w:rsidRDefault="00443C58" w:rsidP="00443C58">
      <w:pPr>
        <w:numPr>
          <w:ilvl w:val="0"/>
          <w:numId w:val="9"/>
        </w:numPr>
        <w:tabs>
          <w:tab w:val="clear" w:pos="644"/>
          <w:tab w:val="num" w:pos="567"/>
        </w:tabs>
        <w:ind w:left="714" w:hanging="357"/>
        <w:jc w:val="both"/>
        <w:rPr>
          <w:rFonts w:eastAsia="Arial Unicode MS"/>
          <w:sz w:val="28"/>
          <w:szCs w:val="28"/>
        </w:rPr>
      </w:pPr>
      <w:r w:rsidRPr="00E0586C">
        <w:rPr>
          <w:rFonts w:eastAsia="Arial Unicode MS"/>
          <w:sz w:val="28"/>
          <w:szCs w:val="28"/>
        </w:rPr>
        <w:t>Конус</w:t>
      </w:r>
    </w:p>
    <w:p w:rsidR="00443C58" w:rsidRPr="00E0586C" w:rsidRDefault="00443C58" w:rsidP="00443C58">
      <w:pPr>
        <w:numPr>
          <w:ilvl w:val="0"/>
          <w:numId w:val="9"/>
        </w:numPr>
        <w:tabs>
          <w:tab w:val="clear" w:pos="644"/>
          <w:tab w:val="num" w:pos="567"/>
        </w:tabs>
        <w:ind w:left="714" w:hanging="357"/>
        <w:jc w:val="both"/>
        <w:rPr>
          <w:rFonts w:eastAsia="Arial Unicode MS"/>
          <w:sz w:val="28"/>
          <w:szCs w:val="28"/>
        </w:rPr>
      </w:pPr>
      <w:r w:rsidRPr="00E0586C">
        <w:rPr>
          <w:rFonts w:eastAsia="Arial Unicode MS"/>
          <w:sz w:val="28"/>
          <w:szCs w:val="28"/>
        </w:rPr>
        <w:t>Коромысло с балансирными шариками</w:t>
      </w:r>
    </w:p>
    <w:p w:rsidR="00443C58" w:rsidRPr="00E0586C" w:rsidRDefault="00443C58" w:rsidP="00443C58">
      <w:pPr>
        <w:numPr>
          <w:ilvl w:val="0"/>
          <w:numId w:val="9"/>
        </w:numPr>
        <w:tabs>
          <w:tab w:val="clear" w:pos="644"/>
          <w:tab w:val="num" w:pos="567"/>
        </w:tabs>
        <w:ind w:left="714" w:hanging="357"/>
        <w:jc w:val="both"/>
        <w:rPr>
          <w:rFonts w:eastAsia="Arial Unicode MS"/>
          <w:sz w:val="28"/>
          <w:szCs w:val="28"/>
        </w:rPr>
      </w:pPr>
      <w:r w:rsidRPr="00E0586C">
        <w:rPr>
          <w:rFonts w:eastAsia="Arial Unicode MS"/>
          <w:sz w:val="28"/>
          <w:szCs w:val="28"/>
        </w:rPr>
        <w:t>Форма с глиняным тестом</w:t>
      </w:r>
    </w:p>
    <w:p w:rsidR="00443C58" w:rsidRPr="00E0586C" w:rsidRDefault="00443C58" w:rsidP="00443C58">
      <w:pPr>
        <w:numPr>
          <w:ilvl w:val="0"/>
          <w:numId w:val="9"/>
        </w:numPr>
        <w:tabs>
          <w:tab w:val="clear" w:pos="644"/>
          <w:tab w:val="num" w:pos="567"/>
        </w:tabs>
        <w:ind w:left="714" w:hanging="357"/>
        <w:jc w:val="both"/>
        <w:rPr>
          <w:rFonts w:eastAsia="Arial Unicode MS"/>
          <w:sz w:val="28"/>
          <w:szCs w:val="28"/>
        </w:rPr>
      </w:pPr>
      <w:r w:rsidRPr="00E0586C">
        <w:rPr>
          <w:rFonts w:eastAsia="Arial Unicode MS"/>
          <w:sz w:val="28"/>
          <w:szCs w:val="28"/>
        </w:rPr>
        <w:t>Подставка</w:t>
      </w:r>
    </w:p>
    <w:p w:rsidR="00443C58" w:rsidRPr="00E0586C" w:rsidRDefault="00443C58" w:rsidP="00443C58">
      <w:pPr>
        <w:numPr>
          <w:ilvl w:val="0"/>
          <w:numId w:val="9"/>
        </w:numPr>
        <w:tabs>
          <w:tab w:val="clear" w:pos="644"/>
          <w:tab w:val="num" w:pos="567"/>
        </w:tabs>
        <w:ind w:left="714" w:hanging="357"/>
        <w:jc w:val="both"/>
        <w:rPr>
          <w:rFonts w:eastAsia="Arial Unicode MS"/>
          <w:sz w:val="28"/>
          <w:szCs w:val="28"/>
        </w:rPr>
      </w:pPr>
      <w:r w:rsidRPr="00E0586C">
        <w:rPr>
          <w:rFonts w:eastAsia="Arial Unicode MS"/>
          <w:sz w:val="28"/>
          <w:szCs w:val="28"/>
        </w:rPr>
        <w:t>Шпатель</w:t>
      </w:r>
    </w:p>
    <w:p w:rsidR="00443C58" w:rsidRPr="00E0586C" w:rsidRDefault="00443C58" w:rsidP="00443C58">
      <w:pPr>
        <w:numPr>
          <w:ilvl w:val="0"/>
          <w:numId w:val="9"/>
        </w:numPr>
        <w:tabs>
          <w:tab w:val="clear" w:pos="644"/>
          <w:tab w:val="num" w:pos="567"/>
        </w:tabs>
        <w:ind w:left="714" w:hanging="357"/>
        <w:jc w:val="both"/>
        <w:rPr>
          <w:rFonts w:eastAsia="Arial Unicode MS"/>
          <w:sz w:val="28"/>
          <w:szCs w:val="28"/>
        </w:rPr>
      </w:pPr>
      <w:r w:rsidRPr="00E0586C">
        <w:rPr>
          <w:rFonts w:eastAsia="Arial Unicode MS"/>
          <w:sz w:val="28"/>
          <w:szCs w:val="28"/>
        </w:rPr>
        <w:t>Весы</w:t>
      </w:r>
    </w:p>
    <w:p w:rsidR="00443C58" w:rsidRPr="00E0586C" w:rsidRDefault="00443C58" w:rsidP="00443C58">
      <w:pPr>
        <w:numPr>
          <w:ilvl w:val="0"/>
          <w:numId w:val="9"/>
        </w:numPr>
        <w:tabs>
          <w:tab w:val="clear" w:pos="644"/>
          <w:tab w:val="num" w:pos="567"/>
        </w:tabs>
        <w:ind w:left="714" w:hanging="357"/>
        <w:jc w:val="both"/>
        <w:rPr>
          <w:rFonts w:eastAsia="Arial Unicode MS"/>
          <w:sz w:val="28"/>
          <w:szCs w:val="28"/>
        </w:rPr>
      </w:pPr>
      <w:r w:rsidRPr="00E0586C">
        <w:rPr>
          <w:rFonts w:eastAsia="Arial Unicode MS"/>
          <w:sz w:val="28"/>
          <w:szCs w:val="28"/>
        </w:rPr>
        <w:t>Бюкс для навески глиняного теста</w:t>
      </w:r>
    </w:p>
    <w:p w:rsidR="00443C58" w:rsidRPr="00E0586C" w:rsidRDefault="00443C58" w:rsidP="00443C58">
      <w:pPr>
        <w:numPr>
          <w:ilvl w:val="0"/>
          <w:numId w:val="9"/>
        </w:numPr>
        <w:tabs>
          <w:tab w:val="clear" w:pos="644"/>
          <w:tab w:val="num" w:pos="567"/>
        </w:tabs>
        <w:ind w:left="714" w:hanging="357"/>
        <w:jc w:val="both"/>
        <w:rPr>
          <w:rFonts w:eastAsia="Arial Unicode MS"/>
          <w:sz w:val="28"/>
          <w:szCs w:val="28"/>
        </w:rPr>
      </w:pPr>
      <w:r w:rsidRPr="00E0586C">
        <w:rPr>
          <w:rFonts w:eastAsia="Arial Unicode MS"/>
          <w:sz w:val="28"/>
          <w:szCs w:val="28"/>
        </w:rPr>
        <w:t>Сушильный шкаф</w:t>
      </w:r>
    </w:p>
    <w:p w:rsidR="00443C58" w:rsidRPr="00E0586C" w:rsidRDefault="00443C58" w:rsidP="00443C58">
      <w:pPr>
        <w:numPr>
          <w:ilvl w:val="0"/>
          <w:numId w:val="9"/>
        </w:numPr>
        <w:tabs>
          <w:tab w:val="clear" w:pos="644"/>
          <w:tab w:val="num" w:pos="567"/>
        </w:tabs>
        <w:ind w:left="714" w:hanging="357"/>
        <w:jc w:val="both"/>
        <w:rPr>
          <w:rFonts w:eastAsia="Arial Unicode MS"/>
          <w:sz w:val="28"/>
          <w:szCs w:val="28"/>
        </w:rPr>
      </w:pPr>
      <w:r w:rsidRPr="00E0586C">
        <w:rPr>
          <w:rFonts w:eastAsia="Arial Unicode MS"/>
          <w:sz w:val="28"/>
          <w:szCs w:val="28"/>
        </w:rPr>
        <w:t>Чашка фарфоровая</w:t>
      </w:r>
    </w:p>
    <w:p w:rsidR="00443C58" w:rsidRPr="00E0586C" w:rsidRDefault="00443C58" w:rsidP="00443C58">
      <w:pPr>
        <w:numPr>
          <w:ilvl w:val="0"/>
          <w:numId w:val="9"/>
        </w:numPr>
        <w:tabs>
          <w:tab w:val="clear" w:pos="644"/>
          <w:tab w:val="num" w:pos="567"/>
        </w:tabs>
        <w:ind w:left="714" w:hanging="357"/>
        <w:jc w:val="both"/>
        <w:rPr>
          <w:rFonts w:eastAsia="Arial Unicode MS"/>
          <w:sz w:val="28"/>
          <w:szCs w:val="28"/>
        </w:rPr>
      </w:pPr>
      <w:r w:rsidRPr="00E0586C">
        <w:rPr>
          <w:rFonts w:eastAsia="Arial Unicode MS"/>
          <w:sz w:val="28"/>
          <w:szCs w:val="28"/>
        </w:rPr>
        <w:t xml:space="preserve"> Металлическая форма-шаблон</w:t>
      </w:r>
    </w:p>
    <w:p w:rsidR="00443C58" w:rsidRPr="00E0586C" w:rsidRDefault="00443C58" w:rsidP="00443C58">
      <w:pPr>
        <w:numPr>
          <w:ilvl w:val="6"/>
          <w:numId w:val="8"/>
        </w:numPr>
        <w:tabs>
          <w:tab w:val="clear" w:pos="4964"/>
          <w:tab w:val="num" w:pos="567"/>
        </w:tabs>
        <w:ind w:left="714" w:hanging="357"/>
        <w:jc w:val="both"/>
        <w:rPr>
          <w:rFonts w:eastAsia="Arial Unicode MS"/>
          <w:sz w:val="28"/>
          <w:szCs w:val="28"/>
        </w:rPr>
      </w:pPr>
      <w:r w:rsidRPr="00E0586C">
        <w:rPr>
          <w:rFonts w:eastAsia="Arial Unicode MS"/>
          <w:sz w:val="28"/>
          <w:szCs w:val="28"/>
        </w:rPr>
        <w:t>Набор плотных фильтров (синяя лента)</w:t>
      </w:r>
    </w:p>
    <w:p w:rsidR="00443C58" w:rsidRPr="00E0586C" w:rsidRDefault="00E0320F" w:rsidP="00443C58">
      <w:pPr>
        <w:numPr>
          <w:ilvl w:val="6"/>
          <w:numId w:val="8"/>
        </w:numPr>
        <w:tabs>
          <w:tab w:val="clear" w:pos="4964"/>
          <w:tab w:val="num" w:pos="567"/>
        </w:tabs>
        <w:ind w:left="714" w:hanging="357"/>
        <w:jc w:val="both"/>
        <w:rPr>
          <w:rFonts w:eastAsia="Arial Unicode MS"/>
          <w:sz w:val="28"/>
          <w:szCs w:val="28"/>
        </w:rPr>
      </w:pPr>
      <w:r>
        <w:rPr>
          <w:rFonts w:eastAsia="Arial Unicode MS"/>
          <w:sz w:val="28"/>
          <w:szCs w:val="28"/>
        </w:rPr>
        <w:t>Гидравлический пресс</w:t>
      </w:r>
    </w:p>
    <w:p w:rsidR="00443C58" w:rsidRDefault="00443C58" w:rsidP="00443C09">
      <w:pPr>
        <w:ind w:firstLine="454"/>
        <w:jc w:val="both"/>
        <w:rPr>
          <w:rFonts w:eastAsia="Arial Unicode MS"/>
          <w:sz w:val="28"/>
          <w:u w:val="single"/>
          <w:lang w:val="ru-RU"/>
        </w:rPr>
      </w:pPr>
    </w:p>
    <w:p w:rsidR="00776953" w:rsidRDefault="00776953" w:rsidP="00776953">
      <w:pPr>
        <w:ind w:firstLine="454"/>
        <w:jc w:val="both"/>
        <w:rPr>
          <w:b/>
          <w:sz w:val="28"/>
          <w:szCs w:val="28"/>
          <w:lang w:val="ru-RU"/>
        </w:rPr>
      </w:pPr>
      <w:r w:rsidRPr="00E0586C">
        <w:rPr>
          <w:b/>
          <w:sz w:val="28"/>
          <w:szCs w:val="28"/>
        </w:rPr>
        <w:t>Порядок выполнения работы</w:t>
      </w:r>
    </w:p>
    <w:p w:rsidR="00443C58" w:rsidRDefault="00443C58" w:rsidP="00443C09">
      <w:pPr>
        <w:ind w:firstLine="454"/>
        <w:jc w:val="both"/>
        <w:rPr>
          <w:rFonts w:eastAsia="Arial Unicode MS"/>
          <w:sz w:val="28"/>
          <w:u w:val="single"/>
          <w:lang w:val="ru-RU"/>
        </w:rPr>
      </w:pPr>
    </w:p>
    <w:p w:rsidR="00443C09" w:rsidRPr="003747ED" w:rsidRDefault="00443C09" w:rsidP="00443C09">
      <w:pPr>
        <w:ind w:firstLine="454"/>
        <w:jc w:val="both"/>
        <w:rPr>
          <w:rFonts w:eastAsia="Arial Unicode MS"/>
          <w:sz w:val="16"/>
          <w:lang w:val="ru-RU"/>
        </w:rPr>
      </w:pPr>
      <w:r w:rsidRPr="003747ED">
        <w:rPr>
          <w:rFonts w:eastAsia="Arial Unicode MS"/>
          <w:sz w:val="28"/>
          <w:lang w:val="ru-RU"/>
        </w:rPr>
        <w:t xml:space="preserve">5.2.1 </w:t>
      </w:r>
      <w:r w:rsidR="00C31949" w:rsidRPr="003747ED">
        <w:rPr>
          <w:rFonts w:eastAsia="Arial Unicode MS"/>
          <w:sz w:val="28"/>
        </w:rPr>
        <w:t xml:space="preserve">Определение верхнего предела пластичности </w:t>
      </w:r>
    </w:p>
    <w:p w:rsidR="00C31949" w:rsidRPr="00C954EF" w:rsidRDefault="00C31949" w:rsidP="00443C09">
      <w:pPr>
        <w:ind w:firstLine="454"/>
        <w:jc w:val="both"/>
        <w:rPr>
          <w:rFonts w:eastAsia="Arial Unicode MS"/>
          <w:sz w:val="28"/>
          <w:lang w:val="ru-RU"/>
        </w:rPr>
      </w:pPr>
      <w:r w:rsidRPr="00C954EF">
        <w:rPr>
          <w:rFonts w:eastAsia="Arial Unicode MS"/>
          <w:sz w:val="28"/>
        </w:rPr>
        <w:t xml:space="preserve">Прибор </w:t>
      </w:r>
      <w:r w:rsidR="00443C09" w:rsidRPr="00C954EF">
        <w:rPr>
          <w:rFonts w:eastAsia="Arial Unicode MS"/>
          <w:sz w:val="28"/>
        </w:rPr>
        <w:t>(рисунок 3)</w:t>
      </w:r>
      <w:r w:rsidR="00443C09" w:rsidRPr="00C954EF">
        <w:rPr>
          <w:rFonts w:eastAsia="Arial Unicode MS"/>
          <w:sz w:val="28"/>
          <w:lang w:val="ru-RU"/>
        </w:rPr>
        <w:t xml:space="preserve"> </w:t>
      </w:r>
      <w:r w:rsidRPr="00C954EF">
        <w:rPr>
          <w:rFonts w:eastAsia="Arial Unicode MS"/>
          <w:sz w:val="28"/>
        </w:rPr>
        <w:t>состоит из небольшого металлического конуса 1 с углом 30</w:t>
      </w:r>
      <w:r w:rsidRPr="00C954EF">
        <w:rPr>
          <w:rFonts w:eastAsia="Arial Unicode MS"/>
          <w:sz w:val="28"/>
          <w:vertAlign w:val="superscript"/>
        </w:rPr>
        <w:t>о</w:t>
      </w:r>
      <w:r w:rsidRPr="00C954EF">
        <w:rPr>
          <w:rFonts w:eastAsia="Arial Unicode MS"/>
          <w:sz w:val="28"/>
        </w:rPr>
        <w:t xml:space="preserve"> общей высотой 25мм. Поверхность конуса отшлифована и зеркально отполирована. На расстоянии 10мм от острия на конусе нанесена (врезана) тонкая круговая метка 2. Для того чтобы конус погружался строго вертикально, он имеет коромысло 3</w:t>
      </w:r>
      <w:r w:rsidR="00443C09" w:rsidRPr="00C954EF">
        <w:rPr>
          <w:rFonts w:eastAsia="Arial Unicode MS"/>
          <w:sz w:val="28"/>
        </w:rPr>
        <w:t xml:space="preserve"> с балансирным приспособлением.</w:t>
      </w:r>
    </w:p>
    <w:p w:rsidR="00C31949" w:rsidRPr="00C954EF" w:rsidRDefault="00246CF3" w:rsidP="00C31949">
      <w:pPr>
        <w:ind w:left="284" w:firstLine="850"/>
        <w:jc w:val="both"/>
        <w:rPr>
          <w:b/>
          <w:i/>
          <w:sz w:val="28"/>
        </w:rPr>
      </w:pPr>
      <w:r w:rsidRPr="00C954EF">
        <w:rPr>
          <w:noProof/>
          <w:lang w:val="ru-RU" w:eastAsia="ru-RU"/>
        </w:rPr>
        <w:drawing>
          <wp:anchor distT="0" distB="0" distL="114300" distR="114300" simplePos="0" relativeHeight="251658240" behindDoc="0" locked="0" layoutInCell="0" allowOverlap="1">
            <wp:simplePos x="0" y="0"/>
            <wp:positionH relativeFrom="column">
              <wp:posOffset>2080260</wp:posOffset>
            </wp:positionH>
            <wp:positionV relativeFrom="paragraph">
              <wp:posOffset>112395</wp:posOffset>
            </wp:positionV>
            <wp:extent cx="2222500" cy="2286000"/>
            <wp:effectExtent l="19050" t="0" r="6350" b="0"/>
            <wp:wrapSquare wrapText="bothSides"/>
            <wp:docPr id="1" name="Рисунок 4"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2"/>
                    <pic:cNvPicPr>
                      <a:picLocks noChangeAspect="1" noChangeArrowheads="1"/>
                    </pic:cNvPicPr>
                  </pic:nvPicPr>
                  <pic:blipFill>
                    <a:blip r:embed="rId15"/>
                    <a:srcRect/>
                    <a:stretch>
                      <a:fillRect/>
                    </a:stretch>
                  </pic:blipFill>
                  <pic:spPr bwMode="auto">
                    <a:xfrm>
                      <a:off x="0" y="0"/>
                      <a:ext cx="2222500" cy="2286000"/>
                    </a:xfrm>
                    <a:prstGeom prst="rect">
                      <a:avLst/>
                    </a:prstGeom>
                    <a:noFill/>
                    <a:ln w="9525">
                      <a:noFill/>
                      <a:miter lim="800000"/>
                      <a:headEnd/>
                      <a:tailEnd/>
                    </a:ln>
                  </pic:spPr>
                </pic:pic>
              </a:graphicData>
            </a:graphic>
          </wp:anchor>
        </w:drawing>
      </w:r>
    </w:p>
    <w:p w:rsidR="00C31949" w:rsidRPr="00C954EF" w:rsidRDefault="00C31949" w:rsidP="00C31949">
      <w:pPr>
        <w:ind w:left="284" w:firstLine="850"/>
        <w:jc w:val="both"/>
        <w:rPr>
          <w:b/>
          <w:i/>
          <w:sz w:val="28"/>
        </w:rPr>
      </w:pPr>
    </w:p>
    <w:p w:rsidR="00C31949" w:rsidRPr="00C954EF" w:rsidRDefault="00C31949" w:rsidP="00C31949">
      <w:pPr>
        <w:ind w:left="284" w:firstLine="850"/>
        <w:jc w:val="both"/>
        <w:rPr>
          <w:b/>
          <w:i/>
          <w:sz w:val="28"/>
        </w:rPr>
      </w:pPr>
    </w:p>
    <w:p w:rsidR="00C31949" w:rsidRPr="00C954EF" w:rsidRDefault="00C31949" w:rsidP="00C31949">
      <w:pPr>
        <w:ind w:left="284" w:firstLine="850"/>
        <w:jc w:val="both"/>
        <w:rPr>
          <w:b/>
          <w:i/>
          <w:sz w:val="28"/>
        </w:rPr>
      </w:pPr>
    </w:p>
    <w:p w:rsidR="00C31949" w:rsidRPr="00C954EF" w:rsidRDefault="00C31949" w:rsidP="00C31949">
      <w:pPr>
        <w:ind w:left="284" w:firstLine="850"/>
        <w:jc w:val="both"/>
        <w:rPr>
          <w:b/>
          <w:i/>
          <w:sz w:val="28"/>
        </w:rPr>
      </w:pPr>
    </w:p>
    <w:p w:rsidR="00C31949" w:rsidRPr="00C954EF" w:rsidRDefault="00C31949" w:rsidP="00C31949">
      <w:pPr>
        <w:ind w:left="284" w:firstLine="850"/>
        <w:jc w:val="both"/>
        <w:rPr>
          <w:b/>
          <w:i/>
          <w:sz w:val="28"/>
        </w:rPr>
      </w:pPr>
    </w:p>
    <w:p w:rsidR="00C31949" w:rsidRPr="00C954EF" w:rsidRDefault="00C31949" w:rsidP="00C31949">
      <w:pPr>
        <w:ind w:left="284" w:firstLine="850"/>
        <w:jc w:val="both"/>
        <w:rPr>
          <w:b/>
          <w:i/>
          <w:sz w:val="28"/>
        </w:rPr>
      </w:pPr>
    </w:p>
    <w:p w:rsidR="00C31949" w:rsidRPr="00C954EF" w:rsidRDefault="00C31949" w:rsidP="00C31949">
      <w:pPr>
        <w:ind w:left="284" w:firstLine="850"/>
        <w:jc w:val="both"/>
        <w:rPr>
          <w:b/>
          <w:i/>
          <w:sz w:val="28"/>
        </w:rPr>
      </w:pPr>
    </w:p>
    <w:p w:rsidR="00C31949" w:rsidRPr="00C954EF" w:rsidRDefault="00C31949" w:rsidP="00C31949">
      <w:pPr>
        <w:ind w:left="284" w:firstLine="850"/>
        <w:jc w:val="both"/>
        <w:rPr>
          <w:b/>
          <w:i/>
          <w:sz w:val="28"/>
          <w:lang w:val="ru-RU"/>
        </w:rPr>
      </w:pPr>
    </w:p>
    <w:p w:rsidR="00C31949" w:rsidRPr="00C954EF" w:rsidRDefault="00C31949" w:rsidP="00443C09">
      <w:pPr>
        <w:ind w:left="284"/>
        <w:jc w:val="center"/>
        <w:rPr>
          <w:rFonts w:eastAsia="Arial Unicode MS"/>
          <w:b/>
          <w:i/>
          <w:sz w:val="28"/>
          <w:szCs w:val="28"/>
        </w:rPr>
      </w:pPr>
    </w:p>
    <w:p w:rsidR="00E0586C" w:rsidRPr="00C954EF" w:rsidRDefault="00E0586C" w:rsidP="00443C09">
      <w:pPr>
        <w:ind w:left="284"/>
        <w:jc w:val="center"/>
        <w:rPr>
          <w:rFonts w:eastAsia="Arial Unicode MS"/>
          <w:b/>
          <w:i/>
          <w:lang w:val="ru-RU"/>
        </w:rPr>
      </w:pPr>
    </w:p>
    <w:p w:rsidR="00E0586C" w:rsidRPr="00C954EF" w:rsidRDefault="00E0586C" w:rsidP="00443C09">
      <w:pPr>
        <w:ind w:left="284"/>
        <w:jc w:val="center"/>
        <w:rPr>
          <w:rFonts w:eastAsia="Arial Unicode MS"/>
          <w:b/>
          <w:i/>
          <w:lang w:val="ru-RU"/>
        </w:rPr>
      </w:pPr>
    </w:p>
    <w:p w:rsidR="00E0586C" w:rsidRPr="00C954EF" w:rsidRDefault="00E0586C" w:rsidP="00443C09">
      <w:pPr>
        <w:ind w:left="284"/>
        <w:jc w:val="center"/>
        <w:rPr>
          <w:rFonts w:eastAsia="Arial Unicode MS"/>
          <w:b/>
          <w:i/>
          <w:lang w:val="ru-RU"/>
        </w:rPr>
      </w:pPr>
    </w:p>
    <w:p w:rsidR="00C31949" w:rsidRPr="00E0586C" w:rsidRDefault="00E0320F" w:rsidP="00443C09">
      <w:pPr>
        <w:ind w:left="284"/>
        <w:jc w:val="center"/>
        <w:rPr>
          <w:rFonts w:eastAsia="Arial Unicode MS"/>
          <w:sz w:val="28"/>
          <w:szCs w:val="28"/>
        </w:rPr>
      </w:pPr>
      <w:r w:rsidRPr="00C954EF">
        <w:rPr>
          <w:rFonts w:eastAsia="Arial Unicode MS"/>
          <w:sz w:val="28"/>
          <w:szCs w:val="28"/>
        </w:rPr>
        <w:t>Рисунок 3</w:t>
      </w:r>
      <w:r w:rsidRPr="00C954EF">
        <w:rPr>
          <w:rFonts w:eastAsia="Arial Unicode MS"/>
          <w:sz w:val="28"/>
          <w:szCs w:val="28"/>
          <w:lang w:val="ru-RU"/>
        </w:rPr>
        <w:t>.</w:t>
      </w:r>
      <w:r w:rsidR="00C31949" w:rsidRPr="00C954EF">
        <w:rPr>
          <w:rFonts w:eastAsia="Arial Unicode MS"/>
          <w:sz w:val="28"/>
          <w:szCs w:val="28"/>
        </w:rPr>
        <w:t xml:space="preserve"> Прибор для определения верхнего предела пластичности</w:t>
      </w:r>
    </w:p>
    <w:p w:rsidR="00C31949" w:rsidRDefault="00C31949" w:rsidP="00443C09">
      <w:pPr>
        <w:ind w:left="284"/>
        <w:jc w:val="center"/>
        <w:rPr>
          <w:sz w:val="28"/>
          <w:szCs w:val="28"/>
          <w:lang w:val="ru-RU"/>
        </w:rPr>
      </w:pPr>
    </w:p>
    <w:p w:rsidR="00E0586C" w:rsidRPr="00E0586C" w:rsidRDefault="00E0586C" w:rsidP="00443C09">
      <w:pPr>
        <w:ind w:left="284"/>
        <w:jc w:val="center"/>
        <w:rPr>
          <w:sz w:val="28"/>
          <w:szCs w:val="28"/>
          <w:lang w:val="ru-RU"/>
        </w:rPr>
      </w:pPr>
    </w:p>
    <w:p w:rsidR="00C31949" w:rsidRPr="00E0586C" w:rsidRDefault="00C31949" w:rsidP="00443C09">
      <w:pPr>
        <w:ind w:firstLine="454"/>
        <w:jc w:val="both"/>
        <w:rPr>
          <w:rFonts w:eastAsia="Arial Unicode MS"/>
          <w:sz w:val="28"/>
          <w:szCs w:val="28"/>
        </w:rPr>
      </w:pPr>
      <w:r w:rsidRPr="00E0586C">
        <w:rPr>
          <w:rFonts w:eastAsia="Arial Unicode MS"/>
          <w:sz w:val="28"/>
          <w:szCs w:val="28"/>
        </w:rPr>
        <w:t xml:space="preserve">Для определения верхнего предела пластичности из испытуемой глины готовят тесто  с несколько большей влажностью, чем нормальная формовочная </w:t>
      </w:r>
      <w:r w:rsidRPr="00E0586C">
        <w:rPr>
          <w:rFonts w:eastAsia="Arial Unicode MS"/>
          <w:sz w:val="28"/>
          <w:szCs w:val="28"/>
        </w:rPr>
        <w:lastRenderedPageBreak/>
        <w:t>влажность. Тесто накладывают в круглую цилиндрическую форму 4 диаметром 4см и высотой не менее 2см. поверхность массы заглаживают шпателем вровень с краями. После этого форму устанавливают на подставку 5. Конус, предварительно слегка</w:t>
      </w:r>
      <w:r w:rsidRPr="00E0586C">
        <w:rPr>
          <w:rFonts w:eastAsia="Arial Unicode MS"/>
          <w:b/>
          <w:i/>
          <w:sz w:val="28"/>
          <w:szCs w:val="28"/>
        </w:rPr>
        <w:t xml:space="preserve"> </w:t>
      </w:r>
      <w:r w:rsidRPr="00E0586C">
        <w:rPr>
          <w:rFonts w:eastAsia="Arial Unicode MS"/>
          <w:sz w:val="28"/>
          <w:szCs w:val="28"/>
        </w:rPr>
        <w:t xml:space="preserve">смазанный вазелином, подносят к поверхности теста, и он под влиянием собственной массы погружается в него. Если конус погрузится в течение 5 сек на глубину менее 10 мм, что видно по метке, то консистенция глиняного теста не достигла искомой величины. В этом случае к массе добавляют немного воды, тщательно перемешивают и опыт снова повторяют. Когда консистенция массы достигла искомой границы, обычным путем определяют влажность </w:t>
      </w:r>
      <w:r w:rsidRPr="00E0586C">
        <w:rPr>
          <w:sz w:val="28"/>
          <w:szCs w:val="28"/>
        </w:rPr>
        <w:t>W</w:t>
      </w:r>
      <w:r w:rsidRPr="00E0586C">
        <w:rPr>
          <w:sz w:val="28"/>
          <w:szCs w:val="28"/>
          <w:vertAlign w:val="subscript"/>
        </w:rPr>
        <w:t>1</w:t>
      </w:r>
      <w:r w:rsidRPr="00E0586C">
        <w:rPr>
          <w:sz w:val="28"/>
          <w:szCs w:val="28"/>
        </w:rPr>
        <w:t xml:space="preserve"> </w:t>
      </w:r>
      <w:r w:rsidRPr="00E0586C">
        <w:rPr>
          <w:rFonts w:eastAsia="Arial Unicode MS"/>
          <w:sz w:val="28"/>
          <w:szCs w:val="28"/>
        </w:rPr>
        <w:t>(%), соответствующую пределу текучести данной глины.</w:t>
      </w:r>
    </w:p>
    <w:p w:rsidR="00C31949" w:rsidRPr="00E0586C" w:rsidRDefault="00C31949" w:rsidP="00443C09">
      <w:pPr>
        <w:ind w:firstLine="454"/>
        <w:jc w:val="both"/>
        <w:rPr>
          <w:rFonts w:eastAsia="Arial Unicode MS"/>
          <w:sz w:val="28"/>
          <w:szCs w:val="28"/>
        </w:rPr>
      </w:pPr>
    </w:p>
    <w:p w:rsidR="00443C09" w:rsidRDefault="00443C09" w:rsidP="00443C09">
      <w:pPr>
        <w:ind w:firstLine="454"/>
        <w:jc w:val="both"/>
        <w:rPr>
          <w:rFonts w:eastAsia="Arial Unicode MS"/>
          <w:sz w:val="28"/>
          <w:szCs w:val="28"/>
          <w:lang w:val="ru-RU"/>
        </w:rPr>
      </w:pPr>
      <w:r w:rsidRPr="003747ED">
        <w:rPr>
          <w:rFonts w:eastAsia="Arial Unicode MS"/>
          <w:sz w:val="28"/>
          <w:szCs w:val="28"/>
          <w:lang w:val="ru-RU"/>
        </w:rPr>
        <w:t xml:space="preserve">5.2.2 </w:t>
      </w:r>
      <w:r w:rsidR="00C31949" w:rsidRPr="003747ED">
        <w:rPr>
          <w:rFonts w:eastAsia="Arial Unicode MS"/>
          <w:sz w:val="28"/>
          <w:szCs w:val="28"/>
        </w:rPr>
        <w:t>Определение нижнего предела пластичности</w:t>
      </w:r>
    </w:p>
    <w:p w:rsidR="00C31949" w:rsidRPr="00E0586C" w:rsidRDefault="00C31949" w:rsidP="00443C09">
      <w:pPr>
        <w:ind w:firstLine="454"/>
        <w:jc w:val="both"/>
        <w:rPr>
          <w:sz w:val="28"/>
          <w:szCs w:val="28"/>
        </w:rPr>
      </w:pPr>
      <w:r w:rsidRPr="00E0586C">
        <w:rPr>
          <w:rFonts w:eastAsia="Arial Unicode MS"/>
          <w:sz w:val="28"/>
          <w:szCs w:val="28"/>
        </w:rPr>
        <w:t>Определение нижнего предела пластичности по значению максимальной молекулярной влагоемкости (метод А.Ф.Лебедева) основано на свойстве связанной воды прочно удерживаться на поверхности частиц даже при давлениях, развиваемых мощной центрифугой. Такая вода называется молекулярной. Максимальная молекулярная влагоемкость отражает свойства связанной воды, является достаточно постоянной характеристикой глин и не зависит от их агрегированности.</w:t>
      </w:r>
    </w:p>
    <w:p w:rsidR="00C31949" w:rsidRPr="00E0586C" w:rsidRDefault="00C31949" w:rsidP="00443C09">
      <w:pPr>
        <w:ind w:firstLine="454"/>
        <w:jc w:val="both"/>
        <w:rPr>
          <w:rFonts w:eastAsia="Arial Unicode MS"/>
          <w:sz w:val="28"/>
          <w:szCs w:val="28"/>
        </w:rPr>
      </w:pPr>
      <w:r w:rsidRPr="00E0586C">
        <w:rPr>
          <w:rFonts w:eastAsia="Arial Unicode MS"/>
          <w:sz w:val="28"/>
          <w:szCs w:val="28"/>
        </w:rPr>
        <w:t xml:space="preserve">Для определения максимальной молекулярной влагоемкости берут оставшуюся глиняную массу после определения верхнего предела пластичности методом балансирного конуса. Форма для определения молекулярной влагоемкости представляет собой металлическую пластинку </w:t>
      </w:r>
      <w:r w:rsidRPr="00E0586C">
        <w:rPr>
          <w:sz w:val="28"/>
          <w:szCs w:val="28"/>
        </w:rPr>
        <w:t>–</w:t>
      </w:r>
      <w:r w:rsidRPr="00E0586C">
        <w:rPr>
          <w:rFonts w:eastAsia="Arial Unicode MS"/>
          <w:sz w:val="28"/>
          <w:szCs w:val="28"/>
        </w:rPr>
        <w:t xml:space="preserve"> шаблон толщиной 2 мм с отверстием в центре диаметром 50 мм. Форму укладывают на кусочек ткани. Отверстие шаблона наполняют глиняной массой, избыток которой, выступающий из отверстия шаблона, удаляют ножом или шпателем. После этого снимают шаблон, а образец покрывают вторым кусочком ткани и помещают между листами фильтровальной бумаги диаметром 9 см (по 20 листов сверху и снизу). В таком виде образец устанавливают под гидравлический пресс и подвергают сжатию от 6,5 - 7 МПа. Можно одновременно испытывать несколько образцов, положив между ними металлические прокладки.</w:t>
      </w:r>
    </w:p>
    <w:p w:rsidR="00C31949" w:rsidRPr="00C954EF" w:rsidRDefault="00C31949" w:rsidP="00443C09">
      <w:pPr>
        <w:ind w:firstLine="454"/>
        <w:jc w:val="both"/>
        <w:rPr>
          <w:rFonts w:eastAsia="Arial Unicode MS"/>
          <w:sz w:val="28"/>
          <w:szCs w:val="28"/>
          <w:lang w:val="ru-RU"/>
        </w:rPr>
      </w:pPr>
      <w:r w:rsidRPr="00C954EF">
        <w:rPr>
          <w:rFonts w:eastAsia="Arial Unicode MS"/>
          <w:sz w:val="28"/>
          <w:szCs w:val="28"/>
        </w:rPr>
        <w:t xml:space="preserve">Требуемое показание на </w:t>
      </w:r>
      <w:r w:rsidR="00451893" w:rsidRPr="00C954EF">
        <w:rPr>
          <w:rFonts w:eastAsia="Arial Unicode MS"/>
          <w:sz w:val="28"/>
          <w:szCs w:val="28"/>
        </w:rPr>
        <w:t xml:space="preserve">манометре М при </w:t>
      </w:r>
      <w:r w:rsidRPr="00C954EF">
        <w:rPr>
          <w:rFonts w:eastAsia="Arial Unicode MS"/>
          <w:sz w:val="28"/>
          <w:szCs w:val="28"/>
        </w:rPr>
        <w:t xml:space="preserve">сжатии </w:t>
      </w:r>
      <w:r w:rsidR="004B62BD" w:rsidRPr="00C954EF">
        <w:rPr>
          <w:rFonts w:eastAsia="Arial Unicode MS"/>
          <w:sz w:val="28"/>
          <w:szCs w:val="28"/>
          <w:lang w:val="ru-RU"/>
        </w:rPr>
        <w:t>(формула 13)</w:t>
      </w:r>
    </w:p>
    <w:p w:rsidR="00DA11C7" w:rsidRPr="00C954EF" w:rsidRDefault="00DA11C7" w:rsidP="00443C09">
      <w:pPr>
        <w:ind w:firstLine="454"/>
        <w:jc w:val="both"/>
        <w:rPr>
          <w:rFonts w:eastAsia="Arial Unicode MS"/>
          <w:sz w:val="28"/>
          <w:szCs w:val="28"/>
          <w:lang w:val="ru-RU"/>
        </w:rPr>
      </w:pPr>
    </w:p>
    <w:p w:rsidR="00C31949" w:rsidRPr="00C954EF" w:rsidRDefault="00C31949" w:rsidP="00443C09">
      <w:pPr>
        <w:ind w:firstLine="454"/>
        <w:jc w:val="both"/>
        <w:rPr>
          <w:rFonts w:eastAsia="Arial Unicode MS"/>
          <w:sz w:val="28"/>
          <w:szCs w:val="28"/>
          <w:lang w:val="ru-RU"/>
        </w:rPr>
      </w:pPr>
      <w:r w:rsidRPr="00C954EF">
        <w:rPr>
          <w:rFonts w:eastAsia="Arial Unicode MS"/>
          <w:sz w:val="28"/>
          <w:szCs w:val="28"/>
        </w:rPr>
        <w:t xml:space="preserve">М= </w:t>
      </w:r>
      <w:r w:rsidRPr="00C954EF">
        <w:rPr>
          <w:rFonts w:eastAsia="Arial Unicode MS"/>
          <w:sz w:val="28"/>
          <w:szCs w:val="28"/>
          <w:lang w:val="en-US"/>
        </w:rPr>
        <w:t>R</w:t>
      </w:r>
      <w:r w:rsidRPr="00C954EF">
        <w:rPr>
          <w:rFonts w:eastAsia="Arial Unicode MS"/>
          <w:sz w:val="28"/>
          <w:szCs w:val="28"/>
          <w:vertAlign w:val="subscript"/>
        </w:rPr>
        <w:t xml:space="preserve"> сж </w:t>
      </w:r>
      <w:r w:rsidRPr="00C954EF">
        <w:rPr>
          <w:sz w:val="28"/>
          <w:szCs w:val="28"/>
        </w:rPr>
        <w:t>/</w:t>
      </w:r>
      <w:r w:rsidRPr="00C954EF">
        <w:rPr>
          <w:rFonts w:eastAsia="Arial Unicode MS"/>
          <w:sz w:val="28"/>
          <w:szCs w:val="28"/>
        </w:rPr>
        <w:t>А</w:t>
      </w:r>
      <w:r w:rsidRPr="00C954EF">
        <w:rPr>
          <w:rFonts w:eastAsia="Arial Unicode MS"/>
          <w:sz w:val="28"/>
          <w:szCs w:val="28"/>
          <w:vertAlign w:val="subscript"/>
        </w:rPr>
        <w:t xml:space="preserve">обр </w:t>
      </w:r>
      <w:r w:rsidRPr="00C954EF">
        <w:rPr>
          <w:rFonts w:eastAsia="Arial Unicode MS"/>
          <w:sz w:val="28"/>
          <w:szCs w:val="28"/>
        </w:rPr>
        <w:t xml:space="preserve">/ А </w:t>
      </w:r>
      <w:r w:rsidRPr="00C954EF">
        <w:rPr>
          <w:rFonts w:eastAsia="Arial Unicode MS"/>
          <w:sz w:val="28"/>
          <w:szCs w:val="28"/>
          <w:vertAlign w:val="subscript"/>
        </w:rPr>
        <w:t>пор</w:t>
      </w:r>
      <w:r w:rsidR="00451893" w:rsidRPr="00C954EF">
        <w:rPr>
          <w:rFonts w:eastAsia="Arial Unicode MS"/>
          <w:sz w:val="28"/>
          <w:szCs w:val="28"/>
          <w:lang w:val="ru-RU"/>
        </w:rPr>
        <w:t xml:space="preserve">                                                                                           </w:t>
      </w:r>
      <w:r w:rsidR="00DA11C7" w:rsidRPr="00C954EF">
        <w:rPr>
          <w:rFonts w:eastAsia="Arial Unicode MS"/>
          <w:sz w:val="28"/>
          <w:szCs w:val="28"/>
        </w:rPr>
        <w:t>(</w:t>
      </w:r>
      <w:r w:rsidR="004B62BD" w:rsidRPr="00C954EF">
        <w:rPr>
          <w:rFonts w:eastAsia="Arial Unicode MS"/>
          <w:sz w:val="28"/>
          <w:szCs w:val="28"/>
          <w:lang w:val="ru-RU"/>
        </w:rPr>
        <w:t>13</w:t>
      </w:r>
      <w:r w:rsidRPr="00C954EF">
        <w:rPr>
          <w:rFonts w:eastAsia="Arial Unicode MS"/>
          <w:sz w:val="28"/>
          <w:szCs w:val="28"/>
        </w:rPr>
        <w:t>)</w:t>
      </w:r>
    </w:p>
    <w:p w:rsidR="00DA11C7" w:rsidRPr="00C954EF" w:rsidRDefault="00DA11C7" w:rsidP="00443C09">
      <w:pPr>
        <w:ind w:firstLine="454"/>
        <w:jc w:val="both"/>
        <w:rPr>
          <w:rFonts w:eastAsia="Arial Unicode MS"/>
          <w:sz w:val="28"/>
          <w:szCs w:val="28"/>
          <w:lang w:val="ru-RU"/>
        </w:rPr>
      </w:pPr>
    </w:p>
    <w:p w:rsidR="00C31949" w:rsidRPr="00E0586C" w:rsidRDefault="00C31949" w:rsidP="00443C09">
      <w:pPr>
        <w:ind w:firstLine="454"/>
        <w:jc w:val="both"/>
        <w:rPr>
          <w:rFonts w:eastAsia="Arial Unicode MS"/>
          <w:sz w:val="28"/>
          <w:szCs w:val="28"/>
        </w:rPr>
      </w:pPr>
      <w:r w:rsidRPr="00C954EF">
        <w:rPr>
          <w:rFonts w:eastAsia="Arial Unicode MS"/>
          <w:sz w:val="28"/>
          <w:szCs w:val="28"/>
        </w:rPr>
        <w:t xml:space="preserve">где: </w:t>
      </w:r>
      <w:r w:rsidRPr="00C954EF">
        <w:rPr>
          <w:rFonts w:eastAsia="Arial Unicode MS"/>
          <w:sz w:val="28"/>
          <w:szCs w:val="28"/>
          <w:lang w:val="en-US"/>
        </w:rPr>
        <w:t>R</w:t>
      </w:r>
      <w:r w:rsidRPr="00C954EF">
        <w:rPr>
          <w:rFonts w:eastAsia="Arial Unicode MS"/>
          <w:sz w:val="28"/>
          <w:szCs w:val="28"/>
          <w:vertAlign w:val="subscript"/>
        </w:rPr>
        <w:t xml:space="preserve"> сж </w:t>
      </w:r>
      <w:r w:rsidRPr="00C954EF">
        <w:rPr>
          <w:rFonts w:eastAsia="Arial Unicode MS"/>
          <w:sz w:val="28"/>
          <w:szCs w:val="28"/>
        </w:rPr>
        <w:t>- заданное давление, равное 6,5 или 7 МПа,</w:t>
      </w:r>
    </w:p>
    <w:p w:rsidR="00C31949" w:rsidRPr="00E0586C" w:rsidRDefault="00C31949" w:rsidP="00443C09">
      <w:pPr>
        <w:ind w:firstLine="454"/>
        <w:jc w:val="both"/>
        <w:rPr>
          <w:rFonts w:eastAsia="Arial Unicode MS"/>
          <w:sz w:val="28"/>
          <w:szCs w:val="28"/>
        </w:rPr>
      </w:pPr>
      <w:r w:rsidRPr="00E0586C">
        <w:rPr>
          <w:rFonts w:eastAsia="Arial Unicode MS"/>
          <w:sz w:val="28"/>
          <w:szCs w:val="28"/>
        </w:rPr>
        <w:t xml:space="preserve">       А</w:t>
      </w:r>
      <w:r w:rsidRPr="00E0586C">
        <w:rPr>
          <w:rFonts w:eastAsia="Arial Unicode MS"/>
          <w:sz w:val="28"/>
          <w:szCs w:val="28"/>
          <w:vertAlign w:val="subscript"/>
        </w:rPr>
        <w:t xml:space="preserve">обр </w:t>
      </w:r>
      <w:r w:rsidRPr="00E0586C">
        <w:rPr>
          <w:rFonts w:eastAsia="Arial Unicode MS"/>
          <w:sz w:val="28"/>
          <w:szCs w:val="28"/>
        </w:rPr>
        <w:t>- площадь образца, см² (А</w:t>
      </w:r>
      <w:r w:rsidRPr="00E0586C">
        <w:rPr>
          <w:rFonts w:eastAsia="Arial Unicode MS"/>
          <w:sz w:val="28"/>
          <w:szCs w:val="28"/>
          <w:vertAlign w:val="subscript"/>
        </w:rPr>
        <w:t>обр</w:t>
      </w:r>
      <w:r w:rsidRPr="00E0586C">
        <w:rPr>
          <w:rFonts w:eastAsia="Arial Unicode MS"/>
          <w:sz w:val="28"/>
          <w:szCs w:val="28"/>
        </w:rPr>
        <w:t xml:space="preserve">= 19,63 см²), </w:t>
      </w:r>
    </w:p>
    <w:p w:rsidR="00C31949" w:rsidRPr="00E0586C" w:rsidRDefault="00C31949" w:rsidP="00443C09">
      <w:pPr>
        <w:ind w:firstLine="454"/>
        <w:jc w:val="both"/>
        <w:rPr>
          <w:rFonts w:eastAsia="Arial Unicode MS"/>
          <w:sz w:val="28"/>
          <w:szCs w:val="28"/>
        </w:rPr>
      </w:pPr>
      <w:r w:rsidRPr="00E0586C">
        <w:rPr>
          <w:rFonts w:eastAsia="Arial Unicode MS"/>
          <w:sz w:val="28"/>
          <w:szCs w:val="28"/>
        </w:rPr>
        <w:t xml:space="preserve">       А </w:t>
      </w:r>
      <w:r w:rsidRPr="00E0586C">
        <w:rPr>
          <w:rFonts w:eastAsia="Arial Unicode MS"/>
          <w:sz w:val="28"/>
          <w:szCs w:val="28"/>
          <w:vertAlign w:val="subscript"/>
        </w:rPr>
        <w:t xml:space="preserve">пор </w:t>
      </w:r>
      <w:r w:rsidRPr="00E0586C">
        <w:rPr>
          <w:rFonts w:eastAsia="Arial Unicode MS"/>
          <w:sz w:val="28"/>
          <w:szCs w:val="28"/>
        </w:rPr>
        <w:t xml:space="preserve"> - площадь поршня пресса, см² .</w:t>
      </w:r>
    </w:p>
    <w:p w:rsidR="00022825" w:rsidRPr="00E0586C" w:rsidRDefault="00022825" w:rsidP="00443C09">
      <w:pPr>
        <w:ind w:firstLine="454"/>
        <w:jc w:val="both"/>
        <w:rPr>
          <w:rFonts w:eastAsia="Arial Unicode MS"/>
          <w:sz w:val="28"/>
          <w:szCs w:val="28"/>
          <w:lang w:val="ru-RU"/>
        </w:rPr>
      </w:pPr>
    </w:p>
    <w:p w:rsidR="00C31949" w:rsidRPr="00C954EF" w:rsidRDefault="00C31949" w:rsidP="00443C09">
      <w:pPr>
        <w:ind w:firstLine="454"/>
        <w:jc w:val="both"/>
        <w:rPr>
          <w:rFonts w:eastAsia="Arial Unicode MS"/>
          <w:sz w:val="28"/>
          <w:szCs w:val="28"/>
        </w:rPr>
      </w:pPr>
      <w:r w:rsidRPr="00E0586C">
        <w:rPr>
          <w:rFonts w:eastAsia="Arial Unicode MS"/>
          <w:sz w:val="28"/>
          <w:szCs w:val="28"/>
        </w:rPr>
        <w:t xml:space="preserve">Образец на прессе выдерживают под давлением в течение 10 мин. При этом необходимо следить, чтобы давление на манометре пресса в процессе уплотнения оставалось постоянным. По окончании испытания проверяют </w:t>
      </w:r>
      <w:r w:rsidRPr="00E0586C">
        <w:rPr>
          <w:rFonts w:eastAsia="Arial Unicode MS"/>
          <w:sz w:val="28"/>
          <w:szCs w:val="28"/>
        </w:rPr>
        <w:lastRenderedPageBreak/>
        <w:t>качество отжатой лепешки. Ломкость (хрупкость) лепешки указывает на завершение процесса водоотдачи. Мягкость лепешки, напротив говорит о незаконченной водоотдаче. В этом случае испытание повторяют вновь, причем увеличивают длительность пребывания образца под давлением до 30 мин и более, пока не наступит полная водоотдача. После этого определяют влажность</w:t>
      </w:r>
      <w:r w:rsidRPr="00E0586C">
        <w:rPr>
          <w:sz w:val="28"/>
          <w:szCs w:val="28"/>
        </w:rPr>
        <w:t xml:space="preserve"> </w:t>
      </w:r>
      <w:r w:rsidRPr="00C954EF">
        <w:rPr>
          <w:sz w:val="28"/>
          <w:szCs w:val="28"/>
        </w:rPr>
        <w:t>W</w:t>
      </w:r>
      <w:r w:rsidRPr="00C954EF">
        <w:rPr>
          <w:rFonts w:eastAsia="Arial Unicode MS"/>
          <w:sz w:val="28"/>
          <w:szCs w:val="28"/>
          <w:vertAlign w:val="subscript"/>
        </w:rPr>
        <w:t>2</w:t>
      </w:r>
      <w:r w:rsidRPr="00C954EF">
        <w:rPr>
          <w:rFonts w:eastAsia="Arial Unicode MS"/>
          <w:sz w:val="28"/>
          <w:szCs w:val="28"/>
        </w:rPr>
        <w:t xml:space="preserve"> (%) стандартным методом. Число пластичности вычисляют по </w:t>
      </w:r>
      <w:r w:rsidR="00DA11C7" w:rsidRPr="00C954EF">
        <w:rPr>
          <w:rFonts w:eastAsia="Arial Unicode MS"/>
          <w:sz w:val="28"/>
          <w:szCs w:val="28"/>
        </w:rPr>
        <w:t>формуле (</w:t>
      </w:r>
      <w:r w:rsidR="004B62BD" w:rsidRPr="00C954EF">
        <w:rPr>
          <w:rFonts w:eastAsia="Arial Unicode MS"/>
          <w:sz w:val="28"/>
          <w:szCs w:val="28"/>
          <w:lang w:val="ru-RU"/>
        </w:rPr>
        <w:t>9</w:t>
      </w:r>
      <w:r w:rsidRPr="00C954EF">
        <w:rPr>
          <w:rFonts w:eastAsia="Arial Unicode MS"/>
          <w:sz w:val="28"/>
          <w:szCs w:val="28"/>
        </w:rPr>
        <w:t>) и результа</w:t>
      </w:r>
      <w:r w:rsidR="005C5208" w:rsidRPr="00C954EF">
        <w:rPr>
          <w:rFonts w:eastAsia="Arial Unicode MS"/>
          <w:sz w:val="28"/>
          <w:szCs w:val="28"/>
        </w:rPr>
        <w:t xml:space="preserve">ты записывают по форме таблицы </w:t>
      </w:r>
      <w:r w:rsidR="005C5208" w:rsidRPr="00C954EF">
        <w:rPr>
          <w:rFonts w:eastAsia="Arial Unicode MS"/>
          <w:sz w:val="28"/>
          <w:szCs w:val="28"/>
          <w:lang w:val="ru-RU"/>
        </w:rPr>
        <w:t>8</w:t>
      </w:r>
      <w:r w:rsidRPr="00C954EF">
        <w:rPr>
          <w:rFonts w:eastAsia="Arial Unicode MS"/>
          <w:sz w:val="28"/>
          <w:szCs w:val="28"/>
        </w:rPr>
        <w:t>.  По полученным данным берут значение числа пластичности как среднее из двух определений. В зависимости от величины числа пластичности глины класси</w:t>
      </w:r>
      <w:r w:rsidR="0036321D" w:rsidRPr="00C954EF">
        <w:rPr>
          <w:rFonts w:eastAsia="Arial Unicode MS"/>
          <w:sz w:val="28"/>
          <w:szCs w:val="28"/>
        </w:rPr>
        <w:t>фицируются на группы</w:t>
      </w:r>
      <w:r w:rsidRPr="00C954EF">
        <w:rPr>
          <w:rFonts w:eastAsia="Arial Unicode MS"/>
          <w:sz w:val="28"/>
          <w:szCs w:val="28"/>
        </w:rPr>
        <w:t>.</w:t>
      </w:r>
    </w:p>
    <w:p w:rsidR="00C31949" w:rsidRPr="00C954EF" w:rsidRDefault="00C31949" w:rsidP="00443C09">
      <w:pPr>
        <w:ind w:firstLine="454"/>
        <w:jc w:val="both"/>
        <w:rPr>
          <w:sz w:val="28"/>
          <w:szCs w:val="28"/>
        </w:rPr>
      </w:pPr>
      <w:r w:rsidRPr="00C954EF">
        <w:rPr>
          <w:sz w:val="28"/>
          <w:szCs w:val="28"/>
        </w:rPr>
        <w:t>Экспериментально установлена близость максимальной молекулярной влаг</w:t>
      </w:r>
      <w:r w:rsidR="0036321D" w:rsidRPr="00C954EF">
        <w:rPr>
          <w:sz w:val="28"/>
          <w:szCs w:val="28"/>
        </w:rPr>
        <w:t>оемкости и числа пластичности</w:t>
      </w:r>
      <w:r w:rsidRPr="00C954EF">
        <w:rPr>
          <w:sz w:val="28"/>
          <w:szCs w:val="28"/>
        </w:rPr>
        <w:t>. Это дает возможность во всех сомнительных случаях осуществлять контроль числа пластичности по величине максимальной молекулярной влагоемкости. Кроме того, по величине максимальной молекулярной влагоемкости в результате ряда экспериментальных работ проведена самостоятельная классифик</w:t>
      </w:r>
      <w:r w:rsidR="0036321D" w:rsidRPr="00C954EF">
        <w:rPr>
          <w:sz w:val="28"/>
          <w:szCs w:val="28"/>
        </w:rPr>
        <w:t xml:space="preserve">ация глинистого сырья (таблица </w:t>
      </w:r>
      <w:r w:rsidR="0036321D" w:rsidRPr="00C954EF">
        <w:rPr>
          <w:sz w:val="28"/>
          <w:szCs w:val="28"/>
          <w:lang w:val="ru-RU"/>
        </w:rPr>
        <w:t>9</w:t>
      </w:r>
      <w:r w:rsidRPr="00C954EF">
        <w:rPr>
          <w:sz w:val="28"/>
          <w:szCs w:val="28"/>
        </w:rPr>
        <w:t>).</w:t>
      </w:r>
    </w:p>
    <w:p w:rsidR="00C31949" w:rsidRPr="00C954EF" w:rsidRDefault="00C31949" w:rsidP="00443C09">
      <w:pPr>
        <w:pStyle w:val="7"/>
        <w:spacing w:before="0" w:after="0"/>
        <w:ind w:firstLine="454"/>
        <w:jc w:val="both"/>
        <w:rPr>
          <w:b/>
          <w:sz w:val="28"/>
          <w:szCs w:val="28"/>
        </w:rPr>
      </w:pPr>
    </w:p>
    <w:p w:rsidR="00C31949" w:rsidRPr="00E0586C" w:rsidRDefault="0036321D" w:rsidP="00443C09">
      <w:pPr>
        <w:ind w:firstLine="454"/>
        <w:jc w:val="both"/>
        <w:rPr>
          <w:rFonts w:eastAsia="Arial Unicode MS"/>
          <w:sz w:val="28"/>
          <w:szCs w:val="28"/>
        </w:rPr>
      </w:pPr>
      <w:r w:rsidRPr="00C954EF">
        <w:rPr>
          <w:rFonts w:eastAsia="Arial Unicode MS"/>
          <w:sz w:val="28"/>
          <w:szCs w:val="28"/>
        </w:rPr>
        <w:t xml:space="preserve">Таблица </w:t>
      </w:r>
      <w:r w:rsidRPr="00C954EF">
        <w:rPr>
          <w:rFonts w:eastAsia="Arial Unicode MS"/>
          <w:sz w:val="28"/>
          <w:szCs w:val="28"/>
          <w:lang w:val="ru-RU"/>
        </w:rPr>
        <w:t>9</w:t>
      </w:r>
      <w:r w:rsidR="00C31949" w:rsidRPr="00C954EF">
        <w:rPr>
          <w:rFonts w:eastAsia="Arial Unicode MS"/>
          <w:sz w:val="28"/>
          <w:szCs w:val="28"/>
        </w:rPr>
        <w:t xml:space="preserve"> - Классификация глинистого сырья по молекулярной влагоемкости</w:t>
      </w:r>
    </w:p>
    <w:p w:rsidR="00C31949" w:rsidRPr="00E0586C" w:rsidRDefault="00C31949" w:rsidP="00443C09">
      <w:pPr>
        <w:ind w:firstLine="454"/>
        <w:jc w:val="both"/>
        <w:rPr>
          <w:rFonts w:eastAsia="Arial Unicode MS"/>
          <w:sz w:val="28"/>
          <w:szCs w:val="28"/>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818"/>
        <w:gridCol w:w="4821"/>
      </w:tblGrid>
      <w:tr w:rsidR="00C31949" w:rsidRPr="00E0586C">
        <w:tc>
          <w:tcPr>
            <w:tcW w:w="4818" w:type="dxa"/>
          </w:tcPr>
          <w:p w:rsidR="00C31949" w:rsidRPr="00E0586C" w:rsidRDefault="00C31949" w:rsidP="00E0586C">
            <w:pPr>
              <w:pStyle w:val="2"/>
              <w:rPr>
                <w:rFonts w:eastAsia="Arial Unicode MS"/>
                <w:szCs w:val="24"/>
              </w:rPr>
            </w:pPr>
            <w:r w:rsidRPr="00E0586C">
              <w:rPr>
                <w:rFonts w:eastAsia="Arial Unicode MS"/>
                <w:szCs w:val="24"/>
              </w:rPr>
              <w:t>Наименование разновидностей глинистого материала</w:t>
            </w:r>
          </w:p>
        </w:tc>
        <w:tc>
          <w:tcPr>
            <w:tcW w:w="4821" w:type="dxa"/>
          </w:tcPr>
          <w:p w:rsidR="00C31949" w:rsidRPr="00E0586C" w:rsidRDefault="00C31949" w:rsidP="00E0586C">
            <w:pPr>
              <w:jc w:val="center"/>
              <w:rPr>
                <w:rFonts w:eastAsia="Arial Unicode MS"/>
              </w:rPr>
            </w:pPr>
            <w:r w:rsidRPr="00E0586C">
              <w:rPr>
                <w:rFonts w:eastAsia="Arial Unicode MS"/>
              </w:rPr>
              <w:t>Максимальная молекулярная влагоемкость, в % по массе</w:t>
            </w:r>
          </w:p>
        </w:tc>
      </w:tr>
      <w:tr w:rsidR="00C31949" w:rsidRPr="00E0586C">
        <w:tc>
          <w:tcPr>
            <w:tcW w:w="4818" w:type="dxa"/>
          </w:tcPr>
          <w:p w:rsidR="00C31949" w:rsidRPr="00E0586C" w:rsidRDefault="00C31949" w:rsidP="00E0586C">
            <w:pPr>
              <w:jc w:val="center"/>
              <w:rPr>
                <w:rFonts w:eastAsia="Arial Unicode MS"/>
              </w:rPr>
            </w:pPr>
            <w:r w:rsidRPr="00E0586C">
              <w:rPr>
                <w:rFonts w:eastAsia="Arial Unicode MS"/>
              </w:rPr>
              <w:t>Легкая супесь</w:t>
            </w:r>
          </w:p>
        </w:tc>
        <w:tc>
          <w:tcPr>
            <w:tcW w:w="4821" w:type="dxa"/>
          </w:tcPr>
          <w:p w:rsidR="00C31949" w:rsidRPr="00E0586C" w:rsidRDefault="00C31949" w:rsidP="00E0586C">
            <w:pPr>
              <w:jc w:val="center"/>
              <w:rPr>
                <w:rFonts w:eastAsia="Arial Unicode MS"/>
              </w:rPr>
            </w:pPr>
            <w:r w:rsidRPr="00E0586C">
              <w:rPr>
                <w:rFonts w:eastAsia="Arial Unicode MS"/>
              </w:rPr>
              <w:t>9</w:t>
            </w:r>
          </w:p>
        </w:tc>
      </w:tr>
      <w:tr w:rsidR="00C31949" w:rsidRPr="00E0586C">
        <w:tc>
          <w:tcPr>
            <w:tcW w:w="4818" w:type="dxa"/>
          </w:tcPr>
          <w:p w:rsidR="00C31949" w:rsidRPr="00E0586C" w:rsidRDefault="00C31949" w:rsidP="00E0586C">
            <w:pPr>
              <w:jc w:val="center"/>
              <w:rPr>
                <w:rFonts w:eastAsia="Arial Unicode MS"/>
              </w:rPr>
            </w:pPr>
            <w:r w:rsidRPr="00E0586C">
              <w:rPr>
                <w:rFonts w:eastAsia="Arial Unicode MS"/>
              </w:rPr>
              <w:t>Средняя супесь</w:t>
            </w:r>
          </w:p>
        </w:tc>
        <w:tc>
          <w:tcPr>
            <w:tcW w:w="4821" w:type="dxa"/>
          </w:tcPr>
          <w:p w:rsidR="00C31949" w:rsidRPr="00E0586C" w:rsidRDefault="00C31949" w:rsidP="00E0586C">
            <w:pPr>
              <w:jc w:val="center"/>
              <w:rPr>
                <w:rFonts w:eastAsia="Arial Unicode MS"/>
              </w:rPr>
            </w:pPr>
            <w:r w:rsidRPr="00E0586C">
              <w:rPr>
                <w:rFonts w:eastAsia="Arial Unicode MS"/>
              </w:rPr>
              <w:t>10-11</w:t>
            </w:r>
          </w:p>
        </w:tc>
      </w:tr>
      <w:tr w:rsidR="00C31949" w:rsidRPr="00E0586C">
        <w:tc>
          <w:tcPr>
            <w:tcW w:w="4818" w:type="dxa"/>
          </w:tcPr>
          <w:p w:rsidR="00C31949" w:rsidRPr="00E0586C" w:rsidRDefault="00C31949" w:rsidP="00E0586C">
            <w:pPr>
              <w:jc w:val="center"/>
              <w:rPr>
                <w:rFonts w:eastAsia="Arial Unicode MS"/>
              </w:rPr>
            </w:pPr>
            <w:r w:rsidRPr="00E0586C">
              <w:rPr>
                <w:rFonts w:eastAsia="Arial Unicode MS"/>
              </w:rPr>
              <w:t>Тяжелая супесь</w:t>
            </w:r>
          </w:p>
        </w:tc>
        <w:tc>
          <w:tcPr>
            <w:tcW w:w="4821" w:type="dxa"/>
          </w:tcPr>
          <w:p w:rsidR="00C31949" w:rsidRPr="00E0586C" w:rsidRDefault="00C31949" w:rsidP="00E0586C">
            <w:pPr>
              <w:jc w:val="center"/>
              <w:rPr>
                <w:rFonts w:eastAsia="Arial Unicode MS"/>
              </w:rPr>
            </w:pPr>
            <w:r w:rsidRPr="00E0586C">
              <w:rPr>
                <w:rFonts w:eastAsia="Arial Unicode MS"/>
              </w:rPr>
              <w:t>12-13</w:t>
            </w:r>
          </w:p>
        </w:tc>
      </w:tr>
      <w:tr w:rsidR="00C31949" w:rsidRPr="00E0586C">
        <w:tc>
          <w:tcPr>
            <w:tcW w:w="4818" w:type="dxa"/>
          </w:tcPr>
          <w:p w:rsidR="00C31949" w:rsidRPr="00E0586C" w:rsidRDefault="00C31949" w:rsidP="00E0586C">
            <w:pPr>
              <w:jc w:val="center"/>
              <w:rPr>
                <w:rFonts w:eastAsia="Arial Unicode MS"/>
              </w:rPr>
            </w:pPr>
            <w:r w:rsidRPr="00E0586C">
              <w:rPr>
                <w:rFonts w:eastAsia="Arial Unicode MS"/>
              </w:rPr>
              <w:t>Переходный вид от супесей к суглинкам (суглино-супесь)</w:t>
            </w:r>
          </w:p>
        </w:tc>
        <w:tc>
          <w:tcPr>
            <w:tcW w:w="4821" w:type="dxa"/>
          </w:tcPr>
          <w:p w:rsidR="00C31949" w:rsidRPr="00E0586C" w:rsidRDefault="00C31949" w:rsidP="00E0586C">
            <w:pPr>
              <w:jc w:val="center"/>
              <w:rPr>
                <w:rFonts w:eastAsia="Arial Unicode MS"/>
              </w:rPr>
            </w:pPr>
            <w:r w:rsidRPr="00E0586C">
              <w:rPr>
                <w:rFonts w:eastAsia="Arial Unicode MS"/>
              </w:rPr>
              <w:t>14</w:t>
            </w:r>
          </w:p>
        </w:tc>
      </w:tr>
      <w:tr w:rsidR="00C31949" w:rsidRPr="00E0586C">
        <w:tc>
          <w:tcPr>
            <w:tcW w:w="4818" w:type="dxa"/>
          </w:tcPr>
          <w:p w:rsidR="00C31949" w:rsidRPr="00E0586C" w:rsidRDefault="00C31949" w:rsidP="00E0586C">
            <w:pPr>
              <w:jc w:val="center"/>
              <w:rPr>
                <w:rFonts w:eastAsia="Arial Unicode MS"/>
              </w:rPr>
            </w:pPr>
            <w:r w:rsidRPr="00E0586C">
              <w:rPr>
                <w:rFonts w:eastAsia="Arial Unicode MS"/>
              </w:rPr>
              <w:t>Легкий суглинок</w:t>
            </w:r>
          </w:p>
        </w:tc>
        <w:tc>
          <w:tcPr>
            <w:tcW w:w="4821" w:type="dxa"/>
          </w:tcPr>
          <w:p w:rsidR="00C31949" w:rsidRPr="00E0586C" w:rsidRDefault="00C31949" w:rsidP="00E0586C">
            <w:pPr>
              <w:jc w:val="center"/>
              <w:rPr>
                <w:rFonts w:eastAsia="Arial Unicode MS"/>
              </w:rPr>
            </w:pPr>
            <w:r w:rsidRPr="00E0586C">
              <w:rPr>
                <w:rFonts w:eastAsia="Arial Unicode MS"/>
              </w:rPr>
              <w:t>15-16</w:t>
            </w:r>
          </w:p>
        </w:tc>
      </w:tr>
      <w:tr w:rsidR="00C31949" w:rsidRPr="00E0586C">
        <w:tc>
          <w:tcPr>
            <w:tcW w:w="4818" w:type="dxa"/>
          </w:tcPr>
          <w:p w:rsidR="00C31949" w:rsidRPr="00E0586C" w:rsidRDefault="00C31949" w:rsidP="00E0586C">
            <w:pPr>
              <w:jc w:val="center"/>
              <w:rPr>
                <w:rFonts w:eastAsia="Arial Unicode MS"/>
              </w:rPr>
            </w:pPr>
            <w:r w:rsidRPr="00E0586C">
              <w:rPr>
                <w:rFonts w:eastAsia="Arial Unicode MS"/>
              </w:rPr>
              <w:t>Средний суглинок</w:t>
            </w:r>
          </w:p>
        </w:tc>
        <w:tc>
          <w:tcPr>
            <w:tcW w:w="4821" w:type="dxa"/>
          </w:tcPr>
          <w:p w:rsidR="00C31949" w:rsidRPr="00E0586C" w:rsidRDefault="00C31949" w:rsidP="00E0586C">
            <w:pPr>
              <w:jc w:val="center"/>
              <w:rPr>
                <w:rFonts w:eastAsia="Arial Unicode MS"/>
              </w:rPr>
            </w:pPr>
            <w:r w:rsidRPr="00E0586C">
              <w:rPr>
                <w:rFonts w:eastAsia="Arial Unicode MS"/>
              </w:rPr>
              <w:t>17-19</w:t>
            </w:r>
          </w:p>
        </w:tc>
      </w:tr>
      <w:tr w:rsidR="00C31949" w:rsidRPr="00E0586C">
        <w:tc>
          <w:tcPr>
            <w:tcW w:w="4818" w:type="dxa"/>
          </w:tcPr>
          <w:p w:rsidR="00C31949" w:rsidRPr="00E0586C" w:rsidRDefault="00C31949" w:rsidP="00E0586C">
            <w:pPr>
              <w:jc w:val="center"/>
              <w:rPr>
                <w:rFonts w:eastAsia="Arial Unicode MS"/>
              </w:rPr>
            </w:pPr>
            <w:r w:rsidRPr="00E0586C">
              <w:rPr>
                <w:rFonts w:eastAsia="Arial Unicode MS"/>
              </w:rPr>
              <w:t>Тяжелый суглинок</w:t>
            </w:r>
          </w:p>
        </w:tc>
        <w:tc>
          <w:tcPr>
            <w:tcW w:w="4821" w:type="dxa"/>
          </w:tcPr>
          <w:p w:rsidR="00C31949" w:rsidRPr="00E0586C" w:rsidRDefault="00C31949" w:rsidP="00E0586C">
            <w:pPr>
              <w:jc w:val="center"/>
              <w:rPr>
                <w:rFonts w:eastAsia="Arial Unicode MS"/>
              </w:rPr>
            </w:pPr>
            <w:r w:rsidRPr="00E0586C">
              <w:rPr>
                <w:rFonts w:eastAsia="Arial Unicode MS"/>
              </w:rPr>
              <w:t>20-23</w:t>
            </w:r>
          </w:p>
        </w:tc>
      </w:tr>
      <w:tr w:rsidR="00C31949" w:rsidRPr="00E0586C">
        <w:tc>
          <w:tcPr>
            <w:tcW w:w="4818" w:type="dxa"/>
          </w:tcPr>
          <w:p w:rsidR="00C31949" w:rsidRPr="00E0586C" w:rsidRDefault="00C31949" w:rsidP="00E0586C">
            <w:pPr>
              <w:jc w:val="center"/>
              <w:rPr>
                <w:rFonts w:eastAsia="Arial Unicode MS"/>
              </w:rPr>
            </w:pPr>
            <w:r w:rsidRPr="00E0586C">
              <w:rPr>
                <w:rFonts w:eastAsia="Arial Unicode MS"/>
              </w:rPr>
              <w:t>Переходный вид от суглинков к глинам (опесчаненные глины)</w:t>
            </w:r>
          </w:p>
        </w:tc>
        <w:tc>
          <w:tcPr>
            <w:tcW w:w="4821" w:type="dxa"/>
          </w:tcPr>
          <w:p w:rsidR="00C31949" w:rsidRPr="00E0586C" w:rsidRDefault="00C31949" w:rsidP="00E0586C">
            <w:pPr>
              <w:jc w:val="center"/>
              <w:rPr>
                <w:rFonts w:eastAsia="Arial Unicode MS"/>
              </w:rPr>
            </w:pPr>
            <w:r w:rsidRPr="00E0586C">
              <w:rPr>
                <w:rFonts w:eastAsia="Arial Unicode MS"/>
              </w:rPr>
              <w:t>24</w:t>
            </w:r>
          </w:p>
        </w:tc>
      </w:tr>
      <w:tr w:rsidR="00C31949" w:rsidRPr="00E0586C">
        <w:tc>
          <w:tcPr>
            <w:tcW w:w="4818" w:type="dxa"/>
          </w:tcPr>
          <w:p w:rsidR="00C31949" w:rsidRPr="00E0586C" w:rsidRDefault="00C31949" w:rsidP="00E0586C">
            <w:pPr>
              <w:jc w:val="center"/>
              <w:rPr>
                <w:rFonts w:eastAsia="Arial Unicode MS"/>
              </w:rPr>
            </w:pPr>
            <w:r w:rsidRPr="00E0586C">
              <w:rPr>
                <w:rFonts w:eastAsia="Arial Unicode MS"/>
              </w:rPr>
              <w:t>Легкая глина</w:t>
            </w:r>
          </w:p>
        </w:tc>
        <w:tc>
          <w:tcPr>
            <w:tcW w:w="4821" w:type="dxa"/>
          </w:tcPr>
          <w:p w:rsidR="00C31949" w:rsidRPr="00E0586C" w:rsidRDefault="00C31949" w:rsidP="00E0586C">
            <w:pPr>
              <w:jc w:val="center"/>
              <w:rPr>
                <w:rFonts w:eastAsia="Arial Unicode MS"/>
              </w:rPr>
            </w:pPr>
            <w:r w:rsidRPr="00E0586C">
              <w:rPr>
                <w:rFonts w:eastAsia="Arial Unicode MS"/>
              </w:rPr>
              <w:t>25-28</w:t>
            </w:r>
          </w:p>
        </w:tc>
      </w:tr>
      <w:tr w:rsidR="00C31949" w:rsidRPr="00E0586C">
        <w:tc>
          <w:tcPr>
            <w:tcW w:w="4818" w:type="dxa"/>
          </w:tcPr>
          <w:p w:rsidR="00C31949" w:rsidRPr="00E0586C" w:rsidRDefault="00C31949" w:rsidP="00E0586C">
            <w:pPr>
              <w:jc w:val="center"/>
              <w:rPr>
                <w:rFonts w:eastAsia="Arial Unicode MS"/>
              </w:rPr>
            </w:pPr>
            <w:r w:rsidRPr="00E0586C">
              <w:rPr>
                <w:rFonts w:eastAsia="Arial Unicode MS"/>
              </w:rPr>
              <w:t>Средняя глина</w:t>
            </w:r>
          </w:p>
        </w:tc>
        <w:tc>
          <w:tcPr>
            <w:tcW w:w="4821" w:type="dxa"/>
          </w:tcPr>
          <w:p w:rsidR="00C31949" w:rsidRPr="00E0586C" w:rsidRDefault="00C31949" w:rsidP="00E0586C">
            <w:pPr>
              <w:jc w:val="center"/>
              <w:rPr>
                <w:rFonts w:eastAsia="Arial Unicode MS"/>
              </w:rPr>
            </w:pPr>
            <w:r w:rsidRPr="00E0586C">
              <w:rPr>
                <w:rFonts w:eastAsia="Arial Unicode MS"/>
              </w:rPr>
              <w:t>29-30</w:t>
            </w:r>
          </w:p>
        </w:tc>
      </w:tr>
      <w:tr w:rsidR="00C31949" w:rsidRPr="00E0586C">
        <w:tc>
          <w:tcPr>
            <w:tcW w:w="4818" w:type="dxa"/>
          </w:tcPr>
          <w:p w:rsidR="00C31949" w:rsidRPr="00E0586C" w:rsidRDefault="00C31949" w:rsidP="00E0586C">
            <w:pPr>
              <w:jc w:val="center"/>
              <w:rPr>
                <w:rFonts w:eastAsia="Arial Unicode MS"/>
              </w:rPr>
            </w:pPr>
            <w:r w:rsidRPr="00E0586C">
              <w:rPr>
                <w:rFonts w:eastAsia="Arial Unicode MS"/>
              </w:rPr>
              <w:t>Тяжелая глина</w:t>
            </w:r>
          </w:p>
        </w:tc>
        <w:tc>
          <w:tcPr>
            <w:tcW w:w="4821" w:type="dxa"/>
          </w:tcPr>
          <w:p w:rsidR="00C31949" w:rsidRPr="00E0586C" w:rsidRDefault="00C31949" w:rsidP="00E0586C">
            <w:pPr>
              <w:jc w:val="center"/>
              <w:rPr>
                <w:rFonts w:eastAsia="Arial Unicode MS"/>
              </w:rPr>
            </w:pPr>
            <w:r w:rsidRPr="00E0586C">
              <w:rPr>
                <w:rFonts w:eastAsia="Arial Unicode MS"/>
              </w:rPr>
              <w:t>31-33</w:t>
            </w:r>
          </w:p>
        </w:tc>
      </w:tr>
      <w:tr w:rsidR="00C31949" w:rsidRPr="00E0586C">
        <w:tc>
          <w:tcPr>
            <w:tcW w:w="4818" w:type="dxa"/>
          </w:tcPr>
          <w:p w:rsidR="00C31949" w:rsidRPr="00E0586C" w:rsidRDefault="00C31949" w:rsidP="00E0586C">
            <w:pPr>
              <w:jc w:val="center"/>
              <w:rPr>
                <w:rFonts w:eastAsia="Arial Unicode MS"/>
              </w:rPr>
            </w:pPr>
            <w:r w:rsidRPr="00E0586C">
              <w:rPr>
                <w:rFonts w:eastAsia="Arial Unicode MS"/>
              </w:rPr>
              <w:t>Жирная глина</w:t>
            </w:r>
          </w:p>
        </w:tc>
        <w:tc>
          <w:tcPr>
            <w:tcW w:w="4821" w:type="dxa"/>
          </w:tcPr>
          <w:p w:rsidR="00C31949" w:rsidRPr="00E0586C" w:rsidRDefault="00C31949" w:rsidP="00E0586C">
            <w:pPr>
              <w:jc w:val="center"/>
              <w:rPr>
                <w:rFonts w:eastAsia="Arial Unicode MS"/>
              </w:rPr>
            </w:pPr>
            <w:r w:rsidRPr="00E0586C">
              <w:rPr>
                <w:rFonts w:eastAsia="Arial Unicode MS"/>
              </w:rPr>
              <w:t>34-35</w:t>
            </w:r>
          </w:p>
        </w:tc>
      </w:tr>
    </w:tbl>
    <w:p w:rsidR="00C31949" w:rsidRDefault="00C31949" w:rsidP="00E0586C">
      <w:pPr>
        <w:ind w:firstLine="454"/>
        <w:jc w:val="both"/>
        <w:rPr>
          <w:b/>
          <w:sz w:val="28"/>
          <w:szCs w:val="28"/>
          <w:lang w:val="ru-RU"/>
        </w:rPr>
      </w:pPr>
    </w:p>
    <w:p w:rsidR="00443C58" w:rsidRPr="00443C58" w:rsidRDefault="00443C58" w:rsidP="00E0586C">
      <w:pPr>
        <w:ind w:firstLine="454"/>
        <w:jc w:val="both"/>
        <w:rPr>
          <w:b/>
          <w:sz w:val="28"/>
          <w:szCs w:val="28"/>
          <w:lang w:val="ru-RU"/>
        </w:rPr>
      </w:pPr>
    </w:p>
    <w:p w:rsidR="00C31949" w:rsidRPr="00E0586C" w:rsidRDefault="00C31949" w:rsidP="00443C09">
      <w:pPr>
        <w:ind w:firstLine="454"/>
        <w:jc w:val="both"/>
        <w:rPr>
          <w:b/>
          <w:sz w:val="28"/>
          <w:szCs w:val="28"/>
          <w:lang w:val="ru-RU"/>
        </w:rPr>
      </w:pPr>
      <w:r w:rsidRPr="00E0586C">
        <w:rPr>
          <w:b/>
          <w:sz w:val="28"/>
          <w:szCs w:val="28"/>
        </w:rPr>
        <w:t>Обработка результато</w:t>
      </w:r>
      <w:r w:rsidR="00AF6D4D" w:rsidRPr="00E0586C">
        <w:rPr>
          <w:b/>
          <w:sz w:val="28"/>
          <w:szCs w:val="28"/>
          <w:lang w:val="ru-RU"/>
        </w:rPr>
        <w:t>в</w:t>
      </w:r>
    </w:p>
    <w:p w:rsidR="00443C09" w:rsidRDefault="00443C09" w:rsidP="00443C09">
      <w:pPr>
        <w:ind w:firstLine="454"/>
        <w:jc w:val="both"/>
        <w:rPr>
          <w:sz w:val="28"/>
          <w:szCs w:val="28"/>
          <w:lang w:val="ru-RU"/>
        </w:rPr>
      </w:pPr>
    </w:p>
    <w:p w:rsidR="00C31949" w:rsidRPr="00C954EF" w:rsidRDefault="00C31949" w:rsidP="00443C09">
      <w:pPr>
        <w:ind w:firstLine="454"/>
        <w:jc w:val="both"/>
        <w:rPr>
          <w:sz w:val="28"/>
          <w:szCs w:val="28"/>
        </w:rPr>
      </w:pPr>
      <w:r w:rsidRPr="00C954EF">
        <w:rPr>
          <w:sz w:val="28"/>
          <w:szCs w:val="28"/>
        </w:rPr>
        <w:t>Содержание влаги (W) в процентах вычисляют по формулам</w:t>
      </w:r>
      <w:r w:rsidR="004B62BD" w:rsidRPr="00C954EF">
        <w:rPr>
          <w:sz w:val="28"/>
          <w:szCs w:val="28"/>
          <w:lang w:val="ru-RU"/>
        </w:rPr>
        <w:t xml:space="preserve"> 14-16</w:t>
      </w:r>
      <w:r w:rsidRPr="00C954EF">
        <w:rPr>
          <w:sz w:val="28"/>
          <w:szCs w:val="28"/>
        </w:rPr>
        <w:t>:</w:t>
      </w:r>
    </w:p>
    <w:p w:rsidR="00C31949" w:rsidRPr="00C954EF" w:rsidRDefault="00A84505" w:rsidP="00A84505">
      <w:pPr>
        <w:ind w:left="454"/>
        <w:jc w:val="both"/>
        <w:rPr>
          <w:sz w:val="28"/>
          <w:szCs w:val="28"/>
        </w:rPr>
      </w:pPr>
      <w:r w:rsidRPr="00C954EF">
        <w:rPr>
          <w:sz w:val="28"/>
          <w:szCs w:val="28"/>
          <w:lang w:val="ru-RU"/>
        </w:rPr>
        <w:t>Д</w:t>
      </w:r>
      <w:r w:rsidR="00C31949" w:rsidRPr="00C954EF">
        <w:rPr>
          <w:sz w:val="28"/>
          <w:szCs w:val="28"/>
        </w:rPr>
        <w:t xml:space="preserve">ля </w:t>
      </w:r>
      <w:r w:rsidR="00C31949" w:rsidRPr="00C954EF">
        <w:rPr>
          <w:rFonts w:eastAsia="Arial Unicode MS"/>
          <w:sz w:val="28"/>
          <w:szCs w:val="28"/>
        </w:rPr>
        <w:t>верхнего предела пластичности, или  нижней границей текучести</w:t>
      </w:r>
      <w:r w:rsidR="00C31949" w:rsidRPr="00C954EF">
        <w:rPr>
          <w:sz w:val="28"/>
          <w:szCs w:val="28"/>
        </w:rPr>
        <w:t>:</w:t>
      </w:r>
    </w:p>
    <w:p w:rsidR="00091BCC" w:rsidRPr="00C954EF" w:rsidRDefault="00091BCC" w:rsidP="00443C09">
      <w:pPr>
        <w:ind w:firstLine="454"/>
        <w:jc w:val="both"/>
        <w:rPr>
          <w:sz w:val="28"/>
          <w:szCs w:val="28"/>
          <w:lang w:val="ru-RU"/>
        </w:rPr>
      </w:pPr>
    </w:p>
    <w:p w:rsidR="00C31949" w:rsidRPr="00C954EF" w:rsidRDefault="00C31949" w:rsidP="00443C09">
      <w:pPr>
        <w:ind w:firstLine="454"/>
        <w:jc w:val="both"/>
        <w:rPr>
          <w:rFonts w:eastAsia="Arial Unicode MS"/>
          <w:sz w:val="28"/>
          <w:szCs w:val="28"/>
          <w:lang w:val="ru-RU"/>
        </w:rPr>
      </w:pPr>
      <w:r w:rsidRPr="00C954EF">
        <w:rPr>
          <w:sz w:val="28"/>
          <w:szCs w:val="28"/>
        </w:rPr>
        <w:t>W</w:t>
      </w:r>
      <w:r w:rsidRPr="00C954EF">
        <w:rPr>
          <w:rFonts w:eastAsia="Arial Unicode MS"/>
          <w:sz w:val="28"/>
          <w:szCs w:val="28"/>
          <w:vertAlign w:val="subscript"/>
        </w:rPr>
        <w:t xml:space="preserve">1 </w:t>
      </w:r>
      <w:r w:rsidRPr="00C954EF">
        <w:rPr>
          <w:rFonts w:eastAsia="Arial Unicode MS"/>
          <w:sz w:val="28"/>
          <w:szCs w:val="28"/>
        </w:rPr>
        <w:t xml:space="preserve"> = (</w:t>
      </w:r>
      <w:r w:rsidRPr="00C954EF">
        <w:rPr>
          <w:rFonts w:eastAsia="Arial Unicode MS"/>
          <w:sz w:val="28"/>
          <w:szCs w:val="28"/>
          <w:lang w:val="en-US"/>
        </w:rPr>
        <w:t>m</w:t>
      </w:r>
      <w:r w:rsidRPr="00C954EF">
        <w:rPr>
          <w:rFonts w:eastAsia="Arial Unicode MS"/>
          <w:sz w:val="28"/>
          <w:szCs w:val="28"/>
          <w:vertAlign w:val="subscript"/>
        </w:rPr>
        <w:t>1</w:t>
      </w:r>
      <w:r w:rsidRPr="00C954EF">
        <w:rPr>
          <w:rFonts w:eastAsia="Arial Unicode MS"/>
          <w:sz w:val="28"/>
          <w:szCs w:val="28"/>
        </w:rPr>
        <w:t>-</w:t>
      </w:r>
      <w:r w:rsidRPr="00C954EF">
        <w:rPr>
          <w:rFonts w:eastAsia="Arial Unicode MS"/>
          <w:sz w:val="28"/>
          <w:szCs w:val="28"/>
          <w:lang w:val="en-US"/>
        </w:rPr>
        <w:t>m</w:t>
      </w:r>
      <w:r w:rsidRPr="00C954EF">
        <w:rPr>
          <w:rFonts w:eastAsia="Arial Unicode MS"/>
          <w:sz w:val="28"/>
          <w:szCs w:val="28"/>
          <w:vertAlign w:val="subscript"/>
        </w:rPr>
        <w:t>2</w:t>
      </w:r>
      <w:r w:rsidRPr="00C954EF">
        <w:rPr>
          <w:rFonts w:eastAsia="Arial Unicode MS"/>
          <w:sz w:val="28"/>
          <w:szCs w:val="28"/>
        </w:rPr>
        <w:t xml:space="preserve">) 100/ </w:t>
      </w:r>
      <w:r w:rsidRPr="00C954EF">
        <w:rPr>
          <w:rFonts w:eastAsia="Arial Unicode MS"/>
          <w:sz w:val="28"/>
          <w:szCs w:val="28"/>
          <w:lang w:val="en-US"/>
        </w:rPr>
        <w:t>m</w:t>
      </w:r>
      <w:r w:rsidRPr="00C954EF">
        <w:rPr>
          <w:rFonts w:eastAsia="Arial Unicode MS"/>
          <w:sz w:val="28"/>
          <w:szCs w:val="28"/>
          <w:vertAlign w:val="subscript"/>
        </w:rPr>
        <w:t>2</w:t>
      </w:r>
      <w:r w:rsidR="00022825" w:rsidRPr="00C954EF">
        <w:rPr>
          <w:rFonts w:eastAsia="Arial Unicode MS"/>
          <w:sz w:val="28"/>
          <w:szCs w:val="28"/>
          <w:lang w:val="ru-RU"/>
        </w:rPr>
        <w:t xml:space="preserve">                                           </w:t>
      </w:r>
      <w:r w:rsidR="005C5208" w:rsidRPr="00C954EF">
        <w:rPr>
          <w:rFonts w:eastAsia="Arial Unicode MS"/>
          <w:sz w:val="28"/>
          <w:szCs w:val="28"/>
          <w:lang w:val="ru-RU"/>
        </w:rPr>
        <w:t xml:space="preserve">                                            </w:t>
      </w:r>
      <w:r w:rsidR="00DA11C7" w:rsidRPr="00C954EF">
        <w:rPr>
          <w:rFonts w:eastAsia="Arial Unicode MS"/>
          <w:sz w:val="28"/>
          <w:szCs w:val="28"/>
        </w:rPr>
        <w:t>(</w:t>
      </w:r>
      <w:r w:rsidR="004B62BD" w:rsidRPr="00C954EF">
        <w:rPr>
          <w:rFonts w:eastAsia="Arial Unicode MS"/>
          <w:sz w:val="28"/>
          <w:szCs w:val="28"/>
          <w:lang w:val="ru-RU"/>
        </w:rPr>
        <w:t>14</w:t>
      </w:r>
      <w:r w:rsidRPr="00C954EF">
        <w:rPr>
          <w:rFonts w:eastAsia="Arial Unicode MS"/>
          <w:sz w:val="28"/>
          <w:szCs w:val="28"/>
        </w:rPr>
        <w:t>)</w:t>
      </w:r>
    </w:p>
    <w:p w:rsidR="00091BCC" w:rsidRPr="00C954EF" w:rsidRDefault="00091BCC" w:rsidP="00443C09">
      <w:pPr>
        <w:ind w:firstLine="454"/>
        <w:jc w:val="both"/>
        <w:rPr>
          <w:rFonts w:eastAsia="Arial Unicode MS"/>
          <w:sz w:val="28"/>
          <w:szCs w:val="28"/>
          <w:lang w:val="ru-RU"/>
        </w:rPr>
      </w:pPr>
    </w:p>
    <w:p w:rsidR="00C31949" w:rsidRPr="00C954EF" w:rsidRDefault="00C31949" w:rsidP="00443C09">
      <w:pPr>
        <w:ind w:firstLine="454"/>
        <w:jc w:val="both"/>
        <w:rPr>
          <w:rFonts w:eastAsia="Arial Unicode MS"/>
          <w:sz w:val="28"/>
          <w:szCs w:val="28"/>
        </w:rPr>
      </w:pPr>
      <w:r w:rsidRPr="00C954EF">
        <w:rPr>
          <w:rFonts w:eastAsia="Arial Unicode MS"/>
          <w:sz w:val="28"/>
          <w:szCs w:val="28"/>
        </w:rPr>
        <w:t xml:space="preserve">где:  </w:t>
      </w:r>
      <w:r w:rsidRPr="00C954EF">
        <w:rPr>
          <w:rFonts w:eastAsia="Arial Unicode MS"/>
          <w:sz w:val="28"/>
          <w:szCs w:val="28"/>
          <w:lang w:val="en-US"/>
        </w:rPr>
        <w:t>m</w:t>
      </w:r>
      <w:r w:rsidR="00022825" w:rsidRPr="00C954EF">
        <w:rPr>
          <w:rFonts w:eastAsia="Arial Unicode MS"/>
          <w:sz w:val="28"/>
          <w:szCs w:val="28"/>
          <w:vertAlign w:val="subscript"/>
        </w:rPr>
        <w:t>1</w:t>
      </w:r>
      <w:r w:rsidR="00022825" w:rsidRPr="00C954EF">
        <w:rPr>
          <w:rFonts w:eastAsia="Arial Unicode MS"/>
          <w:sz w:val="28"/>
          <w:szCs w:val="28"/>
        </w:rPr>
        <w:t xml:space="preserve"> -</w:t>
      </w:r>
      <w:r w:rsidRPr="00C954EF">
        <w:rPr>
          <w:rFonts w:eastAsia="Arial Unicode MS"/>
          <w:sz w:val="28"/>
          <w:szCs w:val="28"/>
        </w:rPr>
        <w:t xml:space="preserve"> масса влажной пробы, г;</w:t>
      </w:r>
    </w:p>
    <w:p w:rsidR="00C31949" w:rsidRPr="00C954EF" w:rsidRDefault="00C31949" w:rsidP="00443C09">
      <w:pPr>
        <w:ind w:firstLine="454"/>
        <w:jc w:val="both"/>
        <w:rPr>
          <w:rFonts w:eastAsia="Arial Unicode MS"/>
          <w:sz w:val="28"/>
          <w:szCs w:val="28"/>
        </w:rPr>
      </w:pPr>
      <w:r w:rsidRPr="00C954EF">
        <w:rPr>
          <w:rFonts w:eastAsia="Arial Unicode MS"/>
          <w:sz w:val="28"/>
          <w:szCs w:val="28"/>
          <w:lang w:val="en-US"/>
        </w:rPr>
        <w:lastRenderedPageBreak/>
        <w:t>m</w:t>
      </w:r>
      <w:r w:rsidRPr="00C954EF">
        <w:rPr>
          <w:rFonts w:eastAsia="Arial Unicode MS"/>
          <w:sz w:val="28"/>
          <w:szCs w:val="28"/>
          <w:vertAlign w:val="subscript"/>
        </w:rPr>
        <w:t>2</w:t>
      </w:r>
      <w:r w:rsidRPr="00C954EF">
        <w:rPr>
          <w:rFonts w:eastAsia="Arial Unicode MS"/>
          <w:sz w:val="28"/>
          <w:szCs w:val="28"/>
        </w:rPr>
        <w:t xml:space="preserve"> – масса пробы, высушенной при температуре 105…110 </w:t>
      </w:r>
      <w:r w:rsidRPr="00C954EF">
        <w:rPr>
          <w:rFonts w:eastAsia="Arial Unicode MS"/>
          <w:sz w:val="28"/>
          <w:szCs w:val="28"/>
          <w:vertAlign w:val="superscript"/>
        </w:rPr>
        <w:t>о</w:t>
      </w:r>
      <w:r w:rsidRPr="00C954EF">
        <w:rPr>
          <w:rFonts w:eastAsia="Arial Unicode MS"/>
          <w:sz w:val="28"/>
          <w:szCs w:val="28"/>
        </w:rPr>
        <w:t>С, г.</w:t>
      </w:r>
    </w:p>
    <w:p w:rsidR="00C31949" w:rsidRPr="00C954EF" w:rsidRDefault="00C31949" w:rsidP="00443C09">
      <w:pPr>
        <w:ind w:firstLine="454"/>
        <w:jc w:val="both"/>
        <w:rPr>
          <w:rFonts w:eastAsia="Arial Unicode MS"/>
          <w:sz w:val="28"/>
          <w:szCs w:val="28"/>
          <w:u w:val="single"/>
        </w:rPr>
      </w:pPr>
    </w:p>
    <w:p w:rsidR="00C31949" w:rsidRPr="00C954EF" w:rsidRDefault="00A84505" w:rsidP="00A84505">
      <w:pPr>
        <w:pStyle w:val="ab"/>
        <w:spacing w:after="0" w:line="240" w:lineRule="auto"/>
        <w:ind w:left="454"/>
        <w:jc w:val="both"/>
        <w:rPr>
          <w:rFonts w:ascii="Times New Roman" w:eastAsia="Arial Unicode MS" w:hAnsi="Times New Roman"/>
          <w:sz w:val="28"/>
          <w:szCs w:val="28"/>
        </w:rPr>
      </w:pPr>
      <w:r w:rsidRPr="00C954EF">
        <w:rPr>
          <w:rFonts w:ascii="Times New Roman" w:eastAsia="Arial Unicode MS" w:hAnsi="Times New Roman"/>
          <w:sz w:val="28"/>
          <w:szCs w:val="28"/>
        </w:rPr>
        <w:t>Д</w:t>
      </w:r>
      <w:r w:rsidR="00C31949" w:rsidRPr="00C954EF">
        <w:rPr>
          <w:rFonts w:ascii="Times New Roman" w:eastAsia="Arial Unicode MS" w:hAnsi="Times New Roman"/>
          <w:sz w:val="28"/>
          <w:szCs w:val="28"/>
        </w:rPr>
        <w:t>ля нижнего предела пластичности по значению максимальной молекулярной влагоемкости :</w:t>
      </w:r>
    </w:p>
    <w:p w:rsidR="00091BCC" w:rsidRPr="00C954EF" w:rsidRDefault="00091BCC" w:rsidP="00443C09">
      <w:pPr>
        <w:ind w:firstLine="454"/>
        <w:jc w:val="both"/>
        <w:rPr>
          <w:rFonts w:eastAsia="Arial Unicode MS"/>
          <w:sz w:val="28"/>
          <w:szCs w:val="28"/>
          <w:lang w:val="ru-RU"/>
        </w:rPr>
      </w:pPr>
    </w:p>
    <w:p w:rsidR="00C31949" w:rsidRPr="00C954EF" w:rsidRDefault="00C31949" w:rsidP="00443C09">
      <w:pPr>
        <w:ind w:firstLine="454"/>
        <w:jc w:val="both"/>
        <w:rPr>
          <w:rFonts w:eastAsia="Arial Unicode MS"/>
          <w:sz w:val="28"/>
          <w:szCs w:val="28"/>
          <w:lang w:val="ru-RU"/>
        </w:rPr>
      </w:pPr>
      <w:r w:rsidRPr="00C954EF">
        <w:rPr>
          <w:sz w:val="28"/>
          <w:szCs w:val="28"/>
        </w:rPr>
        <w:t>W</w:t>
      </w:r>
      <w:r w:rsidRPr="00C954EF">
        <w:rPr>
          <w:rFonts w:eastAsia="Arial Unicode MS"/>
          <w:sz w:val="28"/>
          <w:szCs w:val="28"/>
          <w:vertAlign w:val="subscript"/>
        </w:rPr>
        <w:t xml:space="preserve">2 </w:t>
      </w:r>
      <w:r w:rsidRPr="00C954EF">
        <w:rPr>
          <w:rFonts w:eastAsia="Arial Unicode MS"/>
          <w:sz w:val="28"/>
          <w:szCs w:val="28"/>
        </w:rPr>
        <w:t xml:space="preserve"> = (</w:t>
      </w:r>
      <w:r w:rsidRPr="00C954EF">
        <w:rPr>
          <w:rFonts w:eastAsia="Arial Unicode MS"/>
          <w:sz w:val="28"/>
          <w:szCs w:val="28"/>
          <w:lang w:val="en-US"/>
        </w:rPr>
        <w:t>m</w:t>
      </w:r>
      <w:r w:rsidRPr="00C954EF">
        <w:rPr>
          <w:rFonts w:eastAsia="Arial Unicode MS"/>
          <w:sz w:val="28"/>
          <w:szCs w:val="28"/>
          <w:vertAlign w:val="subscript"/>
        </w:rPr>
        <w:t>3</w:t>
      </w:r>
      <w:r w:rsidRPr="00C954EF">
        <w:rPr>
          <w:rFonts w:eastAsia="Arial Unicode MS"/>
          <w:sz w:val="28"/>
          <w:szCs w:val="28"/>
        </w:rPr>
        <w:t>-</w:t>
      </w:r>
      <w:r w:rsidRPr="00C954EF">
        <w:rPr>
          <w:rFonts w:eastAsia="Arial Unicode MS"/>
          <w:sz w:val="28"/>
          <w:szCs w:val="28"/>
          <w:lang w:val="en-US"/>
        </w:rPr>
        <w:t>m</w:t>
      </w:r>
      <w:r w:rsidRPr="00C954EF">
        <w:rPr>
          <w:rFonts w:eastAsia="Arial Unicode MS"/>
          <w:sz w:val="28"/>
          <w:szCs w:val="28"/>
          <w:vertAlign w:val="subscript"/>
        </w:rPr>
        <w:t>4</w:t>
      </w:r>
      <w:r w:rsidRPr="00C954EF">
        <w:rPr>
          <w:rFonts w:eastAsia="Arial Unicode MS"/>
          <w:sz w:val="28"/>
          <w:szCs w:val="28"/>
        </w:rPr>
        <w:t xml:space="preserve">) 100/ </w:t>
      </w:r>
      <w:r w:rsidRPr="00C954EF">
        <w:rPr>
          <w:rFonts w:eastAsia="Arial Unicode MS"/>
          <w:sz w:val="28"/>
          <w:szCs w:val="28"/>
          <w:lang w:val="en-US"/>
        </w:rPr>
        <w:t>m</w:t>
      </w:r>
      <w:r w:rsidRPr="00C954EF">
        <w:rPr>
          <w:rFonts w:eastAsia="Arial Unicode MS"/>
          <w:sz w:val="28"/>
          <w:szCs w:val="28"/>
          <w:vertAlign w:val="subscript"/>
        </w:rPr>
        <w:t>4</w:t>
      </w:r>
      <w:r w:rsidR="00022825" w:rsidRPr="00C954EF">
        <w:rPr>
          <w:rFonts w:eastAsia="Arial Unicode MS"/>
          <w:sz w:val="28"/>
          <w:szCs w:val="28"/>
          <w:lang w:val="ru-RU"/>
        </w:rPr>
        <w:t xml:space="preserve">                                         </w:t>
      </w:r>
      <w:r w:rsidR="005C5208" w:rsidRPr="00C954EF">
        <w:rPr>
          <w:rFonts w:eastAsia="Arial Unicode MS"/>
          <w:sz w:val="28"/>
          <w:szCs w:val="28"/>
          <w:lang w:val="ru-RU"/>
        </w:rPr>
        <w:t xml:space="preserve">                                             </w:t>
      </w:r>
      <w:r w:rsidR="00DA11C7" w:rsidRPr="00C954EF">
        <w:rPr>
          <w:rFonts w:eastAsia="Arial Unicode MS"/>
          <w:sz w:val="28"/>
          <w:szCs w:val="28"/>
        </w:rPr>
        <w:t>(</w:t>
      </w:r>
      <w:r w:rsidR="004B62BD" w:rsidRPr="00C954EF">
        <w:rPr>
          <w:rFonts w:eastAsia="Arial Unicode MS"/>
          <w:sz w:val="28"/>
          <w:szCs w:val="28"/>
          <w:lang w:val="ru-RU"/>
        </w:rPr>
        <w:t>15</w:t>
      </w:r>
      <w:r w:rsidRPr="00C954EF">
        <w:rPr>
          <w:rFonts w:eastAsia="Arial Unicode MS"/>
          <w:sz w:val="28"/>
          <w:szCs w:val="28"/>
        </w:rPr>
        <w:t>)</w:t>
      </w:r>
    </w:p>
    <w:p w:rsidR="00091BCC" w:rsidRPr="00C954EF" w:rsidRDefault="00091BCC" w:rsidP="00443C09">
      <w:pPr>
        <w:ind w:firstLine="454"/>
        <w:jc w:val="both"/>
        <w:rPr>
          <w:rFonts w:eastAsia="Arial Unicode MS"/>
          <w:sz w:val="28"/>
          <w:szCs w:val="28"/>
          <w:lang w:val="ru-RU"/>
        </w:rPr>
      </w:pPr>
    </w:p>
    <w:p w:rsidR="00C31949" w:rsidRPr="00C954EF" w:rsidRDefault="00C31949" w:rsidP="00443C09">
      <w:pPr>
        <w:ind w:firstLine="454"/>
        <w:jc w:val="both"/>
        <w:rPr>
          <w:rFonts w:eastAsia="Arial Unicode MS"/>
          <w:sz w:val="28"/>
          <w:szCs w:val="28"/>
        </w:rPr>
      </w:pPr>
      <w:r w:rsidRPr="00C954EF">
        <w:rPr>
          <w:rFonts w:eastAsia="Arial Unicode MS"/>
          <w:sz w:val="28"/>
          <w:szCs w:val="28"/>
        </w:rPr>
        <w:t xml:space="preserve">где: </w:t>
      </w:r>
      <w:r w:rsidRPr="00C954EF">
        <w:rPr>
          <w:rFonts w:eastAsia="Arial Unicode MS"/>
          <w:sz w:val="28"/>
          <w:szCs w:val="28"/>
          <w:lang w:val="en-US"/>
        </w:rPr>
        <w:t>m</w:t>
      </w:r>
      <w:r w:rsidRPr="00C954EF">
        <w:rPr>
          <w:rFonts w:eastAsia="Arial Unicode MS"/>
          <w:sz w:val="28"/>
          <w:szCs w:val="28"/>
          <w:vertAlign w:val="subscript"/>
        </w:rPr>
        <w:t>3</w:t>
      </w:r>
      <w:r w:rsidRPr="00C954EF">
        <w:rPr>
          <w:rFonts w:eastAsia="Arial Unicode MS"/>
          <w:sz w:val="28"/>
          <w:szCs w:val="28"/>
        </w:rPr>
        <w:t>- масса влажной пробы, г,</w:t>
      </w:r>
    </w:p>
    <w:p w:rsidR="00C31949" w:rsidRPr="00C954EF" w:rsidRDefault="00C31949" w:rsidP="00443C09">
      <w:pPr>
        <w:ind w:firstLine="454"/>
        <w:jc w:val="both"/>
        <w:rPr>
          <w:rFonts w:eastAsia="Arial Unicode MS"/>
          <w:sz w:val="28"/>
          <w:szCs w:val="28"/>
        </w:rPr>
      </w:pPr>
      <w:r w:rsidRPr="00C954EF">
        <w:rPr>
          <w:rFonts w:eastAsia="Arial Unicode MS"/>
          <w:sz w:val="28"/>
          <w:szCs w:val="28"/>
          <w:lang w:val="en-US"/>
        </w:rPr>
        <w:t>m</w:t>
      </w:r>
      <w:r w:rsidRPr="00C954EF">
        <w:rPr>
          <w:rFonts w:eastAsia="Arial Unicode MS"/>
          <w:sz w:val="28"/>
          <w:szCs w:val="28"/>
          <w:vertAlign w:val="subscript"/>
        </w:rPr>
        <w:t xml:space="preserve">4 </w:t>
      </w:r>
      <w:r w:rsidRPr="00C954EF">
        <w:rPr>
          <w:sz w:val="28"/>
          <w:szCs w:val="28"/>
        </w:rPr>
        <w:t>–</w:t>
      </w:r>
      <w:r w:rsidRPr="00C954EF">
        <w:rPr>
          <w:rFonts w:eastAsia="Arial Unicode MS"/>
          <w:sz w:val="28"/>
          <w:szCs w:val="28"/>
        </w:rPr>
        <w:t xml:space="preserve"> масса пробы, высушенной при температуре 105…110 </w:t>
      </w:r>
      <w:r w:rsidRPr="00C954EF">
        <w:rPr>
          <w:rFonts w:eastAsia="Arial Unicode MS"/>
          <w:sz w:val="28"/>
          <w:szCs w:val="28"/>
          <w:vertAlign w:val="superscript"/>
        </w:rPr>
        <w:t>о</w:t>
      </w:r>
      <w:r w:rsidRPr="00C954EF">
        <w:rPr>
          <w:rFonts w:eastAsia="Arial Unicode MS"/>
          <w:sz w:val="28"/>
          <w:szCs w:val="28"/>
        </w:rPr>
        <w:t>С, г.</w:t>
      </w:r>
    </w:p>
    <w:p w:rsidR="00C31949" w:rsidRPr="00C954EF" w:rsidRDefault="00C31949" w:rsidP="00443C09">
      <w:pPr>
        <w:ind w:firstLine="454"/>
        <w:jc w:val="both"/>
        <w:rPr>
          <w:rFonts w:eastAsia="Arial Unicode MS"/>
          <w:sz w:val="28"/>
          <w:szCs w:val="28"/>
          <w:lang w:val="ru-RU"/>
        </w:rPr>
      </w:pPr>
      <w:r w:rsidRPr="00C954EF">
        <w:rPr>
          <w:rFonts w:eastAsia="Arial Unicode MS"/>
          <w:sz w:val="28"/>
          <w:szCs w:val="28"/>
        </w:rPr>
        <w:t>Число к пластичности (П) в процентах выражается разностью между верхним и нижним пределами и вычисляется по формуле:</w:t>
      </w:r>
    </w:p>
    <w:p w:rsidR="00091BCC" w:rsidRPr="00C954EF" w:rsidRDefault="00091BCC" w:rsidP="00443C09">
      <w:pPr>
        <w:ind w:firstLine="454"/>
        <w:jc w:val="both"/>
        <w:rPr>
          <w:rFonts w:eastAsia="Arial Unicode MS"/>
          <w:sz w:val="28"/>
          <w:szCs w:val="28"/>
          <w:lang w:val="ru-RU"/>
        </w:rPr>
      </w:pPr>
    </w:p>
    <w:p w:rsidR="00C31949" w:rsidRPr="00C954EF" w:rsidRDefault="00C31949" w:rsidP="00443C09">
      <w:pPr>
        <w:ind w:firstLine="454"/>
        <w:jc w:val="both"/>
        <w:rPr>
          <w:rFonts w:eastAsia="Arial Unicode MS"/>
          <w:sz w:val="28"/>
          <w:szCs w:val="28"/>
          <w:lang w:val="ru-RU"/>
        </w:rPr>
      </w:pPr>
      <w:r w:rsidRPr="00C954EF">
        <w:rPr>
          <w:rFonts w:eastAsia="Arial Unicode MS"/>
          <w:sz w:val="28"/>
          <w:szCs w:val="28"/>
        </w:rPr>
        <w:t xml:space="preserve">П = </w:t>
      </w:r>
      <w:r w:rsidRPr="00C954EF">
        <w:rPr>
          <w:sz w:val="28"/>
          <w:szCs w:val="28"/>
        </w:rPr>
        <w:t>W</w:t>
      </w:r>
      <w:r w:rsidRPr="00C954EF">
        <w:rPr>
          <w:rFonts w:eastAsia="Arial Unicode MS"/>
          <w:sz w:val="28"/>
          <w:szCs w:val="28"/>
          <w:vertAlign w:val="subscript"/>
        </w:rPr>
        <w:t>1</w:t>
      </w:r>
      <w:r w:rsidRPr="00C954EF">
        <w:rPr>
          <w:rFonts w:eastAsia="Arial Unicode MS"/>
          <w:sz w:val="28"/>
          <w:szCs w:val="28"/>
        </w:rPr>
        <w:t xml:space="preserve"> - </w:t>
      </w:r>
      <w:r w:rsidRPr="00C954EF">
        <w:rPr>
          <w:sz w:val="28"/>
          <w:szCs w:val="28"/>
        </w:rPr>
        <w:t>W</w:t>
      </w:r>
      <w:r w:rsidRPr="00C954EF">
        <w:rPr>
          <w:rFonts w:eastAsia="Arial Unicode MS"/>
          <w:sz w:val="28"/>
          <w:szCs w:val="28"/>
          <w:vertAlign w:val="subscript"/>
        </w:rPr>
        <w:t>2</w:t>
      </w:r>
      <w:r w:rsidR="00E0586C" w:rsidRPr="00C954EF">
        <w:rPr>
          <w:rFonts w:eastAsia="Arial Unicode MS"/>
          <w:sz w:val="28"/>
          <w:szCs w:val="28"/>
          <w:lang w:val="ru-RU"/>
        </w:rPr>
        <w:t xml:space="preserve">           </w:t>
      </w:r>
      <w:r w:rsidR="00022825" w:rsidRPr="00C954EF">
        <w:rPr>
          <w:rFonts w:eastAsia="Arial Unicode MS"/>
          <w:sz w:val="28"/>
          <w:szCs w:val="28"/>
          <w:lang w:val="ru-RU"/>
        </w:rPr>
        <w:t xml:space="preserve">                                                </w:t>
      </w:r>
      <w:r w:rsidR="005C5208" w:rsidRPr="00C954EF">
        <w:rPr>
          <w:rFonts w:eastAsia="Arial Unicode MS"/>
          <w:sz w:val="28"/>
          <w:szCs w:val="28"/>
          <w:lang w:val="ru-RU"/>
        </w:rPr>
        <w:t xml:space="preserve">                                           </w:t>
      </w:r>
      <w:r w:rsidR="00DA11C7" w:rsidRPr="00C954EF">
        <w:rPr>
          <w:rFonts w:eastAsia="Arial Unicode MS"/>
          <w:sz w:val="28"/>
          <w:szCs w:val="28"/>
        </w:rPr>
        <w:t>(</w:t>
      </w:r>
      <w:r w:rsidR="004B62BD" w:rsidRPr="00C954EF">
        <w:rPr>
          <w:rFonts w:eastAsia="Arial Unicode MS"/>
          <w:sz w:val="28"/>
          <w:szCs w:val="28"/>
          <w:lang w:val="ru-RU"/>
        </w:rPr>
        <w:t>16</w:t>
      </w:r>
      <w:r w:rsidRPr="00C954EF">
        <w:rPr>
          <w:rFonts w:eastAsia="Arial Unicode MS"/>
          <w:sz w:val="28"/>
          <w:szCs w:val="28"/>
        </w:rPr>
        <w:t>)</w:t>
      </w:r>
    </w:p>
    <w:p w:rsidR="00091BCC" w:rsidRPr="00C954EF" w:rsidRDefault="00091BCC" w:rsidP="00443C09">
      <w:pPr>
        <w:ind w:firstLine="454"/>
        <w:jc w:val="both"/>
        <w:rPr>
          <w:rFonts w:eastAsia="Arial Unicode MS"/>
          <w:sz w:val="28"/>
          <w:szCs w:val="28"/>
          <w:lang w:val="ru-RU"/>
        </w:rPr>
      </w:pPr>
    </w:p>
    <w:p w:rsidR="00C31949" w:rsidRPr="00E0586C" w:rsidRDefault="00C31949" w:rsidP="00443C09">
      <w:pPr>
        <w:ind w:firstLine="454"/>
        <w:jc w:val="both"/>
        <w:rPr>
          <w:rFonts w:eastAsia="Arial Unicode MS"/>
          <w:sz w:val="28"/>
          <w:szCs w:val="28"/>
          <w:lang w:val="ru-RU"/>
        </w:rPr>
      </w:pPr>
      <w:r w:rsidRPr="00C954EF">
        <w:rPr>
          <w:rFonts w:eastAsia="Arial Unicode MS"/>
          <w:sz w:val="28"/>
          <w:szCs w:val="28"/>
        </w:rPr>
        <w:t xml:space="preserve">Допустимое расхождение между результатами двух параллельных определений числа пластичности не должно превышать величины, указанные в </w:t>
      </w:r>
      <w:r w:rsidR="00091BCC" w:rsidRPr="00C954EF">
        <w:rPr>
          <w:rFonts w:eastAsia="Arial Unicode MS"/>
          <w:sz w:val="28"/>
          <w:szCs w:val="28"/>
        </w:rPr>
        <w:t xml:space="preserve">таблице </w:t>
      </w:r>
      <w:r w:rsidR="00091BCC" w:rsidRPr="00C954EF">
        <w:rPr>
          <w:rFonts w:eastAsia="Arial Unicode MS"/>
          <w:sz w:val="28"/>
          <w:szCs w:val="28"/>
          <w:lang w:val="ru-RU"/>
        </w:rPr>
        <w:t>9</w:t>
      </w:r>
      <w:r w:rsidRPr="00C954EF">
        <w:rPr>
          <w:rFonts w:eastAsia="Arial Unicode MS"/>
          <w:sz w:val="28"/>
          <w:szCs w:val="28"/>
        </w:rPr>
        <w:t>.</w:t>
      </w:r>
    </w:p>
    <w:p w:rsidR="00443C09" w:rsidRPr="00E0586C" w:rsidRDefault="00443C09" w:rsidP="00E0586C">
      <w:pPr>
        <w:ind w:firstLine="454"/>
        <w:jc w:val="both"/>
        <w:rPr>
          <w:sz w:val="28"/>
          <w:szCs w:val="28"/>
          <w:lang w:val="ru-RU"/>
        </w:rPr>
      </w:pPr>
    </w:p>
    <w:p w:rsidR="00C31949" w:rsidRDefault="00C31949" w:rsidP="00E0586C">
      <w:pPr>
        <w:ind w:firstLine="454"/>
        <w:jc w:val="both"/>
        <w:rPr>
          <w:b/>
          <w:sz w:val="28"/>
          <w:szCs w:val="28"/>
          <w:lang w:val="ru-RU"/>
        </w:rPr>
      </w:pPr>
      <w:r w:rsidRPr="00E0586C">
        <w:rPr>
          <w:b/>
          <w:sz w:val="28"/>
          <w:szCs w:val="28"/>
        </w:rPr>
        <w:t>Контрольные вопросы</w:t>
      </w:r>
    </w:p>
    <w:p w:rsidR="00443C09" w:rsidRPr="00443C09" w:rsidRDefault="00443C09" w:rsidP="00E0586C">
      <w:pPr>
        <w:ind w:firstLine="454"/>
        <w:jc w:val="both"/>
        <w:rPr>
          <w:b/>
          <w:sz w:val="28"/>
          <w:szCs w:val="28"/>
          <w:lang w:val="ru-RU"/>
        </w:rPr>
      </w:pPr>
    </w:p>
    <w:p w:rsidR="00C31949" w:rsidRPr="00E0586C" w:rsidRDefault="00C31949" w:rsidP="00A84505">
      <w:pPr>
        <w:numPr>
          <w:ilvl w:val="3"/>
          <w:numId w:val="9"/>
        </w:numPr>
        <w:tabs>
          <w:tab w:val="clear" w:pos="2804"/>
          <w:tab w:val="num" w:pos="709"/>
        </w:tabs>
        <w:ind w:left="714" w:hanging="357"/>
        <w:jc w:val="both"/>
        <w:rPr>
          <w:sz w:val="28"/>
          <w:szCs w:val="28"/>
        </w:rPr>
      </w:pPr>
      <w:r w:rsidRPr="00E0586C">
        <w:rPr>
          <w:sz w:val="28"/>
          <w:szCs w:val="28"/>
        </w:rPr>
        <w:t>Что означает понятие «пластичность глин», каким образом определяют число пластичности?</w:t>
      </w:r>
    </w:p>
    <w:p w:rsidR="00C31949" w:rsidRPr="00E0586C" w:rsidRDefault="00C31949" w:rsidP="00A84505">
      <w:pPr>
        <w:numPr>
          <w:ilvl w:val="3"/>
          <w:numId w:val="9"/>
        </w:numPr>
        <w:tabs>
          <w:tab w:val="clear" w:pos="2804"/>
          <w:tab w:val="num" w:pos="709"/>
        </w:tabs>
        <w:ind w:left="714" w:hanging="357"/>
        <w:jc w:val="both"/>
        <w:rPr>
          <w:sz w:val="28"/>
          <w:szCs w:val="28"/>
        </w:rPr>
      </w:pPr>
      <w:r w:rsidRPr="00E0586C">
        <w:rPr>
          <w:sz w:val="28"/>
          <w:szCs w:val="28"/>
        </w:rPr>
        <w:t>Какие методы определения пластичности знаете?</w:t>
      </w:r>
    </w:p>
    <w:p w:rsidR="00C31949" w:rsidRPr="00E0586C" w:rsidRDefault="00C31949" w:rsidP="00A84505">
      <w:pPr>
        <w:numPr>
          <w:ilvl w:val="3"/>
          <w:numId w:val="9"/>
        </w:numPr>
        <w:tabs>
          <w:tab w:val="clear" w:pos="2804"/>
          <w:tab w:val="num" w:pos="709"/>
        </w:tabs>
        <w:ind w:left="714" w:hanging="357"/>
        <w:jc w:val="both"/>
        <w:rPr>
          <w:sz w:val="28"/>
          <w:szCs w:val="28"/>
        </w:rPr>
      </w:pPr>
      <w:r w:rsidRPr="00E0586C">
        <w:rPr>
          <w:sz w:val="28"/>
          <w:szCs w:val="28"/>
        </w:rPr>
        <w:t>Классификация глин по пластичности.</w:t>
      </w:r>
    </w:p>
    <w:p w:rsidR="00C31949" w:rsidRPr="00E0586C" w:rsidRDefault="00C31949" w:rsidP="00A84505">
      <w:pPr>
        <w:numPr>
          <w:ilvl w:val="3"/>
          <w:numId w:val="9"/>
        </w:numPr>
        <w:tabs>
          <w:tab w:val="clear" w:pos="2804"/>
          <w:tab w:val="num" w:pos="709"/>
        </w:tabs>
        <w:ind w:left="714" w:hanging="357"/>
        <w:jc w:val="both"/>
        <w:rPr>
          <w:sz w:val="28"/>
          <w:szCs w:val="28"/>
        </w:rPr>
      </w:pPr>
      <w:r w:rsidRPr="00E0586C">
        <w:rPr>
          <w:sz w:val="28"/>
          <w:szCs w:val="28"/>
        </w:rPr>
        <w:t>Какие состояния принимает глина в зависимости от количества воды?</w:t>
      </w:r>
    </w:p>
    <w:p w:rsidR="006E4A64" w:rsidRPr="00E0586C" w:rsidRDefault="00C31949" w:rsidP="00A84505">
      <w:pPr>
        <w:numPr>
          <w:ilvl w:val="3"/>
          <w:numId w:val="9"/>
        </w:numPr>
        <w:tabs>
          <w:tab w:val="clear" w:pos="2804"/>
          <w:tab w:val="num" w:pos="709"/>
        </w:tabs>
        <w:ind w:left="714" w:hanging="357"/>
        <w:jc w:val="both"/>
        <w:rPr>
          <w:sz w:val="28"/>
          <w:szCs w:val="28"/>
        </w:rPr>
      </w:pPr>
      <w:r w:rsidRPr="00E0586C">
        <w:rPr>
          <w:sz w:val="28"/>
          <w:szCs w:val="28"/>
        </w:rPr>
        <w:t>Как объясняется механизм превращения глины в пластичное тесто?</w:t>
      </w:r>
    </w:p>
    <w:p w:rsidR="00E13A4A" w:rsidRPr="00E0586C" w:rsidRDefault="00E13A4A" w:rsidP="00E0586C">
      <w:pPr>
        <w:ind w:firstLine="454"/>
        <w:jc w:val="both"/>
        <w:rPr>
          <w:b/>
          <w:sz w:val="28"/>
          <w:szCs w:val="28"/>
          <w:lang w:val="ru-RU"/>
        </w:rPr>
      </w:pPr>
    </w:p>
    <w:p w:rsidR="00E13A4A" w:rsidRPr="00E0586C" w:rsidRDefault="00E13A4A" w:rsidP="00E0586C">
      <w:pPr>
        <w:ind w:firstLine="454"/>
        <w:jc w:val="both"/>
        <w:rPr>
          <w:b/>
          <w:sz w:val="28"/>
          <w:szCs w:val="28"/>
          <w:lang w:val="ru-RU"/>
        </w:rPr>
      </w:pPr>
      <w:r w:rsidRPr="00E0586C">
        <w:rPr>
          <w:b/>
          <w:sz w:val="28"/>
          <w:szCs w:val="28"/>
          <w:lang w:val="ru-RU"/>
        </w:rPr>
        <w:br w:type="page"/>
      </w:r>
    </w:p>
    <w:p w:rsidR="006E4A64" w:rsidRPr="000D7105" w:rsidRDefault="005A20B1" w:rsidP="00E0586C">
      <w:pPr>
        <w:ind w:firstLine="454"/>
        <w:jc w:val="both"/>
        <w:rPr>
          <w:rFonts w:eastAsia="Arial Unicode MS"/>
          <w:b/>
          <w:i/>
          <w:sz w:val="28"/>
          <w:szCs w:val="28"/>
        </w:rPr>
      </w:pPr>
      <w:r w:rsidRPr="000D7105">
        <w:rPr>
          <w:rFonts w:eastAsia="Arial Unicode MS"/>
          <w:b/>
          <w:caps/>
          <w:sz w:val="28"/>
          <w:szCs w:val="28"/>
          <w:lang w:val="ru-RU"/>
        </w:rPr>
        <w:lastRenderedPageBreak/>
        <w:t xml:space="preserve">6 </w:t>
      </w:r>
      <w:r w:rsidR="006E4A64" w:rsidRPr="000D7105">
        <w:rPr>
          <w:rFonts w:eastAsia="Arial Unicode MS"/>
          <w:b/>
          <w:caps/>
          <w:sz w:val="28"/>
          <w:szCs w:val="28"/>
        </w:rPr>
        <w:t xml:space="preserve">Определение </w:t>
      </w:r>
      <w:r w:rsidR="006E4A64" w:rsidRPr="000D7105">
        <w:rPr>
          <w:b/>
          <w:sz w:val="28"/>
          <w:szCs w:val="28"/>
        </w:rPr>
        <w:t>ВОЗДУШНОЙ, ОГНЕВОЙ И ОБЩЕЙ УСАДКИ КЕРАМИЧЕСКИХ ИЗДЕЛИЙ</w:t>
      </w:r>
    </w:p>
    <w:p w:rsidR="006E4A64" w:rsidRPr="000D7105" w:rsidRDefault="006E4A64" w:rsidP="00E0586C">
      <w:pPr>
        <w:ind w:firstLine="454"/>
        <w:jc w:val="both"/>
        <w:rPr>
          <w:sz w:val="28"/>
          <w:szCs w:val="28"/>
          <w:lang w:val="ru-RU"/>
        </w:rPr>
      </w:pPr>
    </w:p>
    <w:p w:rsidR="00A84505" w:rsidRPr="000D7105" w:rsidRDefault="00A84505" w:rsidP="00E0586C">
      <w:pPr>
        <w:ind w:firstLine="454"/>
        <w:jc w:val="both"/>
        <w:rPr>
          <w:sz w:val="28"/>
          <w:szCs w:val="28"/>
          <w:lang w:val="ru-RU"/>
        </w:rPr>
      </w:pPr>
    </w:p>
    <w:p w:rsidR="006E4A64" w:rsidRPr="00E0586C" w:rsidRDefault="006E4A64" w:rsidP="00C53859">
      <w:pPr>
        <w:ind w:firstLine="454"/>
        <w:jc w:val="both"/>
        <w:rPr>
          <w:sz w:val="28"/>
          <w:szCs w:val="28"/>
        </w:rPr>
      </w:pPr>
      <w:r w:rsidRPr="000D7105">
        <w:rPr>
          <w:b/>
          <w:sz w:val="28"/>
          <w:szCs w:val="28"/>
        </w:rPr>
        <w:t>Цель</w:t>
      </w:r>
      <w:r w:rsidR="00A06B5F" w:rsidRPr="000D7105">
        <w:rPr>
          <w:b/>
          <w:sz w:val="28"/>
          <w:szCs w:val="28"/>
        </w:rPr>
        <w:t xml:space="preserve"> </w:t>
      </w:r>
      <w:r w:rsidRPr="000D7105">
        <w:rPr>
          <w:b/>
          <w:sz w:val="28"/>
          <w:szCs w:val="28"/>
        </w:rPr>
        <w:t>работы</w:t>
      </w:r>
      <w:r w:rsidRPr="000D7105">
        <w:rPr>
          <w:sz w:val="28"/>
          <w:szCs w:val="28"/>
        </w:rPr>
        <w:t>:</w:t>
      </w:r>
      <w:r w:rsidR="00A06B5F" w:rsidRPr="000D7105">
        <w:rPr>
          <w:i/>
          <w:sz w:val="28"/>
          <w:szCs w:val="28"/>
          <w:lang w:val="ru-RU"/>
        </w:rPr>
        <w:t xml:space="preserve"> </w:t>
      </w:r>
      <w:r w:rsidR="00A84505" w:rsidRPr="000D7105">
        <w:rPr>
          <w:rFonts w:eastAsia="Arial Unicode MS"/>
          <w:sz w:val="28"/>
          <w:szCs w:val="28"/>
          <w:lang w:val="ru-RU"/>
        </w:rPr>
        <w:t>к</w:t>
      </w:r>
      <w:r w:rsidRPr="000D7105">
        <w:rPr>
          <w:rFonts w:eastAsia="Arial Unicode MS"/>
          <w:sz w:val="28"/>
          <w:szCs w:val="28"/>
        </w:rPr>
        <w:t xml:space="preserve">ачественное определение </w:t>
      </w:r>
      <w:r w:rsidRPr="000D7105">
        <w:rPr>
          <w:sz w:val="28"/>
          <w:szCs w:val="28"/>
        </w:rPr>
        <w:t>воздушной, огневой и общей</w:t>
      </w:r>
      <w:r w:rsidRPr="00E0586C">
        <w:rPr>
          <w:sz w:val="28"/>
          <w:szCs w:val="28"/>
        </w:rPr>
        <w:t xml:space="preserve"> усадки керамических изделий</w:t>
      </w:r>
      <w:r w:rsidRPr="00E0586C">
        <w:rPr>
          <w:rFonts w:eastAsia="Arial Unicode MS"/>
          <w:sz w:val="28"/>
          <w:szCs w:val="28"/>
        </w:rPr>
        <w:t>.</w:t>
      </w:r>
    </w:p>
    <w:p w:rsidR="006E4A64" w:rsidRPr="00E0586C" w:rsidRDefault="006E4A64" w:rsidP="00C53859">
      <w:pPr>
        <w:ind w:firstLine="454"/>
        <w:jc w:val="both"/>
        <w:rPr>
          <w:rFonts w:eastAsia="Arial Unicode MS"/>
          <w:sz w:val="28"/>
          <w:szCs w:val="28"/>
        </w:rPr>
      </w:pPr>
    </w:p>
    <w:p w:rsidR="006E4A64" w:rsidRPr="00E0586C" w:rsidRDefault="006E4A64" w:rsidP="00C53859">
      <w:pPr>
        <w:ind w:firstLine="454"/>
        <w:jc w:val="both"/>
        <w:rPr>
          <w:rFonts w:eastAsia="Arial Unicode MS"/>
          <w:sz w:val="28"/>
          <w:szCs w:val="28"/>
        </w:rPr>
      </w:pPr>
      <w:r w:rsidRPr="00E0586C">
        <w:rPr>
          <w:rFonts w:eastAsia="Arial Unicode MS"/>
          <w:sz w:val="28"/>
          <w:szCs w:val="28"/>
        </w:rPr>
        <w:t>Глиняное тесто представляет собой систему, состоящую из разбухших глинообразующих минералов, покрытых водными оболочками, увлажненных зерен неглинистых минералов, воды, заполняющей промежутки между ними, и некоторого количества газовоздушных включений различной, довольно мелкой величины.</w:t>
      </w:r>
    </w:p>
    <w:p w:rsidR="006E4A64" w:rsidRPr="00E0586C" w:rsidRDefault="006E4A64" w:rsidP="00C53859">
      <w:pPr>
        <w:ind w:firstLine="454"/>
        <w:jc w:val="both"/>
        <w:rPr>
          <w:rFonts w:eastAsia="Arial Unicode MS"/>
          <w:sz w:val="28"/>
          <w:szCs w:val="28"/>
        </w:rPr>
      </w:pPr>
      <w:r w:rsidRPr="00E0586C">
        <w:rPr>
          <w:rFonts w:eastAsia="Arial Unicode MS"/>
          <w:sz w:val="28"/>
          <w:szCs w:val="28"/>
        </w:rPr>
        <w:t xml:space="preserve">При высушивании сначала удаляется свободная ни с чем не связанная вода с поверхности теста. На ее место по капиллярам поступает такая же вода из внутренних слоев. Вследствие этого количество свободной воды, заполняющей пространство между глинистыми частицами, уменьшается, расклинивающее действие ее прекращается, глинистые частицы сближаются между собой, тесто уменьшается в размерах и дает усадку, называемую воздушной усадкой. </w:t>
      </w:r>
    </w:p>
    <w:p w:rsidR="006E4A64" w:rsidRPr="00E0586C" w:rsidRDefault="006E4A64" w:rsidP="00C53859">
      <w:pPr>
        <w:ind w:firstLine="454"/>
        <w:jc w:val="both"/>
        <w:rPr>
          <w:rFonts w:eastAsia="Arial Unicode MS"/>
          <w:sz w:val="28"/>
          <w:szCs w:val="28"/>
        </w:rPr>
      </w:pPr>
      <w:r w:rsidRPr="00E0586C">
        <w:rPr>
          <w:rFonts w:eastAsia="Arial Unicode MS"/>
          <w:sz w:val="28"/>
          <w:szCs w:val="28"/>
        </w:rPr>
        <w:t>Воздушной усадкой называют уменьшение размеров глиняных образцов, изготовленных из однородного теста нормальной рабочей консистенции, в результате высушивания их до постоянной массы. Воздушная усадка может быть линейной и объемной.</w:t>
      </w:r>
    </w:p>
    <w:p w:rsidR="006E4A64" w:rsidRPr="00E0586C" w:rsidRDefault="006E4A64" w:rsidP="00C53859">
      <w:pPr>
        <w:ind w:firstLine="454"/>
        <w:jc w:val="both"/>
        <w:rPr>
          <w:rFonts w:eastAsia="Arial Unicode MS"/>
          <w:sz w:val="28"/>
          <w:szCs w:val="28"/>
        </w:rPr>
      </w:pPr>
      <w:r w:rsidRPr="00E0586C">
        <w:rPr>
          <w:rFonts w:eastAsia="Arial Unicode MS"/>
          <w:sz w:val="28"/>
          <w:szCs w:val="28"/>
        </w:rPr>
        <w:t>Знани</w:t>
      </w:r>
      <w:r w:rsidR="000565E6" w:rsidRPr="00E0586C">
        <w:rPr>
          <w:rFonts w:eastAsia="Arial Unicode MS"/>
          <w:sz w:val="28"/>
          <w:szCs w:val="28"/>
        </w:rPr>
        <w:t>е воздушной усадки керамических</w:t>
      </w:r>
      <w:r w:rsidRPr="00E0586C">
        <w:rPr>
          <w:rFonts w:eastAsia="Arial Unicode MS"/>
          <w:sz w:val="28"/>
          <w:szCs w:val="28"/>
        </w:rPr>
        <w:t xml:space="preserve"> масс позволяет оценивать поведение их в процессах сушки с точки зрения появления трещин,  коробления и других дефектов. Определение усадки необходимо также для установления разме</w:t>
      </w:r>
      <w:r w:rsidR="000565E6" w:rsidRPr="00E0586C">
        <w:rPr>
          <w:rFonts w:eastAsia="Arial Unicode MS"/>
          <w:sz w:val="28"/>
          <w:szCs w:val="28"/>
        </w:rPr>
        <w:t xml:space="preserve">ров свежесформованного сырца, </w:t>
      </w:r>
      <w:r w:rsidRPr="00E0586C">
        <w:rPr>
          <w:rFonts w:eastAsia="Arial Unicode MS"/>
          <w:sz w:val="28"/>
          <w:szCs w:val="28"/>
        </w:rPr>
        <w:t>после сушки которого получается готовое изделие заданного размера.</w:t>
      </w:r>
    </w:p>
    <w:p w:rsidR="006E4A64" w:rsidRPr="0065004A" w:rsidRDefault="006E4A64" w:rsidP="00C53859">
      <w:pPr>
        <w:ind w:firstLine="454"/>
        <w:jc w:val="both"/>
        <w:rPr>
          <w:rFonts w:eastAsia="Arial Unicode MS"/>
          <w:sz w:val="28"/>
          <w:szCs w:val="28"/>
          <w:lang w:val="ru-RU"/>
        </w:rPr>
      </w:pPr>
      <w:r w:rsidRPr="00E0586C">
        <w:rPr>
          <w:rFonts w:eastAsia="Arial Unicode MS"/>
          <w:sz w:val="28"/>
          <w:szCs w:val="28"/>
        </w:rPr>
        <w:t xml:space="preserve">Воздушную линейную относительную усадку количественно выражают изменением размеров керамического образца в процентах от его начальной </w:t>
      </w:r>
      <w:r w:rsidRPr="0065004A">
        <w:rPr>
          <w:rFonts w:eastAsia="Arial Unicode MS"/>
          <w:sz w:val="28"/>
          <w:szCs w:val="28"/>
        </w:rPr>
        <w:t>длины</w:t>
      </w:r>
      <w:r w:rsidR="003F3D64" w:rsidRPr="0065004A">
        <w:rPr>
          <w:rFonts w:eastAsia="Arial Unicode MS"/>
          <w:sz w:val="28"/>
          <w:szCs w:val="28"/>
          <w:lang w:val="ru-RU"/>
        </w:rPr>
        <w:t xml:space="preserve"> (формула 17)</w:t>
      </w:r>
      <w:r w:rsidRPr="0065004A">
        <w:rPr>
          <w:rFonts w:eastAsia="Arial Unicode MS"/>
          <w:sz w:val="28"/>
          <w:szCs w:val="28"/>
        </w:rPr>
        <w:t>:</w:t>
      </w:r>
    </w:p>
    <w:p w:rsidR="00091BCC" w:rsidRPr="0065004A" w:rsidRDefault="00091BCC" w:rsidP="00C53859">
      <w:pPr>
        <w:ind w:firstLine="454"/>
        <w:jc w:val="both"/>
        <w:rPr>
          <w:rFonts w:eastAsia="Arial Unicode MS"/>
          <w:sz w:val="28"/>
          <w:szCs w:val="28"/>
          <w:lang w:val="ru-RU"/>
        </w:rPr>
      </w:pPr>
    </w:p>
    <w:p w:rsidR="006E4A64" w:rsidRPr="00E0586C" w:rsidRDefault="006E4A64" w:rsidP="00C53859">
      <w:pPr>
        <w:ind w:firstLine="454"/>
        <w:jc w:val="both"/>
        <w:rPr>
          <w:rFonts w:eastAsia="Arial Unicode MS"/>
          <w:sz w:val="28"/>
          <w:szCs w:val="28"/>
          <w:lang w:val="ru-RU"/>
        </w:rPr>
      </w:pPr>
      <w:r w:rsidRPr="0065004A">
        <w:rPr>
          <w:rFonts w:eastAsia="Arial Unicode MS"/>
          <w:position w:val="-30"/>
          <w:sz w:val="28"/>
          <w:szCs w:val="28"/>
        </w:rPr>
        <w:object w:dxaOrig="1760" w:dyaOrig="680">
          <v:shape id="_x0000_i1027" type="#_x0000_t75" style="width:88pt;height:34pt" o:ole="" fillcolor="window">
            <v:imagedata r:id="rId16" o:title=""/>
          </v:shape>
          <o:OLEObject Type="Embed" ProgID="Equation.3" ShapeID="_x0000_i1027" DrawAspect="Content" ObjectID="_1492930485" r:id="rId17"/>
        </w:object>
      </w:r>
      <w:r w:rsidR="008E5C08" w:rsidRPr="0065004A">
        <w:rPr>
          <w:rFonts w:eastAsia="Arial Unicode MS"/>
          <w:sz w:val="28"/>
          <w:szCs w:val="28"/>
        </w:rPr>
        <w:t>, %</w:t>
      </w:r>
      <w:r w:rsidR="008E5C08" w:rsidRPr="0065004A">
        <w:rPr>
          <w:rFonts w:eastAsia="Arial Unicode MS"/>
          <w:sz w:val="28"/>
          <w:szCs w:val="28"/>
          <w:lang w:val="ru-RU"/>
        </w:rPr>
        <w:t xml:space="preserve">                                                                                         </w:t>
      </w:r>
      <w:r w:rsidRPr="0065004A">
        <w:rPr>
          <w:rFonts w:eastAsia="Arial Unicode MS"/>
          <w:sz w:val="28"/>
          <w:szCs w:val="28"/>
        </w:rPr>
        <w:t>(</w:t>
      </w:r>
      <w:r w:rsidR="003F3D64" w:rsidRPr="0065004A">
        <w:rPr>
          <w:rFonts w:eastAsia="Arial Unicode MS"/>
          <w:sz w:val="28"/>
          <w:szCs w:val="28"/>
          <w:lang w:val="ru-RU"/>
        </w:rPr>
        <w:t>17</w:t>
      </w:r>
      <w:r w:rsidRPr="0065004A">
        <w:rPr>
          <w:rFonts w:eastAsia="Arial Unicode MS"/>
          <w:sz w:val="28"/>
          <w:szCs w:val="28"/>
        </w:rPr>
        <w:t>)</w:t>
      </w:r>
    </w:p>
    <w:p w:rsidR="00091BCC" w:rsidRPr="00E0586C" w:rsidRDefault="00091BCC" w:rsidP="00C53859">
      <w:pPr>
        <w:ind w:firstLine="454"/>
        <w:jc w:val="both"/>
        <w:rPr>
          <w:rFonts w:eastAsia="Arial Unicode MS"/>
          <w:sz w:val="28"/>
          <w:szCs w:val="28"/>
          <w:lang w:val="ru-RU"/>
        </w:rPr>
      </w:pPr>
    </w:p>
    <w:p w:rsidR="006E4A64" w:rsidRPr="00E0586C" w:rsidRDefault="006E4A64" w:rsidP="00C53859">
      <w:pPr>
        <w:ind w:firstLine="454"/>
        <w:jc w:val="both"/>
        <w:rPr>
          <w:rFonts w:eastAsia="Arial Unicode MS"/>
          <w:sz w:val="28"/>
          <w:szCs w:val="28"/>
        </w:rPr>
      </w:pPr>
      <w:r w:rsidRPr="00E0586C">
        <w:rPr>
          <w:rFonts w:eastAsia="Arial Unicode MS"/>
          <w:sz w:val="28"/>
          <w:szCs w:val="28"/>
        </w:rPr>
        <w:t xml:space="preserve">где:   </w:t>
      </w:r>
      <w:r w:rsidRPr="00E0586C">
        <w:rPr>
          <w:rFonts w:eastAsia="Arial Unicode MS"/>
          <w:i/>
          <w:sz w:val="28"/>
          <w:szCs w:val="28"/>
          <w:lang w:val="en-US"/>
        </w:rPr>
        <w:t>L</w:t>
      </w:r>
      <w:r w:rsidRPr="00E0586C">
        <w:rPr>
          <w:rFonts w:eastAsia="Arial Unicode MS"/>
          <w:i/>
          <w:sz w:val="28"/>
          <w:szCs w:val="28"/>
          <w:vertAlign w:val="subscript"/>
        </w:rPr>
        <w:t>0</w:t>
      </w:r>
      <w:r w:rsidRPr="00E0586C">
        <w:rPr>
          <w:rFonts w:eastAsia="Arial Unicode MS"/>
          <w:sz w:val="28"/>
          <w:szCs w:val="28"/>
          <w:vertAlign w:val="subscript"/>
        </w:rPr>
        <w:t xml:space="preserve">  </w:t>
      </w:r>
      <w:r w:rsidRPr="00E0586C">
        <w:rPr>
          <w:rFonts w:eastAsia="Arial Unicode MS"/>
          <w:sz w:val="28"/>
          <w:szCs w:val="28"/>
        </w:rPr>
        <w:t xml:space="preserve"> - длина свежеотформованного образца;</w:t>
      </w:r>
    </w:p>
    <w:p w:rsidR="006E4A64" w:rsidRPr="00E0586C" w:rsidRDefault="006E4A64" w:rsidP="00C53859">
      <w:pPr>
        <w:ind w:firstLine="454"/>
        <w:jc w:val="both"/>
        <w:rPr>
          <w:rFonts w:eastAsia="Arial Unicode MS"/>
          <w:sz w:val="28"/>
          <w:szCs w:val="28"/>
        </w:rPr>
      </w:pPr>
      <w:r w:rsidRPr="00E0586C">
        <w:rPr>
          <w:rFonts w:eastAsia="Arial Unicode MS"/>
          <w:sz w:val="28"/>
          <w:szCs w:val="28"/>
        </w:rPr>
        <w:t xml:space="preserve">         </w:t>
      </w:r>
      <w:r w:rsidRPr="00E0586C">
        <w:rPr>
          <w:rFonts w:eastAsia="Arial Unicode MS"/>
          <w:i/>
          <w:sz w:val="28"/>
          <w:szCs w:val="28"/>
          <w:lang w:val="en-US"/>
        </w:rPr>
        <w:t>L</w:t>
      </w:r>
      <w:r w:rsidRPr="00E0586C">
        <w:rPr>
          <w:rFonts w:eastAsia="Arial Unicode MS"/>
          <w:i/>
          <w:sz w:val="28"/>
          <w:szCs w:val="28"/>
          <w:vertAlign w:val="subscript"/>
        </w:rPr>
        <w:t xml:space="preserve">1 </w:t>
      </w:r>
      <w:r w:rsidRPr="00E0586C">
        <w:rPr>
          <w:rFonts w:eastAsia="Arial Unicode MS"/>
          <w:sz w:val="28"/>
          <w:szCs w:val="28"/>
        </w:rPr>
        <w:t xml:space="preserve"> - длина образца после сушки.</w:t>
      </w:r>
    </w:p>
    <w:p w:rsidR="006E4A64" w:rsidRPr="00E0586C" w:rsidRDefault="006E4A64" w:rsidP="00C53859">
      <w:pPr>
        <w:ind w:firstLine="454"/>
        <w:jc w:val="both"/>
        <w:rPr>
          <w:rFonts w:eastAsia="Arial Unicode MS"/>
          <w:sz w:val="28"/>
          <w:szCs w:val="28"/>
        </w:rPr>
      </w:pPr>
      <w:r w:rsidRPr="00E0586C">
        <w:rPr>
          <w:rFonts w:eastAsia="Arial Unicode MS"/>
          <w:sz w:val="28"/>
          <w:szCs w:val="28"/>
        </w:rPr>
        <w:t>Для глинистых материалов значение воздушной усадки обычно равно 6-10 %. Отощение глин песком, шамотом и т.д. понижает душную усадку. Усадочные явления в глинах зависят от их состава и свойств. Монтмориллонитовые глины, например, имеют большую усадку, чем каолинитовые. Высоко и среднепластичн</w:t>
      </w:r>
      <w:r w:rsidR="008E5C08" w:rsidRPr="00E0586C">
        <w:rPr>
          <w:rFonts w:eastAsia="Arial Unicode MS"/>
          <w:sz w:val="28"/>
          <w:szCs w:val="28"/>
        </w:rPr>
        <w:t xml:space="preserve">ые глины имеют линейную усадку </w:t>
      </w:r>
      <w:r w:rsidRPr="00E0586C">
        <w:rPr>
          <w:rFonts w:eastAsia="Arial Unicode MS"/>
          <w:sz w:val="28"/>
          <w:szCs w:val="28"/>
        </w:rPr>
        <w:t xml:space="preserve">более 10 %, умереннопластичные – от 6 до 10 %, мало и непластичные – менее 6 %. Условия сушки также могут оказывать влияние на величину усадки. Так, при медленной сушке в естественных условиях изменение размеров образцов </w:t>
      </w:r>
      <w:r w:rsidRPr="00E0586C">
        <w:rPr>
          <w:rFonts w:eastAsia="Arial Unicode MS"/>
          <w:sz w:val="28"/>
          <w:szCs w:val="28"/>
        </w:rPr>
        <w:lastRenderedPageBreak/>
        <w:t>будет больше, чем при искусственной сушке со сравнительно быстрым подъемом температуры.</w:t>
      </w:r>
    </w:p>
    <w:p w:rsidR="006E4A64" w:rsidRPr="00E0586C" w:rsidRDefault="006E4A64" w:rsidP="00C53859">
      <w:pPr>
        <w:ind w:firstLine="454"/>
        <w:jc w:val="both"/>
        <w:rPr>
          <w:rFonts w:eastAsia="Arial Unicode MS"/>
          <w:sz w:val="28"/>
          <w:szCs w:val="28"/>
        </w:rPr>
      </w:pPr>
      <w:r w:rsidRPr="00E0586C">
        <w:rPr>
          <w:rFonts w:eastAsia="Arial Unicode MS"/>
          <w:sz w:val="28"/>
          <w:szCs w:val="28"/>
        </w:rPr>
        <w:t>Наиболее интенсивно усадка при высушивании глиняного теста проявляется в начальный период сушки. По мере высушивания теста значение воздушной усадки падает и усадка прекращается задолго до полного высушивания теста. Удаление остаточной влаги, продолжающееся во время сушки теста, после практического прекращения воздушной усадки сопровождается образованием газовоздушных  включений и пор между глинистыми частичками.</w:t>
      </w:r>
    </w:p>
    <w:p w:rsidR="006E4A64" w:rsidRPr="0065004A" w:rsidRDefault="006E4A64" w:rsidP="00C53859">
      <w:pPr>
        <w:ind w:firstLine="454"/>
        <w:jc w:val="both"/>
        <w:rPr>
          <w:rFonts w:eastAsia="Arial Unicode MS"/>
          <w:sz w:val="28"/>
          <w:szCs w:val="28"/>
          <w:lang w:val="ru-RU"/>
        </w:rPr>
      </w:pPr>
      <w:r w:rsidRPr="00E0586C">
        <w:rPr>
          <w:rFonts w:eastAsia="Arial Unicode MS"/>
          <w:sz w:val="28"/>
          <w:szCs w:val="28"/>
        </w:rPr>
        <w:t>В том интервале, где происходят усадочные явления, длина образца линейно зависит от его влажности. Следовательно, величина сушки для одной и той же глины будет определяться начальной влажностью образца. Поэтому для получения сравнимых результатов при определении воздушной усадки чрезвычайно важно, чтобы исходная влажность образцов была одинаковой и соответствовала нормальной формовочной. Если это требование не всегда выполнимо, то усадочные свойства массы можно характеризовать коэффициентом усадки К</w:t>
      </w:r>
      <w:r w:rsidRPr="00E0586C">
        <w:rPr>
          <w:rFonts w:eastAsia="Arial Unicode MS"/>
          <w:sz w:val="28"/>
          <w:szCs w:val="28"/>
          <w:vertAlign w:val="subscript"/>
        </w:rPr>
        <w:t xml:space="preserve"> ус</w:t>
      </w:r>
      <w:r w:rsidR="000565E6" w:rsidRPr="00E0586C">
        <w:rPr>
          <w:rFonts w:eastAsia="Arial Unicode MS"/>
          <w:sz w:val="28"/>
          <w:szCs w:val="28"/>
        </w:rPr>
        <w:t xml:space="preserve">. </w:t>
      </w:r>
      <w:r w:rsidRPr="00E0586C">
        <w:rPr>
          <w:rFonts w:eastAsia="Arial Unicode MS"/>
          <w:sz w:val="28"/>
          <w:szCs w:val="28"/>
        </w:rPr>
        <w:t xml:space="preserve">Этот коэффициент представляет собой тангенс угла наклона прямой линии, выражающей зависимость длины образца от его </w:t>
      </w:r>
      <w:r w:rsidRPr="0065004A">
        <w:rPr>
          <w:rFonts w:eastAsia="Arial Unicode MS"/>
          <w:sz w:val="28"/>
          <w:szCs w:val="28"/>
        </w:rPr>
        <w:t>влажности  и может быть вычислен по формуле</w:t>
      </w:r>
      <w:r w:rsidR="003F3D64" w:rsidRPr="0065004A">
        <w:rPr>
          <w:rFonts w:eastAsia="Arial Unicode MS"/>
          <w:sz w:val="28"/>
          <w:szCs w:val="28"/>
          <w:lang w:val="ru-RU"/>
        </w:rPr>
        <w:t xml:space="preserve"> 18</w:t>
      </w:r>
      <w:r w:rsidRPr="0065004A">
        <w:rPr>
          <w:rFonts w:eastAsia="Arial Unicode MS"/>
          <w:sz w:val="28"/>
          <w:szCs w:val="28"/>
        </w:rPr>
        <w:t>:</w:t>
      </w:r>
    </w:p>
    <w:p w:rsidR="00091BCC" w:rsidRPr="0065004A" w:rsidRDefault="00091BCC" w:rsidP="00C53859">
      <w:pPr>
        <w:ind w:firstLine="454"/>
        <w:jc w:val="both"/>
        <w:rPr>
          <w:rFonts w:eastAsia="Arial Unicode MS"/>
          <w:sz w:val="28"/>
          <w:szCs w:val="28"/>
          <w:lang w:val="ru-RU"/>
        </w:rPr>
      </w:pPr>
    </w:p>
    <w:p w:rsidR="006E4A64" w:rsidRPr="00E0586C" w:rsidRDefault="006E4A64" w:rsidP="00C53859">
      <w:pPr>
        <w:ind w:firstLine="454"/>
        <w:jc w:val="both"/>
        <w:rPr>
          <w:rFonts w:eastAsia="Arial Unicode MS"/>
          <w:sz w:val="28"/>
          <w:szCs w:val="28"/>
          <w:lang w:val="ru-RU"/>
        </w:rPr>
      </w:pPr>
      <w:r w:rsidRPr="0065004A">
        <w:rPr>
          <w:rFonts w:eastAsia="Arial Unicode MS"/>
          <w:position w:val="-30"/>
          <w:sz w:val="28"/>
          <w:szCs w:val="28"/>
        </w:rPr>
        <w:object w:dxaOrig="2200" w:dyaOrig="680">
          <v:shape id="_x0000_i1028" type="#_x0000_t75" style="width:110pt;height:34pt" o:ole="" fillcolor="window">
            <v:imagedata r:id="rId18" o:title=""/>
          </v:shape>
          <o:OLEObject Type="Embed" ProgID="Equation.3" ShapeID="_x0000_i1028" DrawAspect="Content" ObjectID="_1492930486" r:id="rId19"/>
        </w:object>
      </w:r>
      <w:r w:rsidR="008E5C08" w:rsidRPr="0065004A">
        <w:rPr>
          <w:rFonts w:eastAsia="Arial Unicode MS"/>
          <w:sz w:val="28"/>
          <w:szCs w:val="28"/>
          <w:lang w:val="ru-RU"/>
        </w:rPr>
        <w:t xml:space="preserve">                                                                                        </w:t>
      </w:r>
      <w:r w:rsidRPr="0065004A">
        <w:rPr>
          <w:rFonts w:eastAsia="Arial Unicode MS"/>
          <w:sz w:val="28"/>
          <w:szCs w:val="28"/>
        </w:rPr>
        <w:t>(</w:t>
      </w:r>
      <w:r w:rsidR="003F3D64" w:rsidRPr="0065004A">
        <w:rPr>
          <w:rFonts w:eastAsia="Arial Unicode MS"/>
          <w:sz w:val="28"/>
          <w:szCs w:val="28"/>
          <w:lang w:val="ru-RU"/>
        </w:rPr>
        <w:t>18</w:t>
      </w:r>
      <w:r w:rsidRPr="0065004A">
        <w:rPr>
          <w:rFonts w:eastAsia="Arial Unicode MS"/>
          <w:sz w:val="28"/>
          <w:szCs w:val="28"/>
        </w:rPr>
        <w:t>)</w:t>
      </w:r>
    </w:p>
    <w:p w:rsidR="00091BCC" w:rsidRPr="00E0586C" w:rsidRDefault="00091BCC" w:rsidP="00C53859">
      <w:pPr>
        <w:ind w:firstLine="454"/>
        <w:jc w:val="both"/>
        <w:rPr>
          <w:rFonts w:eastAsia="Arial Unicode MS"/>
          <w:sz w:val="28"/>
          <w:szCs w:val="28"/>
          <w:lang w:val="ru-RU"/>
        </w:rPr>
      </w:pPr>
    </w:p>
    <w:p w:rsidR="006E4A64" w:rsidRPr="00E0586C" w:rsidRDefault="006E4A64" w:rsidP="00C53859">
      <w:pPr>
        <w:ind w:firstLine="454"/>
        <w:jc w:val="both"/>
        <w:rPr>
          <w:rFonts w:eastAsia="Arial Unicode MS"/>
          <w:sz w:val="28"/>
          <w:szCs w:val="28"/>
        </w:rPr>
      </w:pPr>
      <w:r w:rsidRPr="00E0586C">
        <w:rPr>
          <w:rFonts w:eastAsia="Arial Unicode MS"/>
          <w:sz w:val="28"/>
          <w:szCs w:val="28"/>
        </w:rPr>
        <w:t xml:space="preserve">где:  </w:t>
      </w:r>
      <w:r w:rsidRPr="00E0586C">
        <w:rPr>
          <w:rFonts w:eastAsia="Arial Unicode MS"/>
          <w:i/>
          <w:sz w:val="28"/>
          <w:szCs w:val="28"/>
          <w:lang w:val="en-US"/>
        </w:rPr>
        <w:t>L</w:t>
      </w:r>
      <w:r w:rsidRPr="00E0586C">
        <w:rPr>
          <w:rFonts w:eastAsia="Arial Unicode MS"/>
          <w:i/>
          <w:sz w:val="28"/>
          <w:szCs w:val="28"/>
          <w:vertAlign w:val="subscript"/>
        </w:rPr>
        <w:t>0</w:t>
      </w:r>
      <w:r w:rsidRPr="00E0586C">
        <w:rPr>
          <w:rFonts w:eastAsia="Arial Unicode MS"/>
          <w:i/>
          <w:sz w:val="28"/>
          <w:szCs w:val="28"/>
        </w:rPr>
        <w:t xml:space="preserve">, </w:t>
      </w:r>
      <w:r w:rsidRPr="00E0586C">
        <w:rPr>
          <w:rFonts w:eastAsia="Arial Unicode MS"/>
          <w:i/>
          <w:sz w:val="28"/>
          <w:szCs w:val="28"/>
          <w:lang w:val="en-US"/>
        </w:rPr>
        <w:t>w</w:t>
      </w:r>
      <w:r w:rsidRPr="00E0586C">
        <w:rPr>
          <w:rFonts w:eastAsia="Arial Unicode MS"/>
          <w:i/>
          <w:sz w:val="28"/>
          <w:szCs w:val="28"/>
          <w:vertAlign w:val="subscript"/>
        </w:rPr>
        <w:t xml:space="preserve"> 0</w:t>
      </w:r>
      <w:r w:rsidRPr="00E0586C">
        <w:rPr>
          <w:rFonts w:eastAsia="Arial Unicode MS"/>
          <w:sz w:val="28"/>
          <w:szCs w:val="28"/>
        </w:rPr>
        <w:t xml:space="preserve"> – соотве</w:t>
      </w:r>
      <w:r w:rsidR="008E5C08" w:rsidRPr="00E0586C">
        <w:rPr>
          <w:rFonts w:eastAsia="Arial Unicode MS"/>
          <w:sz w:val="28"/>
          <w:szCs w:val="28"/>
        </w:rPr>
        <w:t xml:space="preserve">тственно длина и влажность </w:t>
      </w:r>
      <w:r w:rsidRPr="00E0586C">
        <w:rPr>
          <w:rFonts w:eastAsia="Arial Unicode MS"/>
          <w:sz w:val="28"/>
          <w:szCs w:val="28"/>
        </w:rPr>
        <w:t>свежеотформованного образца;</w:t>
      </w:r>
    </w:p>
    <w:p w:rsidR="006E4A64" w:rsidRPr="00E0586C" w:rsidRDefault="006E4A64" w:rsidP="00C53859">
      <w:pPr>
        <w:tabs>
          <w:tab w:val="left" w:pos="1276"/>
        </w:tabs>
        <w:ind w:firstLine="454"/>
        <w:jc w:val="both"/>
        <w:rPr>
          <w:rFonts w:eastAsia="Arial Unicode MS"/>
          <w:sz w:val="28"/>
          <w:szCs w:val="28"/>
          <w:lang w:val="ru-RU"/>
        </w:rPr>
      </w:pPr>
      <w:r w:rsidRPr="00E0586C">
        <w:rPr>
          <w:rFonts w:eastAsia="Arial Unicode MS"/>
          <w:sz w:val="28"/>
          <w:szCs w:val="28"/>
        </w:rPr>
        <w:t xml:space="preserve">        </w:t>
      </w:r>
      <w:r w:rsidRPr="00E0586C">
        <w:rPr>
          <w:rFonts w:eastAsia="Arial Unicode MS"/>
          <w:i/>
          <w:sz w:val="28"/>
          <w:szCs w:val="28"/>
          <w:lang w:val="en-US"/>
        </w:rPr>
        <w:t>L</w:t>
      </w:r>
      <w:r w:rsidRPr="00E0586C">
        <w:rPr>
          <w:rFonts w:eastAsia="Arial Unicode MS"/>
          <w:i/>
          <w:sz w:val="28"/>
          <w:szCs w:val="28"/>
          <w:vertAlign w:val="subscript"/>
          <w:lang w:val="en-US"/>
        </w:rPr>
        <w:t>k</w:t>
      </w:r>
      <w:r w:rsidRPr="00E0586C">
        <w:rPr>
          <w:rFonts w:eastAsia="Arial Unicode MS"/>
          <w:i/>
          <w:sz w:val="28"/>
          <w:szCs w:val="28"/>
        </w:rPr>
        <w:t>,,</w:t>
      </w:r>
      <w:r w:rsidRPr="00E0586C">
        <w:rPr>
          <w:rFonts w:eastAsia="Arial Unicode MS"/>
          <w:i/>
          <w:sz w:val="28"/>
          <w:szCs w:val="28"/>
          <w:lang w:val="en-US"/>
        </w:rPr>
        <w:t>w</w:t>
      </w:r>
      <w:r w:rsidRPr="00E0586C">
        <w:rPr>
          <w:rFonts w:eastAsia="Arial Unicode MS"/>
          <w:i/>
          <w:sz w:val="28"/>
          <w:szCs w:val="28"/>
          <w:vertAlign w:val="subscript"/>
          <w:lang w:val="en-US"/>
        </w:rPr>
        <w:t>k</w:t>
      </w:r>
      <w:r w:rsidRPr="00E0586C">
        <w:rPr>
          <w:rFonts w:eastAsia="Arial Unicode MS"/>
          <w:sz w:val="28"/>
          <w:szCs w:val="28"/>
        </w:rPr>
        <w:t xml:space="preserve"> – то же, образца в момент прекращения в н</w:t>
      </w:r>
      <w:r w:rsidR="008E5C08" w:rsidRPr="00E0586C">
        <w:rPr>
          <w:rFonts w:eastAsia="Arial Unicode MS"/>
          <w:sz w:val="28"/>
          <w:szCs w:val="28"/>
        </w:rPr>
        <w:t>ем усадочных явлений.</w:t>
      </w:r>
    </w:p>
    <w:p w:rsidR="006E4A64" w:rsidRPr="00E0586C" w:rsidRDefault="006E4A64" w:rsidP="00C53859">
      <w:pPr>
        <w:ind w:firstLine="454"/>
        <w:jc w:val="both"/>
        <w:rPr>
          <w:rFonts w:eastAsia="Arial Unicode MS"/>
          <w:sz w:val="28"/>
          <w:szCs w:val="28"/>
        </w:rPr>
      </w:pPr>
      <w:r w:rsidRPr="00E0586C">
        <w:rPr>
          <w:rFonts w:eastAsia="Arial Unicode MS"/>
          <w:sz w:val="28"/>
          <w:szCs w:val="28"/>
        </w:rPr>
        <w:t xml:space="preserve">Во время обжига сухих глин и керамических масс происходят более глубокие превращения: теряются остатки влаги, удаляется химически связанная вода, глинообразующие минералы разлагаются, продукты разложения их реагируют между собой и с неглинистыми минералами, образуя, легкоплавкие эвтектики, которые смачивают твердые частички, частично растворяются и склеивают их между собой. Масса становится плотнее и, достигнув максимальной плотности, по охлаждении превращается в камнеподобное вещество. Эти процессы сопровождаются некоторым сокращением размеров обжигаемой глины, называемыми огневой усадкой. </w:t>
      </w:r>
    </w:p>
    <w:p w:rsidR="006E4A64" w:rsidRPr="00E0586C" w:rsidRDefault="006E4A64" w:rsidP="00C53859">
      <w:pPr>
        <w:ind w:firstLine="454"/>
        <w:jc w:val="both"/>
        <w:rPr>
          <w:rFonts w:eastAsia="Arial Unicode MS"/>
          <w:sz w:val="28"/>
          <w:szCs w:val="28"/>
        </w:rPr>
      </w:pPr>
      <w:r w:rsidRPr="00E0586C">
        <w:rPr>
          <w:rFonts w:eastAsia="Arial Unicode MS"/>
          <w:sz w:val="28"/>
          <w:szCs w:val="28"/>
        </w:rPr>
        <w:t>Под огневой усадкой глин или керамической массы понимается то изменение линейных размеров, которое претерпевает сухой черепок под влиянием физико-химических пр</w:t>
      </w:r>
      <w:r w:rsidR="008E5C08" w:rsidRPr="00E0586C">
        <w:rPr>
          <w:rFonts w:eastAsia="Arial Unicode MS"/>
          <w:sz w:val="28"/>
          <w:szCs w:val="28"/>
        </w:rPr>
        <w:t xml:space="preserve">оцессов, сопровождающих обжиг. </w:t>
      </w:r>
      <w:r w:rsidRPr="00E0586C">
        <w:rPr>
          <w:rFonts w:eastAsia="Arial Unicode MS"/>
          <w:sz w:val="28"/>
          <w:szCs w:val="28"/>
        </w:rPr>
        <w:t>Общая усадка представляет сумму усадок воздушной и огневой.</w:t>
      </w:r>
    </w:p>
    <w:p w:rsidR="006E4A64" w:rsidRPr="00E0586C" w:rsidRDefault="006E4A64" w:rsidP="00C53859">
      <w:pPr>
        <w:ind w:firstLine="454"/>
        <w:jc w:val="both"/>
        <w:rPr>
          <w:rFonts w:eastAsia="Arial Unicode MS"/>
          <w:sz w:val="28"/>
          <w:szCs w:val="28"/>
        </w:rPr>
      </w:pPr>
      <w:r w:rsidRPr="00E0586C">
        <w:rPr>
          <w:rFonts w:eastAsia="Arial Unicode MS"/>
          <w:sz w:val="28"/>
          <w:szCs w:val="28"/>
        </w:rPr>
        <w:t xml:space="preserve">Так как огневая усадка зависит не только от минерального и химического состава глинообразующих веществ, количественного соотношения их и неглинистой составляющей, но и от температуры обжига, то огневую усадку принято определять при различных температурах: огнеупорные глины </w:t>
      </w:r>
      <w:r w:rsidRPr="00E0586C">
        <w:rPr>
          <w:rFonts w:eastAsia="Arial Unicode MS"/>
          <w:sz w:val="28"/>
          <w:szCs w:val="28"/>
        </w:rPr>
        <w:lastRenderedPageBreak/>
        <w:t>испытывают при 900, 1000, 1100, 1200, 1250, 1300, 1350 и 1410</w:t>
      </w:r>
      <w:r w:rsidRPr="00E0586C">
        <w:rPr>
          <w:rFonts w:eastAsia="Arial Unicode MS"/>
          <w:sz w:val="28"/>
          <w:szCs w:val="28"/>
          <w:vertAlign w:val="superscript"/>
        </w:rPr>
        <w:t>о</w:t>
      </w:r>
      <w:r w:rsidRPr="00E0586C">
        <w:rPr>
          <w:rFonts w:eastAsia="Arial Unicode MS"/>
          <w:sz w:val="28"/>
          <w:szCs w:val="28"/>
        </w:rPr>
        <w:t>С; тугоплавкие – при 900, 1000, 1100, 1150, 1200 и 1250</w:t>
      </w:r>
      <w:r w:rsidRPr="00E0586C">
        <w:rPr>
          <w:rFonts w:eastAsia="Arial Unicode MS"/>
          <w:sz w:val="28"/>
          <w:szCs w:val="28"/>
          <w:vertAlign w:val="superscript"/>
        </w:rPr>
        <w:t>о</w:t>
      </w:r>
      <w:r w:rsidRPr="00E0586C">
        <w:rPr>
          <w:rFonts w:eastAsia="Arial Unicode MS"/>
          <w:sz w:val="28"/>
          <w:szCs w:val="28"/>
        </w:rPr>
        <w:t>С; легкоплавкие – при 850, 900, 950, 1000, 1050, 1100 и 1150</w:t>
      </w:r>
      <w:r w:rsidRPr="00E0586C">
        <w:rPr>
          <w:rFonts w:eastAsia="Arial Unicode MS"/>
          <w:sz w:val="28"/>
          <w:szCs w:val="28"/>
          <w:vertAlign w:val="superscript"/>
        </w:rPr>
        <w:t>о</w:t>
      </w:r>
      <w:r w:rsidRPr="00E0586C">
        <w:rPr>
          <w:rFonts w:eastAsia="Arial Unicode MS"/>
          <w:sz w:val="28"/>
          <w:szCs w:val="28"/>
        </w:rPr>
        <w:t>С. Средняя огневая усадка для тощих глин составляет 1 – 2%, а для жирных до 4% (иногда больше).</w:t>
      </w:r>
    </w:p>
    <w:p w:rsidR="00091BCC" w:rsidRPr="00E0586C" w:rsidRDefault="00091BCC" w:rsidP="00C53859">
      <w:pPr>
        <w:ind w:firstLine="454"/>
        <w:jc w:val="both"/>
        <w:rPr>
          <w:b/>
          <w:i/>
          <w:sz w:val="28"/>
          <w:szCs w:val="28"/>
          <w:u w:val="single"/>
          <w:lang w:val="ru-RU"/>
        </w:rPr>
      </w:pPr>
    </w:p>
    <w:p w:rsidR="00AC0A6B" w:rsidRDefault="00AC0A6B" w:rsidP="00AC0A6B">
      <w:pPr>
        <w:ind w:firstLine="454"/>
        <w:rPr>
          <w:b/>
          <w:sz w:val="28"/>
          <w:szCs w:val="28"/>
          <w:lang w:val="ru-RU"/>
        </w:rPr>
      </w:pPr>
      <w:r w:rsidRPr="00BD580E">
        <w:rPr>
          <w:b/>
          <w:sz w:val="28"/>
          <w:szCs w:val="28"/>
        </w:rPr>
        <w:t>Оборудование, приборы и технические средства</w:t>
      </w:r>
    </w:p>
    <w:p w:rsidR="00AC0A6B" w:rsidRPr="006955F9" w:rsidRDefault="00AC0A6B" w:rsidP="00AC0A6B">
      <w:pPr>
        <w:ind w:firstLine="454"/>
        <w:rPr>
          <w:sz w:val="28"/>
          <w:lang w:val="ru-RU"/>
        </w:rPr>
      </w:pPr>
    </w:p>
    <w:p w:rsidR="00AC0A6B" w:rsidRPr="003057D0" w:rsidRDefault="00AC0A6B" w:rsidP="00AC0A6B">
      <w:pPr>
        <w:numPr>
          <w:ilvl w:val="0"/>
          <w:numId w:val="14"/>
        </w:numPr>
        <w:ind w:left="714" w:hanging="357"/>
        <w:jc w:val="both"/>
        <w:rPr>
          <w:sz w:val="28"/>
          <w:lang w:val="ru-RU"/>
        </w:rPr>
      </w:pPr>
      <w:r>
        <w:rPr>
          <w:rFonts w:eastAsia="Arial Unicode MS"/>
          <w:sz w:val="28"/>
        </w:rPr>
        <w:t>Шка</w:t>
      </w:r>
      <w:r w:rsidR="00416B6F">
        <w:rPr>
          <w:rFonts w:eastAsia="Arial Unicode MS"/>
          <w:sz w:val="28"/>
        </w:rPr>
        <w:t>ф сушильный с терморегулятором</w:t>
      </w:r>
    </w:p>
    <w:p w:rsidR="00AC0A6B" w:rsidRDefault="00AC0A6B" w:rsidP="00AC0A6B">
      <w:pPr>
        <w:numPr>
          <w:ilvl w:val="0"/>
          <w:numId w:val="14"/>
        </w:numPr>
        <w:ind w:left="714" w:hanging="357"/>
        <w:jc w:val="both"/>
        <w:rPr>
          <w:rFonts w:eastAsia="Arial Unicode MS"/>
          <w:sz w:val="28"/>
        </w:rPr>
      </w:pPr>
      <w:r>
        <w:rPr>
          <w:rFonts w:eastAsia="Arial Unicode MS"/>
          <w:sz w:val="28"/>
        </w:rPr>
        <w:t>Деревянный молоток или</w:t>
      </w:r>
      <w:r w:rsidR="00416B6F">
        <w:rPr>
          <w:rFonts w:eastAsia="Arial Unicode MS"/>
          <w:sz w:val="28"/>
        </w:rPr>
        <w:t xml:space="preserve"> лабораторная валковая дробилка</w:t>
      </w:r>
    </w:p>
    <w:p w:rsidR="00AC0A6B" w:rsidRDefault="00416B6F" w:rsidP="00AC0A6B">
      <w:pPr>
        <w:numPr>
          <w:ilvl w:val="0"/>
          <w:numId w:val="14"/>
        </w:numPr>
        <w:ind w:left="714" w:hanging="357"/>
        <w:jc w:val="both"/>
        <w:rPr>
          <w:rFonts w:eastAsia="Arial Unicode MS"/>
          <w:sz w:val="28"/>
        </w:rPr>
      </w:pPr>
      <w:r>
        <w:rPr>
          <w:rFonts w:eastAsia="Arial Unicode MS"/>
          <w:sz w:val="28"/>
        </w:rPr>
        <w:t>Сито № 1</w:t>
      </w:r>
    </w:p>
    <w:p w:rsidR="00AC0A6B" w:rsidRDefault="00AC0A6B" w:rsidP="00AC0A6B">
      <w:pPr>
        <w:numPr>
          <w:ilvl w:val="0"/>
          <w:numId w:val="14"/>
        </w:numPr>
        <w:ind w:left="714" w:hanging="357"/>
        <w:jc w:val="both"/>
        <w:rPr>
          <w:rFonts w:eastAsia="Arial Unicode MS"/>
          <w:sz w:val="28"/>
        </w:rPr>
      </w:pPr>
      <w:r>
        <w:rPr>
          <w:rFonts w:eastAsia="Arial Unicode MS"/>
          <w:sz w:val="28"/>
        </w:rPr>
        <w:t>Чаша д</w:t>
      </w:r>
      <w:r w:rsidR="00416B6F">
        <w:rPr>
          <w:rFonts w:eastAsia="Arial Unicode MS"/>
          <w:sz w:val="28"/>
        </w:rPr>
        <w:t>ля замешивания глиняного теста</w:t>
      </w:r>
    </w:p>
    <w:p w:rsidR="00AC0A6B" w:rsidRDefault="00416B6F" w:rsidP="00AC0A6B">
      <w:pPr>
        <w:numPr>
          <w:ilvl w:val="0"/>
          <w:numId w:val="14"/>
        </w:numPr>
        <w:ind w:left="714" w:hanging="357"/>
        <w:jc w:val="both"/>
        <w:rPr>
          <w:rFonts w:eastAsia="Arial Unicode MS"/>
          <w:sz w:val="28"/>
        </w:rPr>
      </w:pPr>
      <w:r>
        <w:rPr>
          <w:rFonts w:eastAsia="Arial Unicode MS"/>
          <w:sz w:val="28"/>
        </w:rPr>
        <w:t>Мерный сосуд для воды</w:t>
      </w:r>
    </w:p>
    <w:p w:rsidR="00AC0A6B" w:rsidRDefault="00416B6F" w:rsidP="00AC0A6B">
      <w:pPr>
        <w:numPr>
          <w:ilvl w:val="0"/>
          <w:numId w:val="14"/>
        </w:numPr>
        <w:ind w:left="714" w:hanging="357"/>
        <w:jc w:val="both"/>
        <w:rPr>
          <w:rFonts w:eastAsia="Arial Unicode MS"/>
          <w:sz w:val="28"/>
        </w:rPr>
      </w:pPr>
      <w:r>
        <w:rPr>
          <w:rFonts w:eastAsia="Arial Unicode MS"/>
          <w:sz w:val="28"/>
        </w:rPr>
        <w:t>Стеклянная палочка</w:t>
      </w:r>
    </w:p>
    <w:p w:rsidR="00AC0A6B" w:rsidRDefault="00AC0A6B" w:rsidP="00AC0A6B">
      <w:pPr>
        <w:numPr>
          <w:ilvl w:val="0"/>
          <w:numId w:val="14"/>
        </w:numPr>
        <w:ind w:left="714" w:hanging="357"/>
        <w:jc w:val="both"/>
        <w:rPr>
          <w:rFonts w:eastAsia="Arial Unicode MS"/>
          <w:sz w:val="28"/>
        </w:rPr>
      </w:pPr>
      <w:r>
        <w:rPr>
          <w:rFonts w:eastAsia="Arial Unicode MS"/>
          <w:sz w:val="28"/>
        </w:rPr>
        <w:t>Эксикатор (холщовая ткань и</w:t>
      </w:r>
      <w:r w:rsidR="00416B6F">
        <w:rPr>
          <w:rFonts w:eastAsia="Arial Unicode MS"/>
          <w:sz w:val="28"/>
        </w:rPr>
        <w:t>ли полиэтилен)</w:t>
      </w:r>
    </w:p>
    <w:p w:rsidR="00AC0A6B" w:rsidRDefault="00416B6F" w:rsidP="00AC0A6B">
      <w:pPr>
        <w:numPr>
          <w:ilvl w:val="0"/>
          <w:numId w:val="14"/>
        </w:numPr>
        <w:ind w:left="714" w:hanging="357"/>
        <w:jc w:val="both"/>
        <w:rPr>
          <w:rFonts w:eastAsia="Arial Unicode MS"/>
          <w:sz w:val="28"/>
        </w:rPr>
      </w:pPr>
      <w:r>
        <w:rPr>
          <w:rFonts w:eastAsia="Arial Unicode MS"/>
          <w:sz w:val="28"/>
        </w:rPr>
        <w:t>Плита со скалкой</w:t>
      </w:r>
    </w:p>
    <w:p w:rsidR="00AC0A6B" w:rsidRDefault="00AC0A6B" w:rsidP="00AC0A6B">
      <w:pPr>
        <w:numPr>
          <w:ilvl w:val="0"/>
          <w:numId w:val="14"/>
        </w:numPr>
        <w:ind w:left="714" w:hanging="357"/>
        <w:jc w:val="both"/>
        <w:rPr>
          <w:rFonts w:eastAsia="Arial Unicode MS"/>
          <w:sz w:val="28"/>
        </w:rPr>
      </w:pPr>
      <w:r>
        <w:rPr>
          <w:rFonts w:eastAsia="Arial Unicode MS"/>
          <w:sz w:val="28"/>
        </w:rPr>
        <w:t>Металлич</w:t>
      </w:r>
      <w:r w:rsidR="00416B6F">
        <w:rPr>
          <w:rFonts w:eastAsia="Arial Unicode MS"/>
          <w:sz w:val="28"/>
        </w:rPr>
        <w:t>еская форма размером 50 × 50 мм</w:t>
      </w:r>
    </w:p>
    <w:p w:rsidR="00AC0A6B" w:rsidRDefault="00416B6F" w:rsidP="00AC0A6B">
      <w:pPr>
        <w:numPr>
          <w:ilvl w:val="0"/>
          <w:numId w:val="14"/>
        </w:numPr>
        <w:tabs>
          <w:tab w:val="num" w:pos="1560"/>
        </w:tabs>
        <w:ind w:left="714" w:hanging="357"/>
        <w:jc w:val="both"/>
        <w:rPr>
          <w:rFonts w:eastAsia="Arial Unicode MS"/>
          <w:sz w:val="28"/>
        </w:rPr>
      </w:pPr>
      <w:r>
        <w:rPr>
          <w:rFonts w:eastAsia="Arial Unicode MS"/>
          <w:sz w:val="28"/>
        </w:rPr>
        <w:t>Лист тонкой бумаги</w:t>
      </w:r>
    </w:p>
    <w:p w:rsidR="00AC0A6B" w:rsidRDefault="00AC0A6B" w:rsidP="00AC0A6B">
      <w:pPr>
        <w:numPr>
          <w:ilvl w:val="0"/>
          <w:numId w:val="14"/>
        </w:numPr>
        <w:tabs>
          <w:tab w:val="num" w:pos="1560"/>
        </w:tabs>
        <w:ind w:left="714" w:hanging="357"/>
        <w:jc w:val="both"/>
        <w:rPr>
          <w:rFonts w:eastAsia="Arial Unicode MS"/>
          <w:sz w:val="28"/>
        </w:rPr>
      </w:pPr>
      <w:r>
        <w:rPr>
          <w:rFonts w:eastAsia="Arial Unicode MS"/>
          <w:sz w:val="28"/>
        </w:rPr>
        <w:t>Лист стекла, пластмассы и</w:t>
      </w:r>
      <w:r w:rsidR="00416B6F">
        <w:rPr>
          <w:rFonts w:eastAsia="Arial Unicode MS"/>
          <w:sz w:val="28"/>
        </w:rPr>
        <w:t>ли фанеры с равной поверхностью</w:t>
      </w:r>
    </w:p>
    <w:p w:rsidR="00AC0A6B" w:rsidRDefault="00416B6F" w:rsidP="00AC0A6B">
      <w:pPr>
        <w:numPr>
          <w:ilvl w:val="0"/>
          <w:numId w:val="14"/>
        </w:numPr>
        <w:tabs>
          <w:tab w:val="num" w:pos="1560"/>
        </w:tabs>
        <w:ind w:left="714" w:hanging="357"/>
        <w:jc w:val="both"/>
        <w:rPr>
          <w:rFonts w:eastAsia="Arial Unicode MS"/>
          <w:sz w:val="28"/>
        </w:rPr>
      </w:pPr>
      <w:r>
        <w:rPr>
          <w:rFonts w:eastAsia="Arial Unicode MS"/>
          <w:sz w:val="28"/>
        </w:rPr>
        <w:t>Штангенциркуль</w:t>
      </w:r>
    </w:p>
    <w:p w:rsidR="00AC0A6B" w:rsidRDefault="00AC0A6B" w:rsidP="00AC0A6B">
      <w:pPr>
        <w:numPr>
          <w:ilvl w:val="0"/>
          <w:numId w:val="14"/>
        </w:numPr>
        <w:tabs>
          <w:tab w:val="num" w:pos="1560"/>
        </w:tabs>
        <w:ind w:left="714" w:hanging="357"/>
        <w:jc w:val="both"/>
        <w:rPr>
          <w:rFonts w:eastAsia="Arial Unicode MS"/>
          <w:sz w:val="28"/>
        </w:rPr>
      </w:pPr>
      <w:r>
        <w:rPr>
          <w:rFonts w:eastAsia="Arial Unicode MS"/>
          <w:sz w:val="28"/>
        </w:rPr>
        <w:t>Стеклянный колпак</w:t>
      </w:r>
    </w:p>
    <w:p w:rsidR="00AC0A6B" w:rsidRPr="00EC23D8" w:rsidRDefault="00AC0A6B" w:rsidP="00AC0A6B">
      <w:pPr>
        <w:numPr>
          <w:ilvl w:val="0"/>
          <w:numId w:val="14"/>
        </w:numPr>
        <w:tabs>
          <w:tab w:val="num" w:pos="1560"/>
        </w:tabs>
        <w:ind w:left="714" w:hanging="357"/>
        <w:jc w:val="both"/>
        <w:rPr>
          <w:rFonts w:eastAsia="Arial Unicode MS"/>
          <w:sz w:val="28"/>
        </w:rPr>
      </w:pPr>
      <w:r>
        <w:rPr>
          <w:sz w:val="28"/>
        </w:rPr>
        <w:t>Печь лабораторная</w:t>
      </w:r>
    </w:p>
    <w:p w:rsidR="00AC0A6B" w:rsidRPr="00091BCC" w:rsidRDefault="00AC0A6B" w:rsidP="00AC0A6B">
      <w:pPr>
        <w:numPr>
          <w:ilvl w:val="0"/>
          <w:numId w:val="14"/>
        </w:numPr>
        <w:tabs>
          <w:tab w:val="num" w:pos="1560"/>
        </w:tabs>
        <w:ind w:left="714" w:hanging="357"/>
        <w:jc w:val="both"/>
        <w:rPr>
          <w:rFonts w:eastAsia="Arial Unicode MS"/>
          <w:sz w:val="28"/>
        </w:rPr>
      </w:pPr>
      <w:r>
        <w:rPr>
          <w:rFonts w:eastAsia="Arial Unicode MS"/>
          <w:sz w:val="28"/>
        </w:rPr>
        <w:t>Термопары или керамические пироскопы</w:t>
      </w:r>
    </w:p>
    <w:p w:rsidR="00AC0A6B" w:rsidRPr="00AC0A6B" w:rsidRDefault="00AC0A6B" w:rsidP="00AC0A6B">
      <w:pPr>
        <w:numPr>
          <w:ilvl w:val="0"/>
          <w:numId w:val="14"/>
        </w:numPr>
        <w:tabs>
          <w:tab w:val="num" w:pos="1560"/>
        </w:tabs>
        <w:ind w:left="714" w:hanging="357"/>
        <w:jc w:val="both"/>
        <w:rPr>
          <w:rFonts w:eastAsia="Arial Unicode MS"/>
          <w:sz w:val="28"/>
        </w:rPr>
      </w:pPr>
      <w:r>
        <w:rPr>
          <w:rFonts w:eastAsia="Arial Unicode MS"/>
          <w:sz w:val="28"/>
          <w:lang w:val="ru-RU"/>
        </w:rPr>
        <w:t>Штангенциркуль</w:t>
      </w:r>
    </w:p>
    <w:p w:rsidR="00AC0A6B" w:rsidRDefault="00AC0A6B" w:rsidP="00C53859">
      <w:pPr>
        <w:ind w:firstLine="454"/>
        <w:jc w:val="both"/>
        <w:rPr>
          <w:b/>
          <w:sz w:val="28"/>
          <w:szCs w:val="28"/>
          <w:lang w:val="ru-RU"/>
        </w:rPr>
      </w:pPr>
    </w:p>
    <w:p w:rsidR="001F58E1" w:rsidRDefault="001F58E1" w:rsidP="00C53859">
      <w:pPr>
        <w:ind w:firstLine="454"/>
        <w:jc w:val="both"/>
        <w:rPr>
          <w:b/>
          <w:sz w:val="28"/>
          <w:szCs w:val="28"/>
          <w:lang w:val="ru-RU"/>
        </w:rPr>
      </w:pPr>
    </w:p>
    <w:p w:rsidR="0059431A" w:rsidRPr="00E0586C" w:rsidRDefault="0059431A" w:rsidP="00C53859">
      <w:pPr>
        <w:ind w:firstLine="454"/>
        <w:jc w:val="both"/>
        <w:rPr>
          <w:b/>
          <w:sz w:val="28"/>
          <w:szCs w:val="28"/>
          <w:lang w:val="ru-RU"/>
        </w:rPr>
      </w:pPr>
      <w:r w:rsidRPr="00E0586C">
        <w:rPr>
          <w:b/>
          <w:sz w:val="28"/>
          <w:szCs w:val="28"/>
          <w:lang w:val="ru-RU"/>
        </w:rPr>
        <w:t>Порядок выполнения работы</w:t>
      </w:r>
    </w:p>
    <w:p w:rsidR="006955F9" w:rsidRDefault="006955F9" w:rsidP="00C53859">
      <w:pPr>
        <w:ind w:firstLine="454"/>
        <w:jc w:val="both"/>
        <w:rPr>
          <w:rFonts w:eastAsia="Arial Unicode MS"/>
          <w:sz w:val="28"/>
          <w:szCs w:val="28"/>
          <w:lang w:val="ru-RU"/>
        </w:rPr>
      </w:pPr>
    </w:p>
    <w:p w:rsidR="006E4A64" w:rsidRPr="00E0586C" w:rsidRDefault="006E4A64" w:rsidP="00C53859">
      <w:pPr>
        <w:ind w:firstLine="454"/>
        <w:jc w:val="both"/>
        <w:rPr>
          <w:rFonts w:eastAsia="Arial Unicode MS"/>
          <w:sz w:val="28"/>
          <w:szCs w:val="28"/>
        </w:rPr>
      </w:pPr>
      <w:r w:rsidRPr="00E0586C">
        <w:rPr>
          <w:rFonts w:eastAsia="Arial Unicode MS"/>
          <w:sz w:val="28"/>
          <w:szCs w:val="28"/>
        </w:rPr>
        <w:t>При определении технологических свойств (формовочных, сушильных, огневых) глин и каолинов необходимо, чтобы их пробы были подготовлены в виде пластичной массы. Для этого</w:t>
      </w:r>
      <w:r w:rsidRPr="00E0586C">
        <w:rPr>
          <w:rFonts w:eastAsia="Arial Unicode MS"/>
          <w:b/>
          <w:i/>
          <w:sz w:val="28"/>
          <w:szCs w:val="28"/>
        </w:rPr>
        <w:t xml:space="preserve"> </w:t>
      </w:r>
      <w:r w:rsidRPr="00E0586C">
        <w:rPr>
          <w:rFonts w:eastAsia="Arial Unicode MS"/>
          <w:sz w:val="28"/>
          <w:szCs w:val="28"/>
        </w:rPr>
        <w:t>сначала материал высушивают до воздушно-сухого состояния, измельчают деревянным молотком или на лабораторных валках, просеивают через сито №1 (размер отверстий 1 мм), а затем увлажняют (замачивают) дистиллированной водой. Замачивают глинистые материалы в основном двумя способами: шликерным и пластичным. Если массу готовят пластическим способом, то измельченную глину замачивают таким количеством воды, которое соответствует ее содержанию в массе нормальной консистенции. Нужное количество воды определяется на предварительной пробе (около 100 г), к которой при непрерывном перемешивании добавляют воду небольшими п</w:t>
      </w:r>
      <w:r w:rsidR="00741393" w:rsidRPr="00E0586C">
        <w:rPr>
          <w:rFonts w:eastAsia="Arial Unicode MS"/>
          <w:sz w:val="28"/>
          <w:szCs w:val="28"/>
        </w:rPr>
        <w:t xml:space="preserve">орциями – в начале по 4 - 5 мл, а затем – по 1-2 мл. </w:t>
      </w:r>
      <w:r w:rsidRPr="00E0586C">
        <w:rPr>
          <w:rFonts w:eastAsia="Arial Unicode MS"/>
          <w:sz w:val="28"/>
          <w:szCs w:val="28"/>
        </w:rPr>
        <w:t>Замачивают глину необходимым количеством воды в 2-3 приема с промежутками в 20-30 мин. Для более равномерно</w:t>
      </w:r>
      <w:r w:rsidR="00741393" w:rsidRPr="00E0586C">
        <w:rPr>
          <w:rFonts w:eastAsia="Arial Unicode MS"/>
          <w:sz w:val="28"/>
          <w:szCs w:val="28"/>
        </w:rPr>
        <w:t>го распределения воды, проводят</w:t>
      </w:r>
      <w:r w:rsidRPr="00E0586C">
        <w:rPr>
          <w:rFonts w:eastAsia="Arial Unicode MS"/>
          <w:sz w:val="28"/>
          <w:szCs w:val="28"/>
        </w:rPr>
        <w:t xml:space="preserve"> ускорение насыщения  глиняной массы: с последней проделывают стеклянной палочкой во всю глубину слоя большое количество отверстий. </w:t>
      </w:r>
      <w:r w:rsidRPr="00E0586C">
        <w:rPr>
          <w:rFonts w:eastAsia="Arial Unicode MS"/>
          <w:sz w:val="28"/>
          <w:szCs w:val="28"/>
        </w:rPr>
        <w:lastRenderedPageBreak/>
        <w:t>После пропитывания водой (набухания) массу проминают руками до исчезновения комочков глины.</w:t>
      </w:r>
    </w:p>
    <w:p w:rsidR="006E4A64" w:rsidRPr="00E0586C" w:rsidRDefault="006E4A64" w:rsidP="00C53859">
      <w:pPr>
        <w:ind w:firstLine="454"/>
        <w:jc w:val="both"/>
        <w:rPr>
          <w:rFonts w:eastAsia="Arial Unicode MS"/>
          <w:sz w:val="28"/>
          <w:szCs w:val="28"/>
        </w:rPr>
      </w:pPr>
      <w:r w:rsidRPr="00E0586C">
        <w:rPr>
          <w:rFonts w:eastAsia="Arial Unicode MS"/>
          <w:sz w:val="28"/>
          <w:szCs w:val="28"/>
        </w:rPr>
        <w:t>Приготовленную массу следует тщательно промять и «перебить» для удаления пузырьков воздуха. Проминают массу вручную, последовательно от центра к краям. Дефекты обработки массы, обусловленные неравномерным промином, могут быть обнаружены по образованию на срезе видимых трещин. Приготовленную пластичную массу оформляют в виде параллелепипеда или куба и помещают в эксикатор или другой достаточно герметичный сосуд, иногда глину хранят во влажной холщовой ткани, периодически (по мере высыхания) смачивая ее или в полиэтилене.</w:t>
      </w:r>
    </w:p>
    <w:p w:rsidR="006E4A64" w:rsidRPr="00E0586C" w:rsidRDefault="006E4A64" w:rsidP="00C53859">
      <w:pPr>
        <w:ind w:firstLine="454"/>
        <w:jc w:val="both"/>
        <w:rPr>
          <w:rFonts w:eastAsia="Arial Unicode MS"/>
          <w:sz w:val="28"/>
          <w:szCs w:val="28"/>
        </w:rPr>
      </w:pPr>
      <w:r w:rsidRPr="00E0586C">
        <w:rPr>
          <w:rFonts w:eastAsia="Arial Unicode MS"/>
          <w:sz w:val="28"/>
          <w:szCs w:val="28"/>
        </w:rPr>
        <w:t>Перед формованием образцов массу раскатывают скалкой на твердой гладкой плите (лучше мраморной) со специально подложенной умеренно-влажной тканью, легким нажимом руки несколько раз, меняя направление раскатывания на 90°. Окончательная толщина пласта регулируется высотой реек, подкладываемых под скалку.</w:t>
      </w:r>
    </w:p>
    <w:p w:rsidR="006E4A64" w:rsidRPr="0065004A" w:rsidRDefault="006E4A64" w:rsidP="00C53859">
      <w:pPr>
        <w:ind w:firstLine="454"/>
        <w:jc w:val="both"/>
        <w:rPr>
          <w:rFonts w:eastAsia="Arial Unicode MS"/>
          <w:sz w:val="28"/>
          <w:szCs w:val="28"/>
        </w:rPr>
      </w:pPr>
      <w:r w:rsidRPr="00E0586C">
        <w:rPr>
          <w:rFonts w:eastAsia="Arial Unicode MS"/>
          <w:sz w:val="28"/>
          <w:szCs w:val="28"/>
        </w:rPr>
        <w:t xml:space="preserve">Воздушную усадку глинистых масс обычно определяют в соответствии с </w:t>
      </w:r>
      <w:r w:rsidRPr="0065004A">
        <w:rPr>
          <w:rFonts w:eastAsia="Arial Unicode MS"/>
          <w:sz w:val="28"/>
          <w:szCs w:val="28"/>
        </w:rPr>
        <w:t>методикой, изложенной в ГОСТ 19609.20-79. Из пласта глиняной массы в нормальном рабочем состоянии, раскатанного металлической или деревянной скалкой толщины до 8 мм, вырезают металлической формочкой, смазанной минеральным маслом, плитки размером 50 × 50мм. Образцы незамедлительно раскладывают на покрытый тонкой бумагой лист из стекла, пластмассы или на другой ровной поверхности. На свежесформованные плитки наносят лабораторный порядковый номер (1,1,1; 2,2,2; 3,3,3) и острыми концами штангенциркуля  ставят метки (расстояние между метками должно составлять 50 мм), располагаемые по диаго</w:t>
      </w:r>
      <w:r w:rsidR="00B65304" w:rsidRPr="0065004A">
        <w:rPr>
          <w:rFonts w:eastAsia="Arial Unicode MS"/>
          <w:sz w:val="28"/>
          <w:szCs w:val="28"/>
        </w:rPr>
        <w:t xml:space="preserve">налям, как показано на рисунке </w:t>
      </w:r>
      <w:r w:rsidR="00B65304" w:rsidRPr="0065004A">
        <w:rPr>
          <w:rFonts w:eastAsia="Arial Unicode MS"/>
          <w:sz w:val="28"/>
          <w:szCs w:val="28"/>
          <w:lang w:val="ru-RU"/>
        </w:rPr>
        <w:t>4</w:t>
      </w:r>
      <w:r w:rsidRPr="0065004A">
        <w:rPr>
          <w:rFonts w:eastAsia="Arial Unicode MS"/>
          <w:sz w:val="28"/>
          <w:szCs w:val="28"/>
        </w:rPr>
        <w:t xml:space="preserve">. Глубина вдавливания концов штангенциркуля 2-3 мм. </w:t>
      </w:r>
    </w:p>
    <w:p w:rsidR="006E4A64" w:rsidRPr="0065004A" w:rsidRDefault="006E4A64" w:rsidP="00C53859">
      <w:pPr>
        <w:ind w:firstLine="454"/>
        <w:jc w:val="both"/>
        <w:rPr>
          <w:rFonts w:eastAsia="Arial Unicode MS"/>
          <w:sz w:val="28"/>
          <w:szCs w:val="28"/>
        </w:rPr>
      </w:pPr>
    </w:p>
    <w:p w:rsidR="006E4A64" w:rsidRPr="0065004A" w:rsidRDefault="006E4A64" w:rsidP="00C53859">
      <w:pPr>
        <w:ind w:firstLine="454"/>
        <w:jc w:val="both"/>
        <w:rPr>
          <w:b/>
          <w:i/>
          <w:sz w:val="28"/>
          <w:szCs w:val="28"/>
        </w:rPr>
      </w:pPr>
      <w:r w:rsidRPr="0065004A">
        <w:rPr>
          <w:noProof/>
          <w:sz w:val="28"/>
          <w:szCs w:val="28"/>
          <w:lang w:val="ru-RU" w:eastAsia="ru-RU"/>
        </w:rPr>
        <w:drawing>
          <wp:anchor distT="0" distB="0" distL="114300" distR="114300" simplePos="0" relativeHeight="251660288" behindDoc="0" locked="0" layoutInCell="0" allowOverlap="1">
            <wp:simplePos x="0" y="0"/>
            <wp:positionH relativeFrom="column">
              <wp:posOffset>1369060</wp:posOffset>
            </wp:positionH>
            <wp:positionV relativeFrom="paragraph">
              <wp:posOffset>10795</wp:posOffset>
            </wp:positionV>
            <wp:extent cx="2749550" cy="1358900"/>
            <wp:effectExtent l="19050" t="0" r="0" b="0"/>
            <wp:wrapNone/>
            <wp:docPr id="7" name="Рисунок 5"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5"/>
                    <pic:cNvPicPr>
                      <a:picLocks noChangeAspect="1" noChangeArrowheads="1"/>
                    </pic:cNvPicPr>
                  </pic:nvPicPr>
                  <pic:blipFill>
                    <a:blip r:embed="rId20"/>
                    <a:srcRect/>
                    <a:stretch>
                      <a:fillRect/>
                    </a:stretch>
                  </pic:blipFill>
                  <pic:spPr bwMode="auto">
                    <a:xfrm>
                      <a:off x="0" y="0"/>
                      <a:ext cx="2749550" cy="1358900"/>
                    </a:xfrm>
                    <a:prstGeom prst="rect">
                      <a:avLst/>
                    </a:prstGeom>
                    <a:noFill/>
                    <a:ln w="9525">
                      <a:noFill/>
                      <a:miter lim="800000"/>
                      <a:headEnd/>
                      <a:tailEnd/>
                    </a:ln>
                  </pic:spPr>
                </pic:pic>
              </a:graphicData>
            </a:graphic>
          </wp:anchor>
        </w:drawing>
      </w:r>
      <w:r w:rsidRPr="0065004A">
        <w:rPr>
          <w:b/>
          <w:i/>
          <w:sz w:val="28"/>
          <w:szCs w:val="28"/>
        </w:rPr>
        <w:tab/>
      </w:r>
      <w:r w:rsidRPr="0065004A">
        <w:rPr>
          <w:b/>
          <w:i/>
          <w:sz w:val="28"/>
          <w:szCs w:val="28"/>
        </w:rPr>
        <w:tab/>
      </w:r>
      <w:r w:rsidRPr="0065004A">
        <w:rPr>
          <w:b/>
          <w:i/>
          <w:sz w:val="28"/>
          <w:szCs w:val="28"/>
        </w:rPr>
        <w:tab/>
      </w:r>
      <w:r w:rsidRPr="0065004A">
        <w:rPr>
          <w:b/>
          <w:i/>
          <w:sz w:val="28"/>
          <w:szCs w:val="28"/>
        </w:rPr>
        <w:tab/>
      </w:r>
      <w:r w:rsidRPr="0065004A">
        <w:rPr>
          <w:b/>
          <w:i/>
          <w:sz w:val="28"/>
          <w:szCs w:val="28"/>
        </w:rPr>
        <w:tab/>
      </w:r>
      <w:r w:rsidRPr="0065004A">
        <w:rPr>
          <w:b/>
          <w:i/>
          <w:sz w:val="28"/>
          <w:szCs w:val="28"/>
        </w:rPr>
        <w:tab/>
      </w:r>
      <w:r w:rsidRPr="0065004A">
        <w:rPr>
          <w:b/>
          <w:i/>
          <w:sz w:val="28"/>
          <w:szCs w:val="28"/>
        </w:rPr>
        <w:tab/>
      </w:r>
    </w:p>
    <w:p w:rsidR="006E4A64" w:rsidRPr="0065004A" w:rsidRDefault="006E4A64" w:rsidP="006E4A64">
      <w:pPr>
        <w:ind w:left="284" w:firstLine="850"/>
        <w:jc w:val="both"/>
        <w:rPr>
          <w:sz w:val="28"/>
          <w:szCs w:val="28"/>
        </w:rPr>
      </w:pPr>
      <w:r w:rsidRPr="0065004A">
        <w:rPr>
          <w:b/>
          <w:i/>
          <w:sz w:val="28"/>
          <w:szCs w:val="28"/>
        </w:rPr>
        <w:tab/>
      </w:r>
      <w:r w:rsidRPr="0065004A">
        <w:rPr>
          <w:b/>
          <w:i/>
          <w:sz w:val="28"/>
          <w:szCs w:val="28"/>
        </w:rPr>
        <w:tab/>
      </w:r>
      <w:r w:rsidRPr="0065004A">
        <w:rPr>
          <w:b/>
          <w:i/>
          <w:sz w:val="28"/>
          <w:szCs w:val="28"/>
        </w:rPr>
        <w:tab/>
      </w:r>
      <w:r w:rsidRPr="0065004A">
        <w:rPr>
          <w:b/>
          <w:i/>
          <w:sz w:val="28"/>
          <w:szCs w:val="28"/>
        </w:rPr>
        <w:tab/>
      </w:r>
      <w:r w:rsidRPr="0065004A">
        <w:rPr>
          <w:b/>
          <w:i/>
          <w:sz w:val="28"/>
          <w:szCs w:val="28"/>
        </w:rPr>
        <w:tab/>
      </w:r>
      <w:r w:rsidRPr="0065004A">
        <w:rPr>
          <w:b/>
          <w:i/>
          <w:sz w:val="28"/>
          <w:szCs w:val="28"/>
        </w:rPr>
        <w:tab/>
      </w:r>
      <w:r w:rsidRPr="0065004A">
        <w:rPr>
          <w:b/>
          <w:i/>
          <w:sz w:val="28"/>
          <w:szCs w:val="28"/>
        </w:rPr>
        <w:tab/>
      </w:r>
      <w:r w:rsidR="001F58E1">
        <w:rPr>
          <w:b/>
          <w:i/>
          <w:sz w:val="28"/>
          <w:szCs w:val="28"/>
          <w:lang w:val="ru-RU"/>
        </w:rPr>
        <w:t xml:space="preserve">                 </w:t>
      </w:r>
      <w:r w:rsidRPr="0065004A">
        <w:rPr>
          <w:sz w:val="28"/>
          <w:szCs w:val="28"/>
        </w:rPr>
        <w:t>а  =  5см</w:t>
      </w:r>
    </w:p>
    <w:p w:rsidR="006E4A64" w:rsidRPr="0065004A" w:rsidRDefault="006E4A64" w:rsidP="006E4A64">
      <w:pPr>
        <w:ind w:left="284" w:firstLine="850"/>
        <w:jc w:val="both"/>
        <w:rPr>
          <w:b/>
          <w:i/>
          <w:sz w:val="28"/>
          <w:szCs w:val="28"/>
        </w:rPr>
      </w:pPr>
    </w:p>
    <w:p w:rsidR="006E4A64" w:rsidRPr="0065004A" w:rsidRDefault="006E4A64" w:rsidP="006E4A64">
      <w:pPr>
        <w:ind w:left="284" w:firstLine="850"/>
        <w:jc w:val="both"/>
        <w:rPr>
          <w:b/>
          <w:i/>
          <w:sz w:val="28"/>
          <w:szCs w:val="28"/>
        </w:rPr>
      </w:pPr>
    </w:p>
    <w:p w:rsidR="006E4A64" w:rsidRPr="0065004A" w:rsidRDefault="006E4A64" w:rsidP="006E4A64">
      <w:pPr>
        <w:ind w:left="284" w:firstLine="425"/>
        <w:jc w:val="both"/>
        <w:rPr>
          <w:rFonts w:eastAsia="Arial Unicode MS"/>
          <w:b/>
          <w:i/>
          <w:sz w:val="28"/>
          <w:szCs w:val="28"/>
        </w:rPr>
      </w:pPr>
    </w:p>
    <w:p w:rsidR="006E4A64" w:rsidRPr="0065004A" w:rsidRDefault="006E4A64" w:rsidP="006E4A64">
      <w:pPr>
        <w:ind w:left="284" w:firstLine="425"/>
        <w:jc w:val="both"/>
        <w:rPr>
          <w:rFonts w:eastAsia="Arial Unicode MS"/>
          <w:b/>
          <w:i/>
          <w:sz w:val="28"/>
          <w:szCs w:val="28"/>
        </w:rPr>
      </w:pPr>
    </w:p>
    <w:p w:rsidR="006E4A64" w:rsidRPr="0065004A" w:rsidRDefault="006E4A64" w:rsidP="006E4A64">
      <w:pPr>
        <w:ind w:left="284" w:firstLine="425"/>
        <w:jc w:val="both"/>
        <w:rPr>
          <w:rFonts w:eastAsia="Arial Unicode MS"/>
          <w:b/>
          <w:i/>
          <w:sz w:val="28"/>
          <w:szCs w:val="28"/>
        </w:rPr>
      </w:pPr>
    </w:p>
    <w:p w:rsidR="006E4A64" w:rsidRPr="00C53859" w:rsidRDefault="00B65304" w:rsidP="00AF6D4D">
      <w:pPr>
        <w:jc w:val="center"/>
        <w:rPr>
          <w:rFonts w:eastAsia="Arial Unicode MS"/>
          <w:sz w:val="28"/>
          <w:szCs w:val="28"/>
          <w:lang w:val="ru-RU"/>
        </w:rPr>
      </w:pPr>
      <w:r w:rsidRPr="0065004A">
        <w:rPr>
          <w:rFonts w:eastAsia="Arial Unicode MS"/>
          <w:sz w:val="28"/>
          <w:szCs w:val="28"/>
        </w:rPr>
        <w:t>Рисунок</w:t>
      </w:r>
      <w:r w:rsidRPr="0065004A">
        <w:rPr>
          <w:rFonts w:eastAsia="Arial Unicode MS"/>
          <w:sz w:val="28"/>
          <w:szCs w:val="28"/>
          <w:lang w:val="ru-RU"/>
        </w:rPr>
        <w:t xml:space="preserve"> 4</w:t>
      </w:r>
      <w:r w:rsidR="006E4A64" w:rsidRPr="0065004A">
        <w:rPr>
          <w:rFonts w:eastAsia="Arial Unicode MS"/>
          <w:sz w:val="28"/>
          <w:szCs w:val="28"/>
        </w:rPr>
        <w:t>. Расположение меток на</w:t>
      </w:r>
      <w:r w:rsidR="00C53859" w:rsidRPr="0065004A">
        <w:rPr>
          <w:rFonts w:eastAsia="Arial Unicode MS"/>
          <w:sz w:val="28"/>
          <w:szCs w:val="28"/>
        </w:rPr>
        <w:t xml:space="preserve"> образце для определения усадки</w:t>
      </w:r>
    </w:p>
    <w:p w:rsidR="006E4A64" w:rsidRPr="00C53859" w:rsidRDefault="006E4A64" w:rsidP="006E4A64">
      <w:pPr>
        <w:ind w:left="284" w:firstLine="425"/>
        <w:jc w:val="both"/>
        <w:rPr>
          <w:rFonts w:eastAsia="Arial Unicode MS"/>
          <w:b/>
          <w:i/>
          <w:sz w:val="28"/>
          <w:szCs w:val="28"/>
        </w:rPr>
      </w:pPr>
    </w:p>
    <w:p w:rsidR="006E4A64" w:rsidRPr="00C53859" w:rsidRDefault="006E4A64" w:rsidP="006E4A64">
      <w:pPr>
        <w:ind w:left="284" w:firstLine="425"/>
        <w:jc w:val="both"/>
        <w:rPr>
          <w:rFonts w:eastAsia="Arial Unicode MS"/>
          <w:b/>
          <w:i/>
          <w:sz w:val="28"/>
          <w:szCs w:val="28"/>
        </w:rPr>
      </w:pPr>
    </w:p>
    <w:p w:rsidR="006E4A64" w:rsidRPr="0065004A" w:rsidRDefault="006E4A64" w:rsidP="00EC3603">
      <w:pPr>
        <w:ind w:firstLine="454"/>
        <w:jc w:val="both"/>
        <w:rPr>
          <w:rFonts w:eastAsia="Arial Unicode MS"/>
          <w:sz w:val="28"/>
          <w:szCs w:val="28"/>
        </w:rPr>
      </w:pPr>
      <w:r w:rsidRPr="00EC3603">
        <w:rPr>
          <w:rFonts w:eastAsia="Arial Unicode MS"/>
          <w:sz w:val="28"/>
          <w:szCs w:val="28"/>
        </w:rPr>
        <w:t>После этого образцы подсушивают под стеклянным колпаком в течение 3-4 ч, а затем на воздухе в течение 24 ч. По мере высыхания плитки периодически осторожно переворачивают, не допуская их деформации. После высушивания образцов на воздухе их досушивают в сушильном шкафу при 105-110</w:t>
      </w:r>
      <w:r w:rsidR="00CB3DCA" w:rsidRPr="00EC3603">
        <w:rPr>
          <w:rFonts w:eastAsia="Arial Unicode MS"/>
          <w:sz w:val="28"/>
          <w:szCs w:val="28"/>
          <w:lang w:val="ru-RU"/>
        </w:rPr>
        <w:t xml:space="preserve"> </w:t>
      </w:r>
      <w:r w:rsidRPr="00EC3603">
        <w:rPr>
          <w:rFonts w:eastAsia="Arial Unicode MS"/>
          <w:sz w:val="28"/>
          <w:szCs w:val="28"/>
        </w:rPr>
        <w:t>°С не менее 1 ч. На высушенных образцах измеряют штангенциркулем расстояние между каждой парой меток. Штангенцир</w:t>
      </w:r>
      <w:r w:rsidR="003346FE" w:rsidRPr="00EC3603">
        <w:rPr>
          <w:rFonts w:eastAsia="Arial Unicode MS"/>
          <w:sz w:val="28"/>
          <w:szCs w:val="28"/>
        </w:rPr>
        <w:t xml:space="preserve">куль должен обеспечивать замер </w:t>
      </w:r>
      <w:r w:rsidR="003346FE" w:rsidRPr="00EC3603">
        <w:rPr>
          <w:rFonts w:eastAsia="Arial Unicode MS"/>
          <w:sz w:val="28"/>
          <w:szCs w:val="28"/>
        </w:rPr>
        <w:lastRenderedPageBreak/>
        <w:t xml:space="preserve">расстояния с погрешностью не </w:t>
      </w:r>
      <w:r w:rsidRPr="00EC3603">
        <w:rPr>
          <w:rFonts w:eastAsia="Arial Unicode MS"/>
          <w:sz w:val="28"/>
          <w:szCs w:val="28"/>
        </w:rPr>
        <w:t xml:space="preserve">более 0,05 мм. Расчет  ведут  по формуле </w:t>
      </w:r>
      <w:r w:rsidRPr="00EC3603">
        <w:rPr>
          <w:rFonts w:eastAsia="Arial Unicode MS"/>
          <w:sz w:val="28"/>
          <w:szCs w:val="28"/>
          <w:lang w:val="ru-RU"/>
        </w:rPr>
        <w:t>6</w:t>
      </w:r>
      <w:r w:rsidR="003346FE" w:rsidRPr="00EC3603">
        <w:rPr>
          <w:rFonts w:eastAsia="Arial Unicode MS"/>
          <w:sz w:val="28"/>
          <w:szCs w:val="28"/>
        </w:rPr>
        <w:t xml:space="preserve">.3. </w:t>
      </w:r>
      <w:r w:rsidR="003346FE" w:rsidRPr="0065004A">
        <w:rPr>
          <w:rFonts w:eastAsia="Arial Unicode MS"/>
          <w:sz w:val="28"/>
          <w:szCs w:val="28"/>
        </w:rPr>
        <w:t xml:space="preserve">Полученные  результаты </w:t>
      </w:r>
      <w:r w:rsidRPr="0065004A">
        <w:rPr>
          <w:rFonts w:eastAsia="Arial Unicode MS"/>
          <w:sz w:val="28"/>
          <w:szCs w:val="28"/>
        </w:rPr>
        <w:t>записывают в таблицу 1</w:t>
      </w:r>
      <w:r w:rsidR="008B1C84" w:rsidRPr="0065004A">
        <w:rPr>
          <w:rFonts w:eastAsia="Arial Unicode MS"/>
          <w:sz w:val="28"/>
          <w:szCs w:val="28"/>
          <w:lang w:val="ru-RU"/>
        </w:rPr>
        <w:t>0</w:t>
      </w:r>
      <w:r w:rsidRPr="0065004A">
        <w:rPr>
          <w:rFonts w:eastAsia="Arial Unicode MS"/>
          <w:sz w:val="28"/>
          <w:szCs w:val="28"/>
        </w:rPr>
        <w:t>.</w:t>
      </w:r>
    </w:p>
    <w:p w:rsidR="006E4A64" w:rsidRPr="0065004A" w:rsidRDefault="006E4A64" w:rsidP="00EC3603">
      <w:pPr>
        <w:ind w:firstLine="454"/>
        <w:jc w:val="both"/>
        <w:rPr>
          <w:rFonts w:eastAsia="Arial Unicode MS"/>
          <w:sz w:val="28"/>
          <w:szCs w:val="28"/>
        </w:rPr>
      </w:pPr>
      <w:r w:rsidRPr="0065004A">
        <w:rPr>
          <w:rFonts w:eastAsia="Arial Unicode MS"/>
          <w:sz w:val="28"/>
          <w:szCs w:val="28"/>
        </w:rPr>
        <w:t>Образцы из высоко пластичных, чувствительных к сушке глин могут деформироваться в процессе сушки, усадка в разных направлениях образца может оказаться неодинаковой. Поэтому при подсчете средней величины воздушной усадки результаты измерений сильно деформированных образцов следует отбрасывать. За истинный показатель воздушной усадки принимают среднее арифметическое испытаний не менее 3 параллельных образцов. Допустимое расхождение между результатами параллельных определений не должно превышать 0,3%. Окончательное значение величины усадки обычно округляют до 0,1%.</w:t>
      </w:r>
    </w:p>
    <w:p w:rsidR="006E4A64" w:rsidRPr="0065004A" w:rsidRDefault="006E4A64" w:rsidP="00EC3603">
      <w:pPr>
        <w:ind w:firstLine="454"/>
        <w:jc w:val="both"/>
        <w:rPr>
          <w:rFonts w:eastAsia="Arial Unicode MS"/>
          <w:sz w:val="28"/>
          <w:szCs w:val="28"/>
        </w:rPr>
      </w:pPr>
    </w:p>
    <w:p w:rsidR="006E4A64" w:rsidRPr="00EC3603" w:rsidRDefault="006E4A64" w:rsidP="00EC3603">
      <w:pPr>
        <w:ind w:firstLine="454"/>
        <w:rPr>
          <w:rFonts w:eastAsia="Arial Unicode MS"/>
          <w:sz w:val="28"/>
          <w:szCs w:val="28"/>
        </w:rPr>
      </w:pPr>
      <w:r w:rsidRPr="0065004A">
        <w:rPr>
          <w:rFonts w:eastAsia="Arial Unicode MS"/>
          <w:sz w:val="28"/>
          <w:szCs w:val="28"/>
        </w:rPr>
        <w:t>Таблица 1</w:t>
      </w:r>
      <w:r w:rsidR="008B1C84" w:rsidRPr="0065004A">
        <w:rPr>
          <w:rFonts w:eastAsia="Arial Unicode MS"/>
          <w:sz w:val="28"/>
          <w:szCs w:val="28"/>
          <w:lang w:val="ru-RU"/>
        </w:rPr>
        <w:t>0</w:t>
      </w:r>
      <w:r w:rsidRPr="0065004A">
        <w:rPr>
          <w:rFonts w:eastAsia="Arial Unicode MS"/>
          <w:sz w:val="28"/>
          <w:szCs w:val="28"/>
        </w:rPr>
        <w:t xml:space="preserve"> – Определение воздушной (линейной) усадки</w:t>
      </w:r>
    </w:p>
    <w:p w:rsidR="006E4A64" w:rsidRPr="009F0346" w:rsidRDefault="006E4A64" w:rsidP="009F0346">
      <w:pPr>
        <w:jc w:val="both"/>
        <w:rPr>
          <w:rFonts w:eastAsia="Arial Unicode MS"/>
          <w:sz w:val="28"/>
          <w:szCs w:val="28"/>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701"/>
        <w:gridCol w:w="2975"/>
        <w:gridCol w:w="2695"/>
        <w:gridCol w:w="1985"/>
      </w:tblGrid>
      <w:tr w:rsidR="006E4A64" w:rsidTr="00AF15FC">
        <w:trPr>
          <w:cantSplit/>
        </w:trPr>
        <w:tc>
          <w:tcPr>
            <w:tcW w:w="1701" w:type="dxa"/>
            <w:vMerge w:val="restart"/>
          </w:tcPr>
          <w:p w:rsidR="006E4A64" w:rsidRDefault="006E4A64" w:rsidP="00AF15FC">
            <w:pPr>
              <w:jc w:val="center"/>
            </w:pPr>
            <w:r>
              <w:t>№ образца</w:t>
            </w:r>
          </w:p>
        </w:tc>
        <w:tc>
          <w:tcPr>
            <w:tcW w:w="5670" w:type="dxa"/>
            <w:gridSpan w:val="2"/>
          </w:tcPr>
          <w:p w:rsidR="006E4A64" w:rsidRDefault="006E4A64" w:rsidP="00AF15FC">
            <w:pPr>
              <w:jc w:val="center"/>
            </w:pPr>
            <w:r>
              <w:t>Расстояние (среднее) между метками после:</w:t>
            </w:r>
          </w:p>
        </w:tc>
        <w:tc>
          <w:tcPr>
            <w:tcW w:w="1985" w:type="dxa"/>
            <w:vMerge w:val="restart"/>
          </w:tcPr>
          <w:p w:rsidR="006E4A64" w:rsidRDefault="006E4A64" w:rsidP="00AF15FC">
            <w:pPr>
              <w:jc w:val="center"/>
            </w:pPr>
            <w:r>
              <w:t>Усадка воздушная, %</w:t>
            </w:r>
          </w:p>
        </w:tc>
      </w:tr>
      <w:tr w:rsidR="006E4A64" w:rsidTr="00AF15FC">
        <w:trPr>
          <w:cantSplit/>
        </w:trPr>
        <w:tc>
          <w:tcPr>
            <w:tcW w:w="1701" w:type="dxa"/>
            <w:vMerge/>
          </w:tcPr>
          <w:p w:rsidR="006E4A64" w:rsidRDefault="006E4A64" w:rsidP="00AF15FC">
            <w:pPr>
              <w:jc w:val="both"/>
            </w:pPr>
          </w:p>
        </w:tc>
        <w:tc>
          <w:tcPr>
            <w:tcW w:w="2975" w:type="dxa"/>
          </w:tcPr>
          <w:p w:rsidR="006E4A64" w:rsidRDefault="006E4A64" w:rsidP="00AF15FC">
            <w:pPr>
              <w:jc w:val="center"/>
            </w:pPr>
            <w:r>
              <w:t>формования, мм</w:t>
            </w:r>
          </w:p>
        </w:tc>
        <w:tc>
          <w:tcPr>
            <w:tcW w:w="2695" w:type="dxa"/>
          </w:tcPr>
          <w:p w:rsidR="006E4A64" w:rsidRDefault="006E4A64" w:rsidP="00AF15FC">
            <w:pPr>
              <w:jc w:val="center"/>
            </w:pPr>
            <w:r>
              <w:t>сушки, мм</w:t>
            </w:r>
          </w:p>
        </w:tc>
        <w:tc>
          <w:tcPr>
            <w:tcW w:w="1985" w:type="dxa"/>
            <w:vMerge/>
          </w:tcPr>
          <w:p w:rsidR="006E4A64" w:rsidRDefault="006E4A64" w:rsidP="00AF15FC">
            <w:pPr>
              <w:jc w:val="both"/>
            </w:pPr>
          </w:p>
        </w:tc>
      </w:tr>
      <w:tr w:rsidR="006E4A64" w:rsidTr="00AF15FC">
        <w:tc>
          <w:tcPr>
            <w:tcW w:w="1701" w:type="dxa"/>
          </w:tcPr>
          <w:p w:rsidR="006E4A64" w:rsidRDefault="006E4A64" w:rsidP="00AF15FC">
            <w:pPr>
              <w:jc w:val="both"/>
            </w:pPr>
          </w:p>
        </w:tc>
        <w:tc>
          <w:tcPr>
            <w:tcW w:w="2975" w:type="dxa"/>
          </w:tcPr>
          <w:p w:rsidR="006E4A64" w:rsidRDefault="006E4A64" w:rsidP="00AF15FC">
            <w:pPr>
              <w:jc w:val="both"/>
            </w:pPr>
          </w:p>
        </w:tc>
        <w:tc>
          <w:tcPr>
            <w:tcW w:w="2695" w:type="dxa"/>
          </w:tcPr>
          <w:p w:rsidR="006E4A64" w:rsidRDefault="006E4A64" w:rsidP="00AF15FC">
            <w:pPr>
              <w:jc w:val="both"/>
            </w:pPr>
          </w:p>
        </w:tc>
        <w:tc>
          <w:tcPr>
            <w:tcW w:w="1985" w:type="dxa"/>
          </w:tcPr>
          <w:p w:rsidR="006E4A64" w:rsidRDefault="006E4A64" w:rsidP="00AF15FC">
            <w:pPr>
              <w:jc w:val="both"/>
            </w:pPr>
          </w:p>
        </w:tc>
      </w:tr>
      <w:tr w:rsidR="006E4A64" w:rsidTr="00AF15FC">
        <w:tc>
          <w:tcPr>
            <w:tcW w:w="1701" w:type="dxa"/>
          </w:tcPr>
          <w:p w:rsidR="006E4A64" w:rsidRDefault="006E4A64" w:rsidP="00AF15FC">
            <w:pPr>
              <w:jc w:val="both"/>
            </w:pPr>
          </w:p>
        </w:tc>
        <w:tc>
          <w:tcPr>
            <w:tcW w:w="2975" w:type="dxa"/>
          </w:tcPr>
          <w:p w:rsidR="006E4A64" w:rsidRDefault="006E4A64" w:rsidP="00AF15FC">
            <w:pPr>
              <w:jc w:val="both"/>
            </w:pPr>
          </w:p>
        </w:tc>
        <w:tc>
          <w:tcPr>
            <w:tcW w:w="2695" w:type="dxa"/>
          </w:tcPr>
          <w:p w:rsidR="006E4A64" w:rsidRDefault="006E4A64" w:rsidP="00AF15FC">
            <w:pPr>
              <w:jc w:val="both"/>
            </w:pPr>
          </w:p>
        </w:tc>
        <w:tc>
          <w:tcPr>
            <w:tcW w:w="1985" w:type="dxa"/>
          </w:tcPr>
          <w:p w:rsidR="006E4A64" w:rsidRDefault="006E4A64" w:rsidP="00AF15FC">
            <w:pPr>
              <w:jc w:val="both"/>
            </w:pPr>
          </w:p>
        </w:tc>
      </w:tr>
    </w:tbl>
    <w:p w:rsidR="006E4A64" w:rsidRPr="00984D6A" w:rsidRDefault="006E4A64" w:rsidP="00984D6A">
      <w:pPr>
        <w:ind w:firstLine="454"/>
        <w:jc w:val="both"/>
        <w:rPr>
          <w:sz w:val="28"/>
          <w:szCs w:val="28"/>
        </w:rPr>
      </w:pPr>
    </w:p>
    <w:p w:rsidR="006E4A64" w:rsidRPr="00984D6A" w:rsidRDefault="006E4A64" w:rsidP="00984D6A">
      <w:pPr>
        <w:ind w:firstLine="454"/>
        <w:jc w:val="both"/>
        <w:rPr>
          <w:sz w:val="28"/>
          <w:szCs w:val="28"/>
        </w:rPr>
      </w:pPr>
    </w:p>
    <w:p w:rsidR="006E4A64" w:rsidRPr="00984D6A" w:rsidRDefault="006E4A64" w:rsidP="00984D6A">
      <w:pPr>
        <w:ind w:firstLine="454"/>
        <w:jc w:val="both"/>
        <w:rPr>
          <w:rFonts w:eastAsia="Arial Unicode MS"/>
          <w:sz w:val="28"/>
          <w:szCs w:val="28"/>
        </w:rPr>
      </w:pPr>
      <w:r w:rsidRPr="00984D6A">
        <w:rPr>
          <w:rFonts w:eastAsia="Arial Unicode MS"/>
          <w:sz w:val="28"/>
          <w:szCs w:val="28"/>
        </w:rPr>
        <w:t>Для определения огневой усадки используются плитки, н</w:t>
      </w:r>
      <w:r w:rsidR="003346FE" w:rsidRPr="00984D6A">
        <w:rPr>
          <w:rFonts w:eastAsia="Arial Unicode MS"/>
          <w:sz w:val="28"/>
          <w:szCs w:val="28"/>
        </w:rPr>
        <w:t xml:space="preserve">а которых определяли воздушную усадку. </w:t>
      </w:r>
      <w:r w:rsidRPr="00984D6A">
        <w:rPr>
          <w:rFonts w:eastAsia="Arial Unicode MS"/>
          <w:sz w:val="28"/>
          <w:szCs w:val="28"/>
        </w:rPr>
        <w:t>Это удобно потому, что на плитки уже нанесены усадочные метки, а также потому, что образцы уже высушены. Это значительно сокращает время определения. Обжигают плитки обычно в лабораторных печах, при отсутствии их плитки можно обжечь и в производственных печах. Обжиг должен производится в воздушной или нейтральной до слабо окисленной атмосфере.</w:t>
      </w:r>
    </w:p>
    <w:p w:rsidR="007666C9" w:rsidRDefault="006E4A64" w:rsidP="00984D6A">
      <w:pPr>
        <w:ind w:firstLine="454"/>
        <w:jc w:val="both"/>
        <w:rPr>
          <w:rFonts w:eastAsia="Arial Unicode MS"/>
          <w:sz w:val="28"/>
          <w:szCs w:val="28"/>
          <w:lang w:val="ru-RU"/>
        </w:rPr>
      </w:pPr>
      <w:r w:rsidRPr="00984D6A">
        <w:rPr>
          <w:rFonts w:eastAsia="Arial Unicode MS"/>
          <w:sz w:val="28"/>
          <w:szCs w:val="28"/>
        </w:rPr>
        <w:t>Для определения огневой усадки при каждой определенной температуре используют 3 – 4 сухих плитки. Рядом с обжигаемыми образцами на одном с ними уровне устанавливают рабочий конец термопары или керамические пироскопы (для контроля температуры обжига). Скорость подъема температуры при обжиге в электрических печах в среднем должна составлять 100</w:t>
      </w:r>
      <w:r w:rsidRPr="00984D6A">
        <w:rPr>
          <w:rFonts w:eastAsia="Arial Unicode MS"/>
          <w:sz w:val="28"/>
          <w:szCs w:val="28"/>
          <w:vertAlign w:val="superscript"/>
        </w:rPr>
        <w:t>о</w:t>
      </w:r>
      <w:r w:rsidRPr="00984D6A">
        <w:rPr>
          <w:rFonts w:eastAsia="Arial Unicode MS"/>
          <w:sz w:val="28"/>
          <w:szCs w:val="28"/>
        </w:rPr>
        <w:t>/час. Для кирпичных и черепичных глин ре</w:t>
      </w:r>
      <w:r w:rsidR="007666C9">
        <w:rPr>
          <w:rFonts w:eastAsia="Arial Unicode MS"/>
          <w:sz w:val="28"/>
          <w:szCs w:val="28"/>
        </w:rPr>
        <w:t>комендуется такой режим обжига:</w:t>
      </w:r>
    </w:p>
    <w:p w:rsidR="006E4A64" w:rsidRPr="00984D6A" w:rsidRDefault="006E4A64" w:rsidP="00984D6A">
      <w:pPr>
        <w:ind w:firstLine="454"/>
        <w:jc w:val="both"/>
        <w:rPr>
          <w:rFonts w:eastAsia="Arial Unicode MS"/>
          <w:sz w:val="28"/>
          <w:szCs w:val="28"/>
        </w:rPr>
      </w:pPr>
      <w:r w:rsidRPr="00984D6A">
        <w:rPr>
          <w:rFonts w:eastAsia="Arial Unicode MS"/>
          <w:sz w:val="28"/>
          <w:szCs w:val="28"/>
        </w:rPr>
        <w:t>от комнатной температуры до 150</w:t>
      </w:r>
      <w:r w:rsidRPr="00984D6A">
        <w:rPr>
          <w:rFonts w:eastAsia="Arial Unicode MS"/>
          <w:sz w:val="28"/>
          <w:szCs w:val="28"/>
          <w:vertAlign w:val="superscript"/>
        </w:rPr>
        <w:t>о</w:t>
      </w:r>
      <w:r w:rsidRPr="00984D6A">
        <w:rPr>
          <w:rFonts w:eastAsia="Arial Unicode MS"/>
          <w:sz w:val="28"/>
          <w:szCs w:val="28"/>
        </w:rPr>
        <w:t>С …</w:t>
      </w:r>
      <w:r w:rsidR="00E208C1" w:rsidRPr="00984D6A">
        <w:rPr>
          <w:rFonts w:eastAsia="Arial Unicode MS"/>
          <w:sz w:val="28"/>
          <w:szCs w:val="28"/>
          <w:lang w:val="ru-RU"/>
        </w:rPr>
        <w:t>....</w:t>
      </w:r>
      <w:r w:rsidRPr="00984D6A">
        <w:rPr>
          <w:rFonts w:eastAsia="Arial Unicode MS"/>
          <w:sz w:val="28"/>
          <w:szCs w:val="28"/>
        </w:rPr>
        <w:t>60 мин</w:t>
      </w:r>
    </w:p>
    <w:p w:rsidR="006E4A64" w:rsidRPr="00984D6A" w:rsidRDefault="006E4A64" w:rsidP="00984D6A">
      <w:pPr>
        <w:ind w:firstLine="454"/>
        <w:jc w:val="both"/>
        <w:rPr>
          <w:rFonts w:eastAsia="Arial Unicode MS"/>
          <w:sz w:val="28"/>
          <w:szCs w:val="28"/>
        </w:rPr>
      </w:pPr>
      <w:r w:rsidRPr="00984D6A">
        <w:rPr>
          <w:rFonts w:eastAsia="Arial Unicode MS"/>
          <w:sz w:val="28"/>
          <w:szCs w:val="28"/>
        </w:rPr>
        <w:t>от 150 до 500</w:t>
      </w:r>
      <w:r w:rsidRPr="00984D6A">
        <w:rPr>
          <w:rFonts w:eastAsia="Arial Unicode MS"/>
          <w:sz w:val="28"/>
          <w:szCs w:val="28"/>
          <w:vertAlign w:val="superscript"/>
        </w:rPr>
        <w:t>о</w:t>
      </w:r>
      <w:r w:rsidRPr="00984D6A">
        <w:rPr>
          <w:rFonts w:eastAsia="Arial Unicode MS"/>
          <w:sz w:val="28"/>
          <w:szCs w:val="28"/>
        </w:rPr>
        <w:t>С …………………………….30 мин.</w:t>
      </w:r>
    </w:p>
    <w:p w:rsidR="006E4A64" w:rsidRPr="00984D6A" w:rsidRDefault="006E4A64" w:rsidP="00984D6A">
      <w:pPr>
        <w:ind w:firstLine="454"/>
        <w:jc w:val="both"/>
        <w:rPr>
          <w:rFonts w:eastAsia="Arial Unicode MS"/>
          <w:sz w:val="28"/>
          <w:szCs w:val="28"/>
        </w:rPr>
      </w:pPr>
      <w:r w:rsidRPr="00984D6A">
        <w:rPr>
          <w:rFonts w:eastAsia="Arial Unicode MS"/>
          <w:sz w:val="28"/>
          <w:szCs w:val="28"/>
        </w:rPr>
        <w:t>от 500 до 650</w:t>
      </w:r>
      <w:r w:rsidRPr="00984D6A">
        <w:rPr>
          <w:rFonts w:eastAsia="Arial Unicode MS"/>
          <w:sz w:val="28"/>
          <w:szCs w:val="28"/>
          <w:vertAlign w:val="superscript"/>
        </w:rPr>
        <w:t>о</w:t>
      </w:r>
      <w:r w:rsidRPr="00984D6A">
        <w:rPr>
          <w:rFonts w:eastAsia="Arial Unicode MS"/>
          <w:sz w:val="28"/>
          <w:szCs w:val="28"/>
        </w:rPr>
        <w:t>С …………………………….45 мин.</w:t>
      </w:r>
    </w:p>
    <w:p w:rsidR="006E4A64" w:rsidRPr="00984D6A" w:rsidRDefault="006E4A64" w:rsidP="00984D6A">
      <w:pPr>
        <w:ind w:firstLine="454"/>
        <w:jc w:val="both"/>
        <w:rPr>
          <w:rFonts w:eastAsia="Arial Unicode MS"/>
          <w:sz w:val="28"/>
          <w:szCs w:val="28"/>
        </w:rPr>
      </w:pPr>
      <w:r w:rsidRPr="00984D6A">
        <w:rPr>
          <w:rFonts w:eastAsia="Arial Unicode MS"/>
          <w:sz w:val="28"/>
          <w:szCs w:val="28"/>
        </w:rPr>
        <w:t>от 650 до 1000</w:t>
      </w:r>
      <w:r w:rsidRPr="00984D6A">
        <w:rPr>
          <w:rFonts w:eastAsia="Arial Unicode MS"/>
          <w:sz w:val="28"/>
          <w:szCs w:val="28"/>
          <w:vertAlign w:val="superscript"/>
        </w:rPr>
        <w:t>о</w:t>
      </w:r>
      <w:r w:rsidRPr="00984D6A">
        <w:rPr>
          <w:rFonts w:eastAsia="Arial Unicode MS"/>
          <w:sz w:val="28"/>
          <w:szCs w:val="28"/>
        </w:rPr>
        <w:t>С ………………………..….75 мин.</w:t>
      </w:r>
    </w:p>
    <w:p w:rsidR="006E4A64" w:rsidRPr="00984D6A" w:rsidRDefault="006E4A64" w:rsidP="00984D6A">
      <w:pPr>
        <w:ind w:firstLine="454"/>
        <w:jc w:val="both"/>
        <w:rPr>
          <w:rFonts w:eastAsia="Arial Unicode MS"/>
          <w:sz w:val="28"/>
          <w:szCs w:val="28"/>
        </w:rPr>
      </w:pPr>
      <w:r w:rsidRPr="00984D6A">
        <w:rPr>
          <w:rFonts w:eastAsia="Arial Unicode MS"/>
          <w:sz w:val="28"/>
          <w:szCs w:val="28"/>
        </w:rPr>
        <w:t xml:space="preserve">Заканчивается обжиг выдержкой в течение 60 мин при конечной температуре. Остывают образцы в закрытой печи в течение нескольких часов, затем их вынимают из печи, осматривают (дефектные образцы не учитывают), и штангенциркулем с точностью до 0,1мм измеряют расстояние между усадочными метками. </w:t>
      </w:r>
    </w:p>
    <w:p w:rsidR="006E4A64" w:rsidRDefault="006E4A64" w:rsidP="00984D6A">
      <w:pPr>
        <w:ind w:firstLine="454"/>
        <w:jc w:val="both"/>
        <w:rPr>
          <w:sz w:val="28"/>
          <w:szCs w:val="28"/>
          <w:lang w:val="ru-RU"/>
        </w:rPr>
      </w:pPr>
    </w:p>
    <w:p w:rsidR="001F58E1" w:rsidRPr="001F58E1" w:rsidRDefault="001F58E1" w:rsidP="00984D6A">
      <w:pPr>
        <w:ind w:firstLine="454"/>
        <w:jc w:val="both"/>
        <w:rPr>
          <w:sz w:val="28"/>
          <w:szCs w:val="28"/>
          <w:lang w:val="ru-RU"/>
        </w:rPr>
      </w:pPr>
    </w:p>
    <w:p w:rsidR="006E4A64" w:rsidRPr="00984D6A" w:rsidRDefault="006E4A64" w:rsidP="00984D6A">
      <w:pPr>
        <w:ind w:firstLine="454"/>
        <w:jc w:val="both"/>
        <w:rPr>
          <w:b/>
          <w:sz w:val="28"/>
          <w:szCs w:val="28"/>
          <w:lang w:val="ru-RU"/>
        </w:rPr>
      </w:pPr>
      <w:r w:rsidRPr="00984D6A">
        <w:rPr>
          <w:b/>
          <w:sz w:val="28"/>
          <w:szCs w:val="28"/>
        </w:rPr>
        <w:lastRenderedPageBreak/>
        <w:t>Обработка результатов</w:t>
      </w:r>
    </w:p>
    <w:p w:rsidR="006955F9" w:rsidRPr="00984D6A" w:rsidRDefault="006955F9" w:rsidP="00984D6A">
      <w:pPr>
        <w:ind w:firstLine="454"/>
        <w:jc w:val="both"/>
        <w:rPr>
          <w:rFonts w:eastAsia="Arial Unicode MS"/>
          <w:sz w:val="28"/>
          <w:szCs w:val="28"/>
          <w:lang w:val="ru-RU"/>
        </w:rPr>
      </w:pPr>
    </w:p>
    <w:p w:rsidR="006E4A64" w:rsidRPr="0065004A" w:rsidRDefault="006E4A64" w:rsidP="00984D6A">
      <w:pPr>
        <w:ind w:firstLine="454"/>
        <w:jc w:val="both"/>
        <w:rPr>
          <w:rFonts w:eastAsia="Arial Unicode MS"/>
          <w:sz w:val="28"/>
          <w:szCs w:val="28"/>
        </w:rPr>
      </w:pPr>
      <w:r w:rsidRPr="0065004A">
        <w:rPr>
          <w:rFonts w:eastAsia="Arial Unicode MS"/>
          <w:sz w:val="28"/>
          <w:szCs w:val="28"/>
        </w:rPr>
        <w:t>Усадку каждого образца (Х) в процентах вычисляют по формуле</w:t>
      </w:r>
      <w:r w:rsidR="001138C3" w:rsidRPr="0065004A">
        <w:rPr>
          <w:rFonts w:eastAsia="Arial Unicode MS"/>
          <w:sz w:val="28"/>
          <w:szCs w:val="28"/>
          <w:lang w:val="ru-RU"/>
        </w:rPr>
        <w:t xml:space="preserve"> 19</w:t>
      </w:r>
      <w:r w:rsidRPr="0065004A">
        <w:rPr>
          <w:rFonts w:eastAsia="Arial Unicode MS"/>
          <w:sz w:val="28"/>
          <w:szCs w:val="28"/>
        </w:rPr>
        <w:t>:</w:t>
      </w:r>
    </w:p>
    <w:p w:rsidR="006E4A64" w:rsidRPr="0065004A" w:rsidRDefault="006E4A64" w:rsidP="00984D6A">
      <w:pPr>
        <w:ind w:firstLine="454"/>
        <w:jc w:val="both"/>
        <w:rPr>
          <w:rFonts w:eastAsia="Arial Unicode MS"/>
          <w:sz w:val="28"/>
          <w:szCs w:val="28"/>
          <w:lang w:val="ru-RU"/>
        </w:rPr>
      </w:pPr>
    </w:p>
    <w:p w:rsidR="006E4A64" w:rsidRPr="0065004A" w:rsidRDefault="006E4A64" w:rsidP="00984D6A">
      <w:pPr>
        <w:ind w:firstLine="454"/>
        <w:jc w:val="both"/>
        <w:rPr>
          <w:rFonts w:eastAsia="Arial Unicode MS"/>
          <w:sz w:val="28"/>
          <w:szCs w:val="28"/>
        </w:rPr>
      </w:pPr>
      <w:r w:rsidRPr="0065004A">
        <w:rPr>
          <w:rFonts w:eastAsia="Arial Unicode MS"/>
          <w:position w:val="-10"/>
          <w:sz w:val="28"/>
          <w:szCs w:val="28"/>
          <w:vertAlign w:val="subscript"/>
        </w:rPr>
        <w:object w:dxaOrig="180" w:dyaOrig="340">
          <v:shape id="_x0000_i1029" type="#_x0000_t75" style="width:9pt;height:17pt" o:ole="" fillcolor="window">
            <v:imagedata r:id="rId21" o:title=""/>
          </v:shape>
          <o:OLEObject Type="Embed" ProgID="Equation.3" ShapeID="_x0000_i1029" DrawAspect="Content" ObjectID="_1492930487" r:id="rId22"/>
        </w:object>
      </w:r>
      <w:r w:rsidRPr="0065004A">
        <w:rPr>
          <w:rFonts w:eastAsia="Arial Unicode MS"/>
          <w:position w:val="-30"/>
          <w:sz w:val="28"/>
          <w:szCs w:val="28"/>
          <w:vertAlign w:val="subscript"/>
        </w:rPr>
        <w:object w:dxaOrig="1719" w:dyaOrig="680">
          <v:shape id="_x0000_i1030" type="#_x0000_t75" style="width:86pt;height:34pt" o:ole="" fillcolor="window">
            <v:imagedata r:id="rId23" o:title=""/>
          </v:shape>
          <o:OLEObject Type="Embed" ProgID="Equation.3" ShapeID="_x0000_i1030" DrawAspect="Content" ObjectID="_1492930488" r:id="rId24"/>
        </w:object>
      </w:r>
      <w:r w:rsidRPr="0065004A">
        <w:rPr>
          <w:rFonts w:eastAsia="Arial Unicode MS"/>
          <w:sz w:val="28"/>
          <w:szCs w:val="28"/>
          <w:vertAlign w:val="subscript"/>
        </w:rPr>
        <w:t>, %</w:t>
      </w:r>
      <w:r w:rsidR="00CB3DCA" w:rsidRPr="0065004A">
        <w:rPr>
          <w:rFonts w:eastAsia="Arial Unicode MS"/>
          <w:sz w:val="28"/>
          <w:szCs w:val="28"/>
          <w:vertAlign w:val="subscript"/>
          <w:lang w:val="ru-RU"/>
        </w:rPr>
        <w:t xml:space="preserve"> </w:t>
      </w:r>
      <w:r w:rsidR="00CB3DCA" w:rsidRPr="0065004A">
        <w:rPr>
          <w:rFonts w:eastAsia="Arial Unicode MS"/>
          <w:sz w:val="28"/>
          <w:szCs w:val="28"/>
          <w:lang w:val="ru-RU"/>
        </w:rPr>
        <w:t xml:space="preserve">                             </w:t>
      </w:r>
      <w:r w:rsidR="007666C9" w:rsidRPr="0065004A">
        <w:rPr>
          <w:rFonts w:eastAsia="Arial Unicode MS"/>
          <w:sz w:val="28"/>
          <w:szCs w:val="28"/>
          <w:lang w:val="ru-RU"/>
        </w:rPr>
        <w:t xml:space="preserve">            </w:t>
      </w:r>
      <w:r w:rsidR="00CB3DCA" w:rsidRPr="0065004A">
        <w:rPr>
          <w:rFonts w:eastAsia="Arial Unicode MS"/>
          <w:sz w:val="28"/>
          <w:szCs w:val="28"/>
          <w:lang w:val="ru-RU"/>
        </w:rPr>
        <w:t xml:space="preserve">                             </w:t>
      </w:r>
      <w:r w:rsidR="001138C3" w:rsidRPr="0065004A">
        <w:rPr>
          <w:rFonts w:eastAsia="Arial Unicode MS"/>
          <w:sz w:val="28"/>
          <w:szCs w:val="28"/>
          <w:lang w:val="ru-RU"/>
        </w:rPr>
        <w:t xml:space="preserve"> </w:t>
      </w:r>
      <w:r w:rsidR="00CB3DCA" w:rsidRPr="0065004A">
        <w:rPr>
          <w:rFonts w:eastAsia="Arial Unicode MS"/>
          <w:sz w:val="28"/>
          <w:szCs w:val="28"/>
          <w:lang w:val="ru-RU"/>
        </w:rPr>
        <w:t xml:space="preserve">                      </w:t>
      </w:r>
      <w:r w:rsidRPr="0065004A">
        <w:rPr>
          <w:rFonts w:eastAsia="Arial Unicode MS"/>
          <w:sz w:val="28"/>
          <w:szCs w:val="28"/>
        </w:rPr>
        <w:t>(</w:t>
      </w:r>
      <w:r w:rsidR="001138C3" w:rsidRPr="0065004A">
        <w:rPr>
          <w:rFonts w:eastAsia="Arial Unicode MS"/>
          <w:sz w:val="28"/>
          <w:szCs w:val="28"/>
          <w:lang w:val="ru-RU"/>
        </w:rPr>
        <w:t>19</w:t>
      </w:r>
      <w:r w:rsidRPr="0065004A">
        <w:rPr>
          <w:rFonts w:eastAsia="Arial Unicode MS"/>
          <w:sz w:val="28"/>
          <w:szCs w:val="28"/>
        </w:rPr>
        <w:t>)</w:t>
      </w:r>
    </w:p>
    <w:p w:rsidR="006E4A64" w:rsidRPr="0065004A" w:rsidRDefault="006E4A64" w:rsidP="00984D6A">
      <w:pPr>
        <w:ind w:firstLine="454"/>
        <w:jc w:val="both"/>
        <w:rPr>
          <w:rFonts w:eastAsia="Arial Unicode MS"/>
          <w:sz w:val="28"/>
          <w:szCs w:val="28"/>
          <w:lang w:val="ru-RU"/>
        </w:rPr>
      </w:pPr>
    </w:p>
    <w:p w:rsidR="006E4A64" w:rsidRPr="0065004A" w:rsidRDefault="006E4A64" w:rsidP="00984D6A">
      <w:pPr>
        <w:ind w:firstLine="454"/>
        <w:jc w:val="both"/>
        <w:rPr>
          <w:rFonts w:eastAsia="Arial Unicode MS"/>
          <w:sz w:val="28"/>
          <w:szCs w:val="28"/>
        </w:rPr>
      </w:pPr>
      <w:r w:rsidRPr="0065004A">
        <w:rPr>
          <w:rFonts w:eastAsia="Arial Unicode MS"/>
          <w:sz w:val="28"/>
          <w:szCs w:val="28"/>
        </w:rPr>
        <w:t>где: ℓ</w:t>
      </w:r>
      <w:r w:rsidRPr="0065004A">
        <w:rPr>
          <w:rFonts w:eastAsia="Arial Unicode MS"/>
          <w:sz w:val="28"/>
          <w:szCs w:val="28"/>
          <w:vertAlign w:val="subscript"/>
        </w:rPr>
        <w:t>о</w:t>
      </w:r>
      <w:r w:rsidRPr="0065004A">
        <w:rPr>
          <w:rFonts w:eastAsia="Arial Unicode MS"/>
          <w:sz w:val="28"/>
          <w:szCs w:val="28"/>
        </w:rPr>
        <w:t xml:space="preserve"> – расстояние между метками на сырых образцах, мм (обычно 50);</w:t>
      </w:r>
    </w:p>
    <w:p w:rsidR="006E4A64" w:rsidRPr="0065004A" w:rsidRDefault="006E4A64" w:rsidP="00984D6A">
      <w:pPr>
        <w:ind w:firstLine="454"/>
        <w:jc w:val="both"/>
        <w:rPr>
          <w:rFonts w:eastAsia="Arial Unicode MS"/>
          <w:sz w:val="28"/>
          <w:szCs w:val="28"/>
        </w:rPr>
      </w:pPr>
      <w:r w:rsidRPr="0065004A">
        <w:rPr>
          <w:rFonts w:eastAsia="Arial Unicode MS"/>
          <w:sz w:val="28"/>
          <w:szCs w:val="28"/>
        </w:rPr>
        <w:t xml:space="preserve">       ℓ</w:t>
      </w:r>
      <w:r w:rsidRPr="0065004A">
        <w:rPr>
          <w:rFonts w:eastAsia="Arial Unicode MS"/>
          <w:sz w:val="28"/>
          <w:szCs w:val="28"/>
          <w:vertAlign w:val="subscript"/>
        </w:rPr>
        <w:t xml:space="preserve">1 </w:t>
      </w:r>
      <w:r w:rsidRPr="0065004A">
        <w:rPr>
          <w:rFonts w:eastAsia="Arial Unicode MS"/>
          <w:sz w:val="28"/>
          <w:szCs w:val="28"/>
        </w:rPr>
        <w:t>– среднее арифметическое рез</w:t>
      </w:r>
      <w:r w:rsidR="00CB3DCA" w:rsidRPr="0065004A">
        <w:rPr>
          <w:rFonts w:eastAsia="Arial Unicode MS"/>
          <w:sz w:val="28"/>
          <w:szCs w:val="28"/>
        </w:rPr>
        <w:t xml:space="preserve">ультатов двух измерений </w:t>
      </w:r>
      <w:r w:rsidRPr="0065004A">
        <w:rPr>
          <w:rFonts w:eastAsia="Arial Unicode MS"/>
          <w:sz w:val="28"/>
          <w:szCs w:val="28"/>
        </w:rPr>
        <w:t>расстояний между метками после высушивания, мм.</w:t>
      </w:r>
    </w:p>
    <w:p w:rsidR="006E4A64" w:rsidRPr="0065004A" w:rsidRDefault="006E4A64" w:rsidP="00984D6A">
      <w:pPr>
        <w:ind w:firstLine="454"/>
        <w:jc w:val="both"/>
        <w:rPr>
          <w:sz w:val="28"/>
          <w:szCs w:val="28"/>
        </w:rPr>
      </w:pPr>
      <w:r w:rsidRPr="0065004A">
        <w:rPr>
          <w:sz w:val="28"/>
          <w:szCs w:val="28"/>
        </w:rPr>
        <w:t>Величина воздушной усадки исследуемой массы рассчитывается как средняя арифметическая из результатов, полученных для всех плиток данной массы.</w:t>
      </w:r>
    </w:p>
    <w:p w:rsidR="006E4A64" w:rsidRPr="0065004A" w:rsidRDefault="006E4A64" w:rsidP="00984D6A">
      <w:pPr>
        <w:ind w:firstLine="454"/>
        <w:jc w:val="both"/>
        <w:rPr>
          <w:rFonts w:eastAsia="Arial Unicode MS"/>
          <w:sz w:val="28"/>
          <w:szCs w:val="28"/>
          <w:lang w:val="ru-RU"/>
        </w:rPr>
      </w:pPr>
      <w:r w:rsidRPr="0065004A">
        <w:rPr>
          <w:rFonts w:eastAsia="Arial Unicode MS"/>
          <w:sz w:val="28"/>
          <w:szCs w:val="28"/>
        </w:rPr>
        <w:t>1. Величина огневой усадки рассчитывается по формуле</w:t>
      </w:r>
      <w:r w:rsidR="001138C3" w:rsidRPr="0065004A">
        <w:rPr>
          <w:rFonts w:eastAsia="Arial Unicode MS"/>
          <w:sz w:val="28"/>
          <w:szCs w:val="28"/>
          <w:lang w:val="ru-RU"/>
        </w:rPr>
        <w:t xml:space="preserve"> 20</w:t>
      </w:r>
      <w:r w:rsidRPr="0065004A">
        <w:rPr>
          <w:rFonts w:eastAsia="Arial Unicode MS"/>
          <w:sz w:val="28"/>
          <w:szCs w:val="28"/>
        </w:rPr>
        <w:t>:</w:t>
      </w:r>
    </w:p>
    <w:p w:rsidR="006E4A64" w:rsidRPr="0065004A" w:rsidRDefault="006E4A64" w:rsidP="00984D6A">
      <w:pPr>
        <w:ind w:firstLine="454"/>
        <w:jc w:val="both"/>
        <w:rPr>
          <w:rFonts w:eastAsia="Arial Unicode MS"/>
          <w:sz w:val="28"/>
          <w:szCs w:val="28"/>
          <w:lang w:val="ru-RU"/>
        </w:rPr>
      </w:pPr>
    </w:p>
    <w:p w:rsidR="006E4A64" w:rsidRPr="0065004A" w:rsidRDefault="006E4A64" w:rsidP="00984D6A">
      <w:pPr>
        <w:ind w:firstLine="454"/>
        <w:jc w:val="both"/>
        <w:rPr>
          <w:rFonts w:eastAsia="Arial Unicode MS"/>
          <w:sz w:val="28"/>
          <w:szCs w:val="28"/>
          <w:lang w:val="ru-RU"/>
        </w:rPr>
      </w:pPr>
      <w:r w:rsidRPr="0065004A">
        <w:rPr>
          <w:rFonts w:eastAsia="Arial Unicode MS"/>
          <w:i/>
          <w:sz w:val="28"/>
          <w:szCs w:val="28"/>
        </w:rPr>
        <w:t>L</w:t>
      </w:r>
      <w:r w:rsidRPr="0065004A">
        <w:rPr>
          <w:rFonts w:eastAsia="Arial Unicode MS"/>
          <w:i/>
          <w:sz w:val="28"/>
          <w:szCs w:val="28"/>
          <w:vertAlign w:val="subscript"/>
        </w:rPr>
        <w:t xml:space="preserve">огн </w:t>
      </w:r>
      <w:r w:rsidRPr="0065004A">
        <w:rPr>
          <w:rFonts w:eastAsia="Arial Unicode MS"/>
          <w:i/>
          <w:sz w:val="28"/>
          <w:szCs w:val="28"/>
        </w:rPr>
        <w:t xml:space="preserve">=( </w:t>
      </w:r>
      <w:r w:rsidRPr="0065004A">
        <w:rPr>
          <w:rFonts w:eastAsia="Arial Unicode MS"/>
          <w:i/>
          <w:sz w:val="28"/>
          <w:szCs w:val="28"/>
          <w:lang w:val="en-US"/>
        </w:rPr>
        <w:t>l</w:t>
      </w:r>
      <w:r w:rsidRPr="0065004A">
        <w:rPr>
          <w:rFonts w:eastAsia="Arial Unicode MS"/>
          <w:i/>
          <w:sz w:val="28"/>
          <w:szCs w:val="28"/>
          <w:vertAlign w:val="subscript"/>
        </w:rPr>
        <w:t>1</w:t>
      </w:r>
      <w:r w:rsidRPr="0065004A">
        <w:rPr>
          <w:rFonts w:eastAsia="Arial Unicode MS"/>
          <w:i/>
          <w:sz w:val="28"/>
          <w:szCs w:val="28"/>
        </w:rPr>
        <w:t xml:space="preserve"> – </w:t>
      </w:r>
      <w:r w:rsidRPr="0065004A">
        <w:rPr>
          <w:rFonts w:eastAsia="Arial Unicode MS"/>
          <w:i/>
          <w:sz w:val="28"/>
          <w:szCs w:val="28"/>
          <w:lang w:val="en-US"/>
        </w:rPr>
        <w:t>l</w:t>
      </w:r>
      <w:r w:rsidRPr="0065004A">
        <w:rPr>
          <w:rFonts w:eastAsia="Arial Unicode MS"/>
          <w:i/>
          <w:sz w:val="28"/>
          <w:szCs w:val="28"/>
          <w:vertAlign w:val="subscript"/>
        </w:rPr>
        <w:t>2</w:t>
      </w:r>
      <w:r w:rsidRPr="0065004A">
        <w:rPr>
          <w:rFonts w:eastAsia="Arial Unicode MS"/>
          <w:i/>
          <w:sz w:val="28"/>
          <w:szCs w:val="28"/>
        </w:rPr>
        <w:t>)·100/</w:t>
      </w:r>
      <w:r w:rsidRPr="0065004A">
        <w:rPr>
          <w:rFonts w:eastAsia="Arial Unicode MS"/>
          <w:sz w:val="28"/>
          <w:szCs w:val="28"/>
        </w:rPr>
        <w:t xml:space="preserve"> </w:t>
      </w:r>
      <w:r w:rsidRPr="0065004A">
        <w:rPr>
          <w:rFonts w:eastAsia="Arial Unicode MS"/>
          <w:i/>
          <w:sz w:val="28"/>
          <w:szCs w:val="28"/>
          <w:lang w:val="en-US"/>
        </w:rPr>
        <w:t>l</w:t>
      </w:r>
      <w:r w:rsidRPr="0065004A">
        <w:rPr>
          <w:rFonts w:eastAsia="Arial Unicode MS"/>
          <w:i/>
          <w:sz w:val="28"/>
          <w:szCs w:val="28"/>
          <w:vertAlign w:val="subscript"/>
        </w:rPr>
        <w:t xml:space="preserve">1 </w:t>
      </w:r>
      <w:r w:rsidR="004E08EE" w:rsidRPr="0065004A">
        <w:rPr>
          <w:rFonts w:eastAsia="Arial Unicode MS"/>
          <w:i/>
          <w:sz w:val="28"/>
          <w:szCs w:val="28"/>
          <w:lang w:val="ru-RU"/>
        </w:rPr>
        <w:t xml:space="preserve">                    </w:t>
      </w:r>
      <w:r w:rsidR="007666C9" w:rsidRPr="0065004A">
        <w:rPr>
          <w:rFonts w:eastAsia="Arial Unicode MS"/>
          <w:i/>
          <w:sz w:val="28"/>
          <w:szCs w:val="28"/>
          <w:lang w:val="ru-RU"/>
        </w:rPr>
        <w:t xml:space="preserve">                                  </w:t>
      </w:r>
      <w:r w:rsidR="004E08EE" w:rsidRPr="0065004A">
        <w:rPr>
          <w:rFonts w:eastAsia="Arial Unicode MS"/>
          <w:i/>
          <w:sz w:val="28"/>
          <w:szCs w:val="28"/>
          <w:lang w:val="ru-RU"/>
        </w:rPr>
        <w:t xml:space="preserve">         </w:t>
      </w:r>
      <w:r w:rsidR="001138C3" w:rsidRPr="0065004A">
        <w:rPr>
          <w:rFonts w:eastAsia="Arial Unicode MS"/>
          <w:i/>
          <w:sz w:val="28"/>
          <w:szCs w:val="28"/>
          <w:lang w:val="ru-RU"/>
        </w:rPr>
        <w:t xml:space="preserve"> </w:t>
      </w:r>
      <w:r w:rsidR="004E08EE" w:rsidRPr="0065004A">
        <w:rPr>
          <w:rFonts w:eastAsia="Arial Unicode MS"/>
          <w:i/>
          <w:sz w:val="28"/>
          <w:szCs w:val="28"/>
          <w:lang w:val="ru-RU"/>
        </w:rPr>
        <w:t xml:space="preserve">                          </w:t>
      </w:r>
      <w:r w:rsidRPr="0065004A">
        <w:rPr>
          <w:rFonts w:eastAsia="Arial Unicode MS"/>
          <w:sz w:val="28"/>
          <w:szCs w:val="28"/>
        </w:rPr>
        <w:t>(</w:t>
      </w:r>
      <w:r w:rsidR="001138C3" w:rsidRPr="0065004A">
        <w:rPr>
          <w:rFonts w:eastAsia="Arial Unicode MS"/>
          <w:sz w:val="28"/>
          <w:szCs w:val="28"/>
          <w:lang w:val="ru-RU"/>
        </w:rPr>
        <w:t>20</w:t>
      </w:r>
      <w:r w:rsidRPr="0065004A">
        <w:rPr>
          <w:rFonts w:eastAsia="Arial Unicode MS"/>
          <w:sz w:val="28"/>
          <w:szCs w:val="28"/>
        </w:rPr>
        <w:t>)</w:t>
      </w:r>
    </w:p>
    <w:p w:rsidR="00091BCC" w:rsidRPr="0065004A" w:rsidRDefault="00091BCC" w:rsidP="00984D6A">
      <w:pPr>
        <w:ind w:firstLine="454"/>
        <w:jc w:val="both"/>
        <w:rPr>
          <w:rFonts w:eastAsia="Arial Unicode MS"/>
          <w:sz w:val="28"/>
          <w:szCs w:val="28"/>
          <w:lang w:val="ru-RU"/>
        </w:rPr>
      </w:pPr>
    </w:p>
    <w:p w:rsidR="006E4A64" w:rsidRPr="0065004A" w:rsidRDefault="006E4A64" w:rsidP="00984D6A">
      <w:pPr>
        <w:ind w:firstLine="454"/>
        <w:jc w:val="both"/>
        <w:rPr>
          <w:rFonts w:eastAsia="Arial Unicode MS"/>
          <w:sz w:val="28"/>
          <w:szCs w:val="28"/>
        </w:rPr>
      </w:pPr>
      <w:r w:rsidRPr="0065004A">
        <w:rPr>
          <w:rFonts w:eastAsia="Arial Unicode MS"/>
          <w:i/>
          <w:sz w:val="28"/>
          <w:szCs w:val="28"/>
        </w:rPr>
        <w:t xml:space="preserve">где:  </w:t>
      </w:r>
      <w:r w:rsidRPr="0065004A">
        <w:rPr>
          <w:rFonts w:eastAsia="Arial Unicode MS"/>
          <w:i/>
          <w:sz w:val="28"/>
          <w:szCs w:val="28"/>
          <w:lang w:val="en-US"/>
        </w:rPr>
        <w:t>l</w:t>
      </w:r>
      <w:r w:rsidRPr="0065004A">
        <w:rPr>
          <w:rFonts w:eastAsia="Arial Unicode MS"/>
          <w:i/>
          <w:sz w:val="28"/>
          <w:szCs w:val="28"/>
          <w:vertAlign w:val="subscript"/>
        </w:rPr>
        <w:t>1</w:t>
      </w:r>
      <w:r w:rsidRPr="0065004A">
        <w:rPr>
          <w:rFonts w:eastAsia="Arial Unicode MS"/>
          <w:sz w:val="28"/>
          <w:szCs w:val="28"/>
        </w:rPr>
        <w:t>– расстояние между метками сухого образца в мм;</w:t>
      </w:r>
    </w:p>
    <w:p w:rsidR="006E4A64" w:rsidRPr="0065004A" w:rsidRDefault="006E4A64" w:rsidP="00984D6A">
      <w:pPr>
        <w:ind w:firstLine="454"/>
        <w:jc w:val="both"/>
        <w:rPr>
          <w:rFonts w:eastAsia="Arial Unicode MS"/>
          <w:sz w:val="28"/>
          <w:szCs w:val="28"/>
        </w:rPr>
      </w:pPr>
      <w:r w:rsidRPr="0065004A">
        <w:rPr>
          <w:rFonts w:eastAsia="Arial Unicode MS"/>
          <w:i/>
          <w:sz w:val="28"/>
          <w:szCs w:val="28"/>
          <w:lang w:val="en-US"/>
        </w:rPr>
        <w:t>l</w:t>
      </w:r>
      <w:r w:rsidRPr="0065004A">
        <w:rPr>
          <w:rFonts w:eastAsia="Arial Unicode MS"/>
          <w:i/>
          <w:sz w:val="28"/>
          <w:szCs w:val="28"/>
          <w:vertAlign w:val="subscript"/>
        </w:rPr>
        <w:t>2</w:t>
      </w:r>
      <w:r w:rsidRPr="0065004A">
        <w:rPr>
          <w:rFonts w:eastAsia="Arial Unicode MS"/>
          <w:i/>
          <w:sz w:val="28"/>
          <w:szCs w:val="28"/>
        </w:rPr>
        <w:t xml:space="preserve"> – </w:t>
      </w:r>
      <w:r w:rsidRPr="0065004A">
        <w:rPr>
          <w:rFonts w:eastAsia="Arial Unicode MS"/>
          <w:sz w:val="28"/>
          <w:szCs w:val="28"/>
        </w:rPr>
        <w:t>расстояние между метками обожженного образца в мм;</w:t>
      </w:r>
    </w:p>
    <w:p w:rsidR="006E4A64" w:rsidRPr="0065004A" w:rsidRDefault="006E4A64" w:rsidP="00984D6A">
      <w:pPr>
        <w:ind w:firstLine="454"/>
        <w:jc w:val="both"/>
        <w:rPr>
          <w:rFonts w:eastAsia="Arial Unicode MS"/>
          <w:sz w:val="28"/>
          <w:szCs w:val="28"/>
        </w:rPr>
      </w:pPr>
    </w:p>
    <w:p w:rsidR="006E4A64" w:rsidRPr="0065004A" w:rsidRDefault="006E4A64" w:rsidP="00984D6A">
      <w:pPr>
        <w:pStyle w:val="ab"/>
        <w:numPr>
          <w:ilvl w:val="0"/>
          <w:numId w:val="8"/>
        </w:numPr>
        <w:spacing w:after="0" w:line="240" w:lineRule="auto"/>
        <w:ind w:left="0" w:firstLine="454"/>
        <w:jc w:val="both"/>
        <w:rPr>
          <w:rFonts w:ascii="Times New Roman" w:eastAsia="Arial Unicode MS" w:hAnsi="Times New Roman"/>
          <w:sz w:val="28"/>
          <w:szCs w:val="28"/>
        </w:rPr>
      </w:pPr>
      <w:r w:rsidRPr="0065004A">
        <w:rPr>
          <w:rFonts w:ascii="Times New Roman" w:eastAsia="Arial Unicode MS" w:hAnsi="Times New Roman"/>
          <w:sz w:val="28"/>
          <w:szCs w:val="28"/>
        </w:rPr>
        <w:t xml:space="preserve">Полную усадку определяют по формуле </w:t>
      </w:r>
      <w:r w:rsidR="001138C3" w:rsidRPr="0065004A">
        <w:rPr>
          <w:rFonts w:ascii="Times New Roman" w:eastAsia="Arial Unicode MS" w:hAnsi="Times New Roman"/>
          <w:sz w:val="28"/>
          <w:szCs w:val="28"/>
        </w:rPr>
        <w:t>21</w:t>
      </w:r>
      <w:r w:rsidRPr="0065004A">
        <w:rPr>
          <w:rFonts w:ascii="Times New Roman" w:eastAsia="Arial Unicode MS" w:hAnsi="Times New Roman"/>
          <w:sz w:val="28"/>
          <w:szCs w:val="28"/>
        </w:rPr>
        <w:t>:</w:t>
      </w:r>
    </w:p>
    <w:p w:rsidR="00091BCC" w:rsidRPr="0065004A" w:rsidRDefault="00091BCC" w:rsidP="00984D6A">
      <w:pPr>
        <w:ind w:firstLine="454"/>
        <w:jc w:val="both"/>
        <w:rPr>
          <w:rFonts w:eastAsia="Arial Unicode MS"/>
          <w:sz w:val="28"/>
          <w:szCs w:val="28"/>
          <w:lang w:val="ru-RU"/>
        </w:rPr>
      </w:pPr>
    </w:p>
    <w:p w:rsidR="006E4A64" w:rsidRPr="0065004A" w:rsidRDefault="006E4A64" w:rsidP="00984D6A">
      <w:pPr>
        <w:ind w:firstLine="454"/>
        <w:jc w:val="both"/>
        <w:rPr>
          <w:rFonts w:eastAsia="Arial Unicode MS"/>
          <w:sz w:val="28"/>
          <w:szCs w:val="28"/>
          <w:lang w:val="ru-RU"/>
        </w:rPr>
      </w:pPr>
      <w:r w:rsidRPr="0065004A">
        <w:rPr>
          <w:rFonts w:eastAsia="Arial Unicode MS"/>
          <w:i/>
          <w:sz w:val="28"/>
          <w:szCs w:val="28"/>
        </w:rPr>
        <w:t>L</w:t>
      </w:r>
      <w:r w:rsidRPr="0065004A">
        <w:rPr>
          <w:rFonts w:eastAsia="Arial Unicode MS"/>
          <w:i/>
          <w:sz w:val="28"/>
          <w:szCs w:val="28"/>
          <w:vertAlign w:val="subscript"/>
        </w:rPr>
        <w:t xml:space="preserve">полн </w:t>
      </w:r>
      <w:r w:rsidRPr="0065004A">
        <w:rPr>
          <w:rFonts w:eastAsia="Arial Unicode MS"/>
          <w:i/>
          <w:sz w:val="28"/>
          <w:szCs w:val="28"/>
        </w:rPr>
        <w:t>=(</w:t>
      </w:r>
      <w:r w:rsidRPr="0065004A">
        <w:rPr>
          <w:rFonts w:eastAsia="Arial Unicode MS"/>
          <w:i/>
          <w:sz w:val="28"/>
          <w:szCs w:val="28"/>
          <w:lang w:val="en-US"/>
        </w:rPr>
        <w:t>l</w:t>
      </w:r>
      <w:r w:rsidRPr="0065004A">
        <w:rPr>
          <w:rFonts w:eastAsia="Arial Unicode MS"/>
          <w:i/>
          <w:sz w:val="28"/>
          <w:szCs w:val="28"/>
          <w:vertAlign w:val="subscript"/>
        </w:rPr>
        <w:t>о</w:t>
      </w:r>
      <w:r w:rsidRPr="0065004A">
        <w:rPr>
          <w:rFonts w:eastAsia="Arial Unicode MS"/>
          <w:i/>
          <w:sz w:val="28"/>
          <w:szCs w:val="28"/>
        </w:rPr>
        <w:t xml:space="preserve"> – </w:t>
      </w:r>
      <w:r w:rsidRPr="0065004A">
        <w:rPr>
          <w:rFonts w:eastAsia="Arial Unicode MS"/>
          <w:i/>
          <w:sz w:val="28"/>
          <w:szCs w:val="28"/>
          <w:lang w:val="en-US"/>
        </w:rPr>
        <w:t>l</w:t>
      </w:r>
      <w:r w:rsidRPr="0065004A">
        <w:rPr>
          <w:rFonts w:eastAsia="Arial Unicode MS"/>
          <w:i/>
          <w:sz w:val="28"/>
          <w:szCs w:val="28"/>
          <w:vertAlign w:val="subscript"/>
        </w:rPr>
        <w:t>2</w:t>
      </w:r>
      <w:r w:rsidRPr="0065004A">
        <w:rPr>
          <w:rFonts w:eastAsia="Arial Unicode MS"/>
          <w:i/>
          <w:sz w:val="28"/>
          <w:szCs w:val="28"/>
        </w:rPr>
        <w:t>)·100/</w:t>
      </w:r>
      <w:r w:rsidRPr="0065004A">
        <w:rPr>
          <w:rFonts w:eastAsia="Arial Unicode MS"/>
          <w:sz w:val="28"/>
          <w:szCs w:val="28"/>
        </w:rPr>
        <w:t xml:space="preserve"> </w:t>
      </w:r>
      <w:r w:rsidRPr="0065004A">
        <w:rPr>
          <w:rFonts w:eastAsia="Arial Unicode MS"/>
          <w:i/>
          <w:sz w:val="28"/>
          <w:szCs w:val="28"/>
          <w:lang w:val="en-US"/>
        </w:rPr>
        <w:t>l</w:t>
      </w:r>
      <w:r w:rsidRPr="0065004A">
        <w:rPr>
          <w:rFonts w:eastAsia="Arial Unicode MS"/>
          <w:i/>
          <w:sz w:val="28"/>
          <w:szCs w:val="28"/>
          <w:vertAlign w:val="subscript"/>
        </w:rPr>
        <w:t xml:space="preserve">о </w:t>
      </w:r>
      <w:r w:rsidR="004E08EE" w:rsidRPr="0065004A">
        <w:rPr>
          <w:rFonts w:eastAsia="Arial Unicode MS"/>
          <w:i/>
          <w:sz w:val="28"/>
          <w:szCs w:val="28"/>
          <w:lang w:val="ru-RU"/>
        </w:rPr>
        <w:t xml:space="preserve">                           </w:t>
      </w:r>
      <w:r w:rsidR="007666C9" w:rsidRPr="0065004A">
        <w:rPr>
          <w:rFonts w:eastAsia="Arial Unicode MS"/>
          <w:i/>
          <w:sz w:val="28"/>
          <w:szCs w:val="28"/>
          <w:lang w:val="ru-RU"/>
        </w:rPr>
        <w:t xml:space="preserve">                                  </w:t>
      </w:r>
      <w:r w:rsidR="004E08EE" w:rsidRPr="0065004A">
        <w:rPr>
          <w:rFonts w:eastAsia="Arial Unicode MS"/>
          <w:i/>
          <w:sz w:val="28"/>
          <w:szCs w:val="28"/>
          <w:lang w:val="ru-RU"/>
        </w:rPr>
        <w:t xml:space="preserve">                            </w:t>
      </w:r>
      <w:r w:rsidRPr="0065004A">
        <w:rPr>
          <w:rFonts w:eastAsia="Arial Unicode MS"/>
          <w:sz w:val="28"/>
          <w:szCs w:val="28"/>
        </w:rPr>
        <w:t>(</w:t>
      </w:r>
      <w:r w:rsidR="001138C3" w:rsidRPr="0065004A">
        <w:rPr>
          <w:rFonts w:eastAsia="Arial Unicode MS"/>
          <w:sz w:val="28"/>
          <w:szCs w:val="28"/>
          <w:lang w:val="ru-RU"/>
        </w:rPr>
        <w:t>21</w:t>
      </w:r>
      <w:r w:rsidRPr="0065004A">
        <w:rPr>
          <w:rFonts w:eastAsia="Arial Unicode MS"/>
          <w:sz w:val="28"/>
          <w:szCs w:val="28"/>
        </w:rPr>
        <w:t>)</w:t>
      </w:r>
    </w:p>
    <w:p w:rsidR="00091BCC" w:rsidRPr="0065004A" w:rsidRDefault="00091BCC" w:rsidP="00984D6A">
      <w:pPr>
        <w:ind w:firstLine="454"/>
        <w:jc w:val="both"/>
        <w:rPr>
          <w:rFonts w:eastAsia="Arial Unicode MS"/>
          <w:sz w:val="28"/>
          <w:szCs w:val="28"/>
          <w:lang w:val="ru-RU"/>
        </w:rPr>
      </w:pPr>
    </w:p>
    <w:p w:rsidR="006E4A64" w:rsidRPr="0065004A" w:rsidRDefault="006E4A64" w:rsidP="00984D6A">
      <w:pPr>
        <w:ind w:firstLine="454"/>
        <w:jc w:val="both"/>
        <w:rPr>
          <w:rFonts w:eastAsia="Arial Unicode MS"/>
          <w:sz w:val="28"/>
          <w:szCs w:val="28"/>
        </w:rPr>
      </w:pPr>
      <w:r w:rsidRPr="0065004A">
        <w:rPr>
          <w:rFonts w:eastAsia="Arial Unicode MS"/>
          <w:i/>
          <w:sz w:val="28"/>
          <w:szCs w:val="28"/>
        </w:rPr>
        <w:t xml:space="preserve">где : </w:t>
      </w:r>
      <w:r w:rsidRPr="0065004A">
        <w:rPr>
          <w:rFonts w:eastAsia="Arial Unicode MS"/>
          <w:i/>
          <w:sz w:val="28"/>
          <w:szCs w:val="28"/>
          <w:lang w:val="en-US"/>
        </w:rPr>
        <w:t>l</w:t>
      </w:r>
      <w:r w:rsidRPr="0065004A">
        <w:rPr>
          <w:rFonts w:eastAsia="Arial Unicode MS"/>
          <w:i/>
          <w:sz w:val="28"/>
          <w:szCs w:val="28"/>
          <w:vertAlign w:val="subscript"/>
        </w:rPr>
        <w:t>о</w:t>
      </w:r>
      <w:r w:rsidRPr="0065004A">
        <w:rPr>
          <w:rFonts w:eastAsia="Arial Unicode MS"/>
          <w:i/>
          <w:sz w:val="28"/>
          <w:szCs w:val="28"/>
        </w:rPr>
        <w:t xml:space="preserve"> </w:t>
      </w:r>
      <w:r w:rsidRPr="0065004A">
        <w:rPr>
          <w:rFonts w:eastAsia="Arial Unicode MS"/>
          <w:sz w:val="28"/>
          <w:szCs w:val="28"/>
        </w:rPr>
        <w:t>– расстояние между метками свежеотформованного образца в мм;</w:t>
      </w:r>
    </w:p>
    <w:p w:rsidR="006E4A64" w:rsidRPr="0065004A" w:rsidRDefault="006E4A64" w:rsidP="00984D6A">
      <w:pPr>
        <w:ind w:firstLine="454"/>
        <w:jc w:val="both"/>
        <w:rPr>
          <w:rFonts w:eastAsia="Arial Unicode MS"/>
          <w:sz w:val="28"/>
          <w:szCs w:val="28"/>
        </w:rPr>
      </w:pPr>
      <w:r w:rsidRPr="0065004A">
        <w:rPr>
          <w:rFonts w:eastAsia="Arial Unicode MS"/>
          <w:i/>
          <w:sz w:val="28"/>
          <w:szCs w:val="28"/>
          <w:lang w:val="en-US"/>
        </w:rPr>
        <w:t>l</w:t>
      </w:r>
      <w:r w:rsidRPr="0065004A">
        <w:rPr>
          <w:rFonts w:eastAsia="Arial Unicode MS"/>
          <w:i/>
          <w:sz w:val="28"/>
          <w:szCs w:val="28"/>
          <w:vertAlign w:val="subscript"/>
        </w:rPr>
        <w:t>2</w:t>
      </w:r>
      <w:r w:rsidRPr="0065004A">
        <w:rPr>
          <w:rFonts w:eastAsia="Arial Unicode MS"/>
          <w:i/>
          <w:sz w:val="28"/>
          <w:szCs w:val="28"/>
        </w:rPr>
        <w:t xml:space="preserve"> – </w:t>
      </w:r>
      <w:r w:rsidRPr="0065004A">
        <w:rPr>
          <w:rFonts w:eastAsia="Arial Unicode MS"/>
          <w:sz w:val="28"/>
          <w:szCs w:val="28"/>
        </w:rPr>
        <w:t>расстояние между метками обожженного образца в мм;</w:t>
      </w:r>
    </w:p>
    <w:p w:rsidR="006E4A64" w:rsidRPr="0065004A" w:rsidRDefault="006E4A64" w:rsidP="00984D6A">
      <w:pPr>
        <w:ind w:firstLine="454"/>
        <w:jc w:val="both"/>
        <w:rPr>
          <w:rFonts w:eastAsia="Arial Unicode MS"/>
          <w:i/>
          <w:sz w:val="28"/>
          <w:szCs w:val="28"/>
        </w:rPr>
      </w:pPr>
    </w:p>
    <w:p w:rsidR="006E4A64" w:rsidRPr="0065004A" w:rsidRDefault="006E4A64" w:rsidP="00984D6A">
      <w:pPr>
        <w:ind w:firstLine="454"/>
        <w:jc w:val="both"/>
        <w:rPr>
          <w:rFonts w:eastAsia="Arial Unicode MS"/>
          <w:sz w:val="28"/>
          <w:szCs w:val="28"/>
        </w:rPr>
      </w:pPr>
      <w:r w:rsidRPr="0065004A">
        <w:rPr>
          <w:rFonts w:eastAsia="Arial Unicode MS"/>
          <w:sz w:val="28"/>
          <w:szCs w:val="28"/>
        </w:rPr>
        <w:t>Если плитка обожжена правильно и не деформирована, то оба замера по каждой плитке должны совпасть.</w:t>
      </w:r>
    </w:p>
    <w:p w:rsidR="006E4A64" w:rsidRPr="0065004A" w:rsidRDefault="006E4A64" w:rsidP="00984D6A">
      <w:pPr>
        <w:ind w:firstLine="454"/>
        <w:jc w:val="both"/>
        <w:rPr>
          <w:rFonts w:eastAsia="Arial Unicode MS"/>
          <w:sz w:val="28"/>
          <w:szCs w:val="28"/>
        </w:rPr>
      </w:pPr>
      <w:r w:rsidRPr="0065004A">
        <w:rPr>
          <w:rFonts w:eastAsia="Arial Unicode MS"/>
          <w:sz w:val="28"/>
          <w:szCs w:val="28"/>
        </w:rPr>
        <w:t>Зависимость между этими тремя величинами выражается формулой</w:t>
      </w:r>
      <w:r w:rsidR="001138C3" w:rsidRPr="0065004A">
        <w:rPr>
          <w:rFonts w:eastAsia="Arial Unicode MS"/>
          <w:sz w:val="28"/>
          <w:szCs w:val="28"/>
          <w:lang w:val="ru-RU"/>
        </w:rPr>
        <w:t xml:space="preserve"> 22</w:t>
      </w:r>
      <w:r w:rsidRPr="0065004A">
        <w:rPr>
          <w:rFonts w:eastAsia="Arial Unicode MS"/>
          <w:sz w:val="28"/>
          <w:szCs w:val="28"/>
        </w:rPr>
        <w:t>:</w:t>
      </w:r>
    </w:p>
    <w:p w:rsidR="00091BCC" w:rsidRPr="0065004A" w:rsidRDefault="00091BCC" w:rsidP="00984D6A">
      <w:pPr>
        <w:ind w:firstLine="454"/>
        <w:jc w:val="both"/>
        <w:rPr>
          <w:rFonts w:eastAsia="Arial Unicode MS"/>
          <w:i/>
          <w:sz w:val="28"/>
          <w:szCs w:val="28"/>
          <w:lang w:val="ru-RU"/>
        </w:rPr>
      </w:pPr>
    </w:p>
    <w:p w:rsidR="006E4A64" w:rsidRPr="0065004A" w:rsidRDefault="006E4A64" w:rsidP="00984D6A">
      <w:pPr>
        <w:ind w:firstLine="454"/>
        <w:jc w:val="both"/>
        <w:rPr>
          <w:rFonts w:eastAsia="Arial Unicode MS"/>
          <w:sz w:val="28"/>
          <w:szCs w:val="28"/>
          <w:lang w:val="ru-RU"/>
        </w:rPr>
      </w:pPr>
      <w:r w:rsidRPr="0065004A">
        <w:rPr>
          <w:rFonts w:eastAsia="Arial Unicode MS"/>
          <w:i/>
          <w:sz w:val="28"/>
          <w:szCs w:val="28"/>
        </w:rPr>
        <w:t>L</w:t>
      </w:r>
      <w:r w:rsidRPr="0065004A">
        <w:rPr>
          <w:rFonts w:eastAsia="Arial Unicode MS"/>
          <w:i/>
          <w:sz w:val="28"/>
          <w:szCs w:val="28"/>
          <w:vertAlign w:val="subscript"/>
        </w:rPr>
        <w:t>огн</w:t>
      </w:r>
      <w:r w:rsidRPr="0065004A">
        <w:rPr>
          <w:rFonts w:eastAsia="Arial Unicode MS"/>
          <w:sz w:val="28"/>
          <w:szCs w:val="28"/>
        </w:rPr>
        <w:t xml:space="preserve"> = </w:t>
      </w:r>
      <w:r w:rsidRPr="0065004A">
        <w:rPr>
          <w:rFonts w:eastAsia="Arial Unicode MS"/>
          <w:i/>
          <w:sz w:val="28"/>
          <w:szCs w:val="28"/>
        </w:rPr>
        <w:t>L</w:t>
      </w:r>
      <w:r w:rsidRPr="0065004A">
        <w:rPr>
          <w:rFonts w:eastAsia="Arial Unicode MS"/>
          <w:i/>
          <w:sz w:val="28"/>
          <w:szCs w:val="28"/>
          <w:vertAlign w:val="subscript"/>
        </w:rPr>
        <w:t>полн</w:t>
      </w:r>
      <w:r w:rsidRPr="0065004A">
        <w:rPr>
          <w:rFonts w:eastAsia="Arial Unicode MS"/>
          <w:sz w:val="28"/>
          <w:szCs w:val="28"/>
        </w:rPr>
        <w:t xml:space="preserve"> – </w:t>
      </w:r>
      <w:r w:rsidRPr="0065004A">
        <w:rPr>
          <w:rFonts w:eastAsia="Arial Unicode MS"/>
          <w:i/>
          <w:sz w:val="28"/>
          <w:szCs w:val="28"/>
        </w:rPr>
        <w:t>L</w:t>
      </w:r>
      <w:r w:rsidRPr="0065004A">
        <w:rPr>
          <w:rFonts w:eastAsia="Arial Unicode MS"/>
          <w:i/>
          <w:sz w:val="28"/>
          <w:szCs w:val="28"/>
          <w:vertAlign w:val="subscript"/>
        </w:rPr>
        <w:t>в</w:t>
      </w:r>
      <w:r w:rsidR="004E08EE" w:rsidRPr="0065004A">
        <w:rPr>
          <w:rFonts w:eastAsia="Arial Unicode MS"/>
          <w:sz w:val="28"/>
          <w:szCs w:val="28"/>
          <w:lang w:val="ru-RU"/>
        </w:rPr>
        <w:t xml:space="preserve">                                                   </w:t>
      </w:r>
      <w:r w:rsidR="00091BCC" w:rsidRPr="0065004A">
        <w:rPr>
          <w:rFonts w:eastAsia="Arial Unicode MS"/>
          <w:sz w:val="28"/>
          <w:szCs w:val="28"/>
          <w:lang w:val="ru-RU"/>
        </w:rPr>
        <w:t xml:space="preserve">   </w:t>
      </w:r>
      <w:r w:rsidR="00AB2A83" w:rsidRPr="0065004A">
        <w:rPr>
          <w:rFonts w:eastAsia="Arial Unicode MS"/>
          <w:sz w:val="28"/>
          <w:szCs w:val="28"/>
          <w:lang w:val="ru-RU"/>
        </w:rPr>
        <w:t xml:space="preserve">             </w:t>
      </w:r>
      <w:r w:rsidR="00091BCC" w:rsidRPr="0065004A">
        <w:rPr>
          <w:rFonts w:eastAsia="Arial Unicode MS"/>
          <w:sz w:val="28"/>
          <w:szCs w:val="28"/>
          <w:lang w:val="ru-RU"/>
        </w:rPr>
        <w:t xml:space="preserve">                               </w:t>
      </w:r>
      <w:r w:rsidR="001138C3" w:rsidRPr="0065004A">
        <w:rPr>
          <w:rFonts w:eastAsia="Arial Unicode MS"/>
          <w:sz w:val="28"/>
          <w:szCs w:val="28"/>
          <w:lang w:val="ru-RU"/>
        </w:rPr>
        <w:t xml:space="preserve"> </w:t>
      </w:r>
      <w:r w:rsidRPr="0065004A">
        <w:rPr>
          <w:rFonts w:eastAsia="Arial Unicode MS"/>
          <w:sz w:val="28"/>
          <w:szCs w:val="28"/>
        </w:rPr>
        <w:t>(</w:t>
      </w:r>
      <w:r w:rsidR="001138C3" w:rsidRPr="0065004A">
        <w:rPr>
          <w:rFonts w:eastAsia="Arial Unicode MS"/>
          <w:sz w:val="28"/>
          <w:szCs w:val="28"/>
          <w:lang w:val="ru-RU"/>
        </w:rPr>
        <w:t>22</w:t>
      </w:r>
      <w:r w:rsidRPr="0065004A">
        <w:rPr>
          <w:rFonts w:eastAsia="Arial Unicode MS"/>
          <w:sz w:val="28"/>
          <w:szCs w:val="28"/>
        </w:rPr>
        <w:t>)</w:t>
      </w:r>
    </w:p>
    <w:p w:rsidR="00091BCC" w:rsidRPr="0065004A" w:rsidRDefault="00091BCC" w:rsidP="00984D6A">
      <w:pPr>
        <w:ind w:firstLine="454"/>
        <w:jc w:val="both"/>
        <w:rPr>
          <w:sz w:val="28"/>
          <w:szCs w:val="28"/>
          <w:lang w:val="ru-RU"/>
        </w:rPr>
      </w:pPr>
    </w:p>
    <w:p w:rsidR="006E4A64" w:rsidRPr="0065004A" w:rsidRDefault="006E4A64" w:rsidP="00984D6A">
      <w:pPr>
        <w:ind w:firstLine="454"/>
        <w:jc w:val="both"/>
        <w:rPr>
          <w:rFonts w:eastAsia="Arial Unicode MS"/>
          <w:sz w:val="28"/>
          <w:szCs w:val="28"/>
        </w:rPr>
      </w:pPr>
      <w:r w:rsidRPr="0065004A">
        <w:rPr>
          <w:rFonts w:eastAsia="Arial Unicode MS"/>
          <w:i/>
          <w:sz w:val="28"/>
          <w:szCs w:val="28"/>
        </w:rPr>
        <w:t>где : L</w:t>
      </w:r>
      <w:r w:rsidRPr="0065004A">
        <w:rPr>
          <w:rFonts w:eastAsia="Arial Unicode MS"/>
          <w:i/>
          <w:sz w:val="28"/>
          <w:szCs w:val="28"/>
          <w:vertAlign w:val="subscript"/>
        </w:rPr>
        <w:t>огн</w:t>
      </w:r>
      <w:r w:rsidRPr="0065004A">
        <w:rPr>
          <w:rFonts w:eastAsia="Arial Unicode MS"/>
          <w:sz w:val="28"/>
          <w:szCs w:val="28"/>
        </w:rPr>
        <w:t xml:space="preserve"> - огневая усадка,  в%;</w:t>
      </w:r>
    </w:p>
    <w:p w:rsidR="006E4A64" w:rsidRPr="0065004A" w:rsidRDefault="006E4A64" w:rsidP="00984D6A">
      <w:pPr>
        <w:ind w:firstLine="454"/>
        <w:jc w:val="both"/>
        <w:rPr>
          <w:rFonts w:eastAsia="Arial Unicode MS"/>
          <w:sz w:val="28"/>
          <w:szCs w:val="28"/>
        </w:rPr>
      </w:pPr>
      <w:r w:rsidRPr="0065004A">
        <w:rPr>
          <w:rFonts w:eastAsia="Arial Unicode MS"/>
          <w:i/>
          <w:sz w:val="28"/>
          <w:szCs w:val="28"/>
        </w:rPr>
        <w:t>L</w:t>
      </w:r>
      <w:r w:rsidRPr="0065004A">
        <w:rPr>
          <w:rFonts w:eastAsia="Arial Unicode MS"/>
          <w:i/>
          <w:sz w:val="28"/>
          <w:szCs w:val="28"/>
          <w:vertAlign w:val="subscript"/>
        </w:rPr>
        <w:t>полн</w:t>
      </w:r>
      <w:r w:rsidRPr="0065004A">
        <w:rPr>
          <w:rFonts w:eastAsia="Arial Unicode MS"/>
          <w:sz w:val="28"/>
          <w:szCs w:val="28"/>
        </w:rPr>
        <w:t xml:space="preserve"> - общая усадка, в %;</w:t>
      </w:r>
    </w:p>
    <w:p w:rsidR="006E4A64" w:rsidRPr="0065004A" w:rsidRDefault="006E4A64" w:rsidP="00984D6A">
      <w:pPr>
        <w:ind w:firstLine="454"/>
        <w:jc w:val="both"/>
        <w:rPr>
          <w:rFonts w:eastAsia="Arial Unicode MS"/>
          <w:sz w:val="28"/>
          <w:szCs w:val="28"/>
        </w:rPr>
      </w:pPr>
      <w:r w:rsidRPr="0065004A">
        <w:rPr>
          <w:rFonts w:eastAsia="Arial Unicode MS"/>
          <w:i/>
          <w:sz w:val="28"/>
          <w:szCs w:val="28"/>
        </w:rPr>
        <w:t>L</w:t>
      </w:r>
      <w:r w:rsidRPr="0065004A">
        <w:rPr>
          <w:rFonts w:eastAsia="Arial Unicode MS"/>
          <w:i/>
          <w:sz w:val="28"/>
          <w:szCs w:val="28"/>
          <w:vertAlign w:val="subscript"/>
        </w:rPr>
        <w:t>в</w:t>
      </w:r>
      <w:r w:rsidRPr="0065004A">
        <w:rPr>
          <w:rFonts w:eastAsia="Arial Unicode MS"/>
          <w:i/>
          <w:sz w:val="28"/>
          <w:szCs w:val="28"/>
        </w:rPr>
        <w:t xml:space="preserve"> – </w:t>
      </w:r>
      <w:r w:rsidRPr="0065004A">
        <w:rPr>
          <w:rFonts w:eastAsia="Arial Unicode MS"/>
          <w:sz w:val="28"/>
          <w:szCs w:val="28"/>
        </w:rPr>
        <w:t>воздушная усадка</w:t>
      </w:r>
    </w:p>
    <w:p w:rsidR="006E4A64" w:rsidRPr="0065004A" w:rsidRDefault="006E4A64" w:rsidP="00984D6A">
      <w:pPr>
        <w:ind w:firstLine="454"/>
        <w:jc w:val="both"/>
        <w:rPr>
          <w:rFonts w:eastAsia="Arial Unicode MS"/>
          <w:sz w:val="28"/>
          <w:szCs w:val="28"/>
        </w:rPr>
      </w:pPr>
    </w:p>
    <w:p w:rsidR="006E4A64" w:rsidRPr="0065004A" w:rsidRDefault="006E4A64" w:rsidP="00984D6A">
      <w:pPr>
        <w:ind w:firstLine="454"/>
        <w:jc w:val="both"/>
        <w:rPr>
          <w:rFonts w:eastAsia="Arial Unicode MS"/>
          <w:sz w:val="28"/>
          <w:szCs w:val="28"/>
        </w:rPr>
      </w:pPr>
      <w:r w:rsidRPr="0065004A">
        <w:rPr>
          <w:rFonts w:eastAsia="Arial Unicode MS"/>
          <w:sz w:val="28"/>
          <w:szCs w:val="28"/>
        </w:rPr>
        <w:t xml:space="preserve">Огневая усадка в случае необходимости вычисляются как разность между общей и воздушной усадкой. </w:t>
      </w:r>
    </w:p>
    <w:p w:rsidR="006E4A64" w:rsidRPr="0065004A" w:rsidRDefault="006E4A64" w:rsidP="00984D6A">
      <w:pPr>
        <w:ind w:firstLine="454"/>
        <w:jc w:val="both"/>
        <w:rPr>
          <w:rFonts w:eastAsia="Arial Unicode MS"/>
          <w:sz w:val="28"/>
          <w:szCs w:val="28"/>
        </w:rPr>
      </w:pPr>
      <w:r w:rsidRPr="0065004A">
        <w:rPr>
          <w:rFonts w:eastAsia="Arial Unicode MS"/>
          <w:sz w:val="28"/>
          <w:szCs w:val="28"/>
        </w:rPr>
        <w:t xml:space="preserve">Результат определения записывают в таблицу </w:t>
      </w:r>
      <w:r w:rsidRPr="0065004A">
        <w:rPr>
          <w:rFonts w:eastAsia="Arial Unicode MS"/>
          <w:sz w:val="28"/>
          <w:szCs w:val="28"/>
          <w:lang w:val="ru-RU"/>
        </w:rPr>
        <w:t>1</w:t>
      </w:r>
      <w:r w:rsidR="008B1C84" w:rsidRPr="0065004A">
        <w:rPr>
          <w:rFonts w:eastAsia="Arial Unicode MS"/>
          <w:sz w:val="28"/>
          <w:szCs w:val="28"/>
          <w:lang w:val="ru-RU"/>
        </w:rPr>
        <w:t>1</w:t>
      </w:r>
      <w:r w:rsidRPr="0065004A">
        <w:rPr>
          <w:rFonts w:eastAsia="Arial Unicode MS"/>
          <w:sz w:val="28"/>
          <w:szCs w:val="28"/>
        </w:rPr>
        <w:t>.</w:t>
      </w:r>
    </w:p>
    <w:p w:rsidR="006E4A64" w:rsidRPr="0065004A" w:rsidRDefault="006E4A64" w:rsidP="00984D6A">
      <w:pPr>
        <w:ind w:firstLine="454"/>
        <w:jc w:val="both"/>
        <w:rPr>
          <w:rFonts w:eastAsia="Arial Unicode MS"/>
          <w:sz w:val="28"/>
          <w:szCs w:val="28"/>
        </w:rPr>
      </w:pPr>
      <w:r w:rsidRPr="0065004A">
        <w:rPr>
          <w:rFonts w:eastAsia="Arial Unicode MS"/>
          <w:sz w:val="28"/>
          <w:szCs w:val="28"/>
        </w:rPr>
        <w:t xml:space="preserve">По полученным средним данным можно построить график зависимости усадки от температуры обжига, откладывающая по оси абсцисс температуру, а по оси ординат - усадку в процентах. </w:t>
      </w:r>
    </w:p>
    <w:p w:rsidR="006E4A64" w:rsidRPr="0065004A" w:rsidRDefault="006E4A64" w:rsidP="00984D6A">
      <w:pPr>
        <w:ind w:firstLine="454"/>
        <w:jc w:val="both"/>
        <w:rPr>
          <w:rFonts w:eastAsia="Arial Unicode MS"/>
          <w:sz w:val="28"/>
          <w:szCs w:val="28"/>
        </w:rPr>
      </w:pPr>
    </w:p>
    <w:p w:rsidR="006E4A64" w:rsidRPr="00984D6A" w:rsidRDefault="006E4A64" w:rsidP="00984D6A">
      <w:pPr>
        <w:ind w:firstLine="454"/>
        <w:jc w:val="both"/>
        <w:rPr>
          <w:rFonts w:eastAsia="Arial Unicode MS"/>
          <w:sz w:val="28"/>
          <w:szCs w:val="28"/>
        </w:rPr>
      </w:pPr>
      <w:r w:rsidRPr="0065004A">
        <w:rPr>
          <w:rFonts w:eastAsia="Arial Unicode MS"/>
          <w:sz w:val="28"/>
          <w:szCs w:val="28"/>
        </w:rPr>
        <w:lastRenderedPageBreak/>
        <w:t xml:space="preserve">Таблица </w:t>
      </w:r>
      <w:r w:rsidRPr="0065004A">
        <w:rPr>
          <w:rFonts w:eastAsia="Arial Unicode MS"/>
          <w:sz w:val="28"/>
          <w:szCs w:val="28"/>
          <w:lang w:val="ru-RU"/>
        </w:rPr>
        <w:t>1</w:t>
      </w:r>
      <w:r w:rsidR="008B1C84" w:rsidRPr="0065004A">
        <w:rPr>
          <w:rFonts w:eastAsia="Arial Unicode MS"/>
          <w:sz w:val="28"/>
          <w:szCs w:val="28"/>
          <w:lang w:val="ru-RU"/>
        </w:rPr>
        <w:t>1</w:t>
      </w:r>
      <w:r w:rsidRPr="0065004A">
        <w:rPr>
          <w:rFonts w:eastAsia="Arial Unicode MS"/>
          <w:sz w:val="28"/>
          <w:szCs w:val="28"/>
        </w:rPr>
        <w:t xml:space="preserve"> - Форма записи результатов определения</w:t>
      </w:r>
    </w:p>
    <w:p w:rsidR="006E4A64" w:rsidRPr="00AB2A83" w:rsidRDefault="006E4A64" w:rsidP="00984D6A">
      <w:pPr>
        <w:ind w:firstLine="454"/>
        <w:jc w:val="both"/>
        <w:rPr>
          <w:rFonts w:eastAsia="Arial Unicode MS"/>
          <w:sz w:val="28"/>
          <w:szCs w:val="28"/>
          <w:lang w:val="ru-RU"/>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60"/>
        <w:gridCol w:w="907"/>
        <w:gridCol w:w="907"/>
        <w:gridCol w:w="993"/>
        <w:gridCol w:w="1162"/>
        <w:gridCol w:w="1275"/>
        <w:gridCol w:w="907"/>
        <w:gridCol w:w="964"/>
        <w:gridCol w:w="964"/>
      </w:tblGrid>
      <w:tr w:rsidR="006E4A64" w:rsidTr="00AF15FC">
        <w:trPr>
          <w:cantSplit/>
        </w:trPr>
        <w:tc>
          <w:tcPr>
            <w:tcW w:w="1560" w:type="dxa"/>
            <w:vMerge w:val="restart"/>
          </w:tcPr>
          <w:p w:rsidR="006E4A64" w:rsidRDefault="006E4A64" w:rsidP="00AF15FC">
            <w:pPr>
              <w:jc w:val="center"/>
              <w:rPr>
                <w:rFonts w:eastAsia="Arial Unicode MS"/>
              </w:rPr>
            </w:pPr>
            <w:r>
              <w:rPr>
                <w:rFonts w:eastAsia="Arial Unicode MS"/>
              </w:rPr>
              <w:t>Название глины или массы</w:t>
            </w:r>
          </w:p>
        </w:tc>
        <w:tc>
          <w:tcPr>
            <w:tcW w:w="907" w:type="dxa"/>
            <w:vMerge w:val="restart"/>
          </w:tcPr>
          <w:p w:rsidR="006E4A64" w:rsidRDefault="006E4A64" w:rsidP="00AF15FC">
            <w:pPr>
              <w:jc w:val="center"/>
              <w:rPr>
                <w:rFonts w:eastAsia="Arial Unicode MS"/>
              </w:rPr>
            </w:pPr>
            <w:r>
              <w:rPr>
                <w:rFonts w:eastAsia="Arial Unicode MS"/>
              </w:rPr>
              <w:t xml:space="preserve">№ </w:t>
            </w:r>
            <w:r>
              <w:rPr>
                <w:rFonts w:eastAsia="Arial Unicode MS"/>
                <w:sz w:val="22"/>
              </w:rPr>
              <w:t>плитки</w:t>
            </w:r>
          </w:p>
        </w:tc>
        <w:tc>
          <w:tcPr>
            <w:tcW w:w="907" w:type="dxa"/>
            <w:vMerge w:val="restart"/>
          </w:tcPr>
          <w:p w:rsidR="006E4A64" w:rsidRDefault="006E4A64" w:rsidP="00AF15FC">
            <w:pPr>
              <w:jc w:val="center"/>
              <w:rPr>
                <w:rFonts w:eastAsia="Arial Unicode MS"/>
              </w:rPr>
            </w:pPr>
            <w:r>
              <w:rPr>
                <w:rFonts w:eastAsia="Arial Unicode MS"/>
              </w:rPr>
              <w:t xml:space="preserve">t – ра </w:t>
            </w:r>
            <w:r>
              <w:rPr>
                <w:rFonts w:eastAsia="Arial Unicode MS"/>
                <w:sz w:val="22"/>
              </w:rPr>
              <w:t>обжига</w:t>
            </w:r>
          </w:p>
          <w:p w:rsidR="006E4A64" w:rsidRDefault="006E4A64" w:rsidP="00AF15FC">
            <w:pPr>
              <w:jc w:val="center"/>
              <w:rPr>
                <w:rFonts w:eastAsia="Arial Unicode MS"/>
              </w:rPr>
            </w:pPr>
            <w:r>
              <w:rPr>
                <w:rFonts w:eastAsia="Arial Unicode MS"/>
              </w:rPr>
              <w:t xml:space="preserve">в </w:t>
            </w:r>
            <w:r>
              <w:rPr>
                <w:rFonts w:eastAsia="Arial Unicode MS"/>
                <w:vertAlign w:val="superscript"/>
              </w:rPr>
              <w:t>о</w:t>
            </w:r>
            <w:r>
              <w:rPr>
                <w:rFonts w:eastAsia="Arial Unicode MS"/>
              </w:rPr>
              <w:t>С</w:t>
            </w:r>
          </w:p>
        </w:tc>
        <w:tc>
          <w:tcPr>
            <w:tcW w:w="3430" w:type="dxa"/>
            <w:gridSpan w:val="3"/>
          </w:tcPr>
          <w:p w:rsidR="006E4A64" w:rsidRDefault="006E4A64" w:rsidP="00AF15FC">
            <w:pPr>
              <w:jc w:val="center"/>
              <w:rPr>
                <w:rFonts w:eastAsia="Arial Unicode MS"/>
              </w:rPr>
            </w:pPr>
            <w:r>
              <w:rPr>
                <w:rFonts w:eastAsia="Arial Unicode MS"/>
              </w:rPr>
              <w:t>Расстояние между метками, в мм</w:t>
            </w:r>
          </w:p>
        </w:tc>
        <w:tc>
          <w:tcPr>
            <w:tcW w:w="2835" w:type="dxa"/>
            <w:gridSpan w:val="3"/>
          </w:tcPr>
          <w:p w:rsidR="006E4A64" w:rsidRDefault="006E4A64" w:rsidP="00AF15FC">
            <w:pPr>
              <w:jc w:val="center"/>
              <w:rPr>
                <w:rFonts w:eastAsia="Arial Unicode MS"/>
              </w:rPr>
            </w:pPr>
            <w:r>
              <w:rPr>
                <w:rFonts w:eastAsia="Arial Unicode MS"/>
              </w:rPr>
              <w:t>Усадка, в %</w:t>
            </w:r>
          </w:p>
        </w:tc>
      </w:tr>
      <w:tr w:rsidR="006E4A64" w:rsidTr="00AF15FC">
        <w:trPr>
          <w:cantSplit/>
        </w:trPr>
        <w:tc>
          <w:tcPr>
            <w:tcW w:w="1560" w:type="dxa"/>
            <w:vMerge/>
          </w:tcPr>
          <w:p w:rsidR="006E4A64" w:rsidRDefault="006E4A64" w:rsidP="00AF15FC">
            <w:pPr>
              <w:jc w:val="center"/>
              <w:rPr>
                <w:rFonts w:eastAsia="Arial Unicode MS"/>
                <w:sz w:val="28"/>
              </w:rPr>
            </w:pPr>
          </w:p>
        </w:tc>
        <w:tc>
          <w:tcPr>
            <w:tcW w:w="907" w:type="dxa"/>
            <w:vMerge/>
          </w:tcPr>
          <w:p w:rsidR="006E4A64" w:rsidRDefault="006E4A64" w:rsidP="00AF15FC">
            <w:pPr>
              <w:jc w:val="center"/>
              <w:rPr>
                <w:rFonts w:eastAsia="Arial Unicode MS"/>
                <w:sz w:val="28"/>
              </w:rPr>
            </w:pPr>
          </w:p>
        </w:tc>
        <w:tc>
          <w:tcPr>
            <w:tcW w:w="907" w:type="dxa"/>
            <w:vMerge/>
          </w:tcPr>
          <w:p w:rsidR="006E4A64" w:rsidRDefault="006E4A64" w:rsidP="00AF15FC">
            <w:pPr>
              <w:jc w:val="center"/>
              <w:rPr>
                <w:rFonts w:eastAsia="Arial Unicode MS"/>
                <w:sz w:val="28"/>
              </w:rPr>
            </w:pPr>
          </w:p>
        </w:tc>
        <w:tc>
          <w:tcPr>
            <w:tcW w:w="993" w:type="dxa"/>
          </w:tcPr>
          <w:p w:rsidR="006E4A64" w:rsidRDefault="006E4A64" w:rsidP="00AF15FC">
            <w:pPr>
              <w:jc w:val="center"/>
              <w:rPr>
                <w:rFonts w:eastAsia="Arial Unicode MS"/>
              </w:rPr>
            </w:pPr>
            <w:r>
              <w:rPr>
                <w:rFonts w:eastAsia="Arial Unicode MS"/>
              </w:rPr>
              <w:t xml:space="preserve">начальное, </w:t>
            </w:r>
            <w:r>
              <w:rPr>
                <w:rFonts w:eastAsia="Arial Unicode MS"/>
                <w:i/>
                <w:sz w:val="28"/>
                <w:lang w:val="en-US"/>
              </w:rPr>
              <w:t>l</w:t>
            </w:r>
            <w:r>
              <w:rPr>
                <w:rFonts w:eastAsia="Arial Unicode MS"/>
                <w:i/>
                <w:sz w:val="28"/>
                <w:vertAlign w:val="subscript"/>
                <w:lang w:val="en-US"/>
              </w:rPr>
              <w:t>0</w:t>
            </w:r>
          </w:p>
        </w:tc>
        <w:tc>
          <w:tcPr>
            <w:tcW w:w="1162" w:type="dxa"/>
          </w:tcPr>
          <w:p w:rsidR="006E4A64" w:rsidRDefault="006E4A64" w:rsidP="00AF15FC">
            <w:pPr>
              <w:jc w:val="center"/>
              <w:rPr>
                <w:rFonts w:eastAsia="Arial Unicode MS"/>
              </w:rPr>
            </w:pPr>
            <w:r>
              <w:rPr>
                <w:rFonts w:eastAsia="Arial Unicode MS"/>
              </w:rPr>
              <w:t xml:space="preserve">после сушки, </w:t>
            </w:r>
            <w:r>
              <w:rPr>
                <w:rFonts w:eastAsia="Arial Unicode MS"/>
                <w:i/>
                <w:sz w:val="28"/>
                <w:lang w:val="en-US"/>
              </w:rPr>
              <w:t>l</w:t>
            </w:r>
            <w:r>
              <w:rPr>
                <w:rFonts w:eastAsia="Arial Unicode MS"/>
                <w:i/>
                <w:sz w:val="28"/>
                <w:vertAlign w:val="subscript"/>
                <w:lang w:val="en-US"/>
              </w:rPr>
              <w:t>1</w:t>
            </w:r>
          </w:p>
        </w:tc>
        <w:tc>
          <w:tcPr>
            <w:tcW w:w="1275" w:type="dxa"/>
          </w:tcPr>
          <w:p w:rsidR="006E4A64" w:rsidRDefault="006E4A64" w:rsidP="00AF15FC">
            <w:pPr>
              <w:jc w:val="center"/>
              <w:rPr>
                <w:rFonts w:eastAsia="Arial Unicode MS"/>
              </w:rPr>
            </w:pPr>
            <w:r>
              <w:rPr>
                <w:rFonts w:eastAsia="Arial Unicode MS"/>
              </w:rPr>
              <w:t xml:space="preserve">после обжига, </w:t>
            </w:r>
            <w:r>
              <w:rPr>
                <w:rFonts w:eastAsia="Arial Unicode MS"/>
                <w:i/>
                <w:sz w:val="28"/>
                <w:lang w:val="en-US"/>
              </w:rPr>
              <w:t>l</w:t>
            </w:r>
            <w:r>
              <w:rPr>
                <w:rFonts w:eastAsia="Arial Unicode MS"/>
                <w:i/>
                <w:sz w:val="28"/>
                <w:vertAlign w:val="subscript"/>
                <w:lang w:val="en-US"/>
              </w:rPr>
              <w:t>2</w:t>
            </w:r>
          </w:p>
        </w:tc>
        <w:tc>
          <w:tcPr>
            <w:tcW w:w="907" w:type="dxa"/>
          </w:tcPr>
          <w:p w:rsidR="006E4A64" w:rsidRDefault="006E4A64" w:rsidP="00AF15FC">
            <w:pPr>
              <w:jc w:val="center"/>
              <w:rPr>
                <w:rFonts w:eastAsia="Arial Unicode MS"/>
              </w:rPr>
            </w:pPr>
            <w:r>
              <w:rPr>
                <w:rFonts w:eastAsia="Arial Unicode MS"/>
              </w:rPr>
              <w:t>при сушке</w:t>
            </w:r>
          </w:p>
        </w:tc>
        <w:tc>
          <w:tcPr>
            <w:tcW w:w="964" w:type="dxa"/>
          </w:tcPr>
          <w:p w:rsidR="006E4A64" w:rsidRDefault="006E4A64" w:rsidP="00AF15FC">
            <w:pPr>
              <w:jc w:val="center"/>
              <w:rPr>
                <w:rFonts w:eastAsia="Arial Unicode MS"/>
              </w:rPr>
            </w:pPr>
            <w:r>
              <w:rPr>
                <w:rFonts w:eastAsia="Arial Unicode MS"/>
              </w:rPr>
              <w:t>при обжиге</w:t>
            </w:r>
          </w:p>
        </w:tc>
        <w:tc>
          <w:tcPr>
            <w:tcW w:w="964" w:type="dxa"/>
          </w:tcPr>
          <w:p w:rsidR="006E4A64" w:rsidRDefault="006E4A64" w:rsidP="00AF15FC">
            <w:pPr>
              <w:jc w:val="center"/>
              <w:rPr>
                <w:rFonts w:eastAsia="Arial Unicode MS"/>
              </w:rPr>
            </w:pPr>
            <w:r>
              <w:rPr>
                <w:rFonts w:eastAsia="Arial Unicode MS"/>
              </w:rPr>
              <w:t>полная</w:t>
            </w:r>
          </w:p>
        </w:tc>
      </w:tr>
      <w:tr w:rsidR="006E4A64" w:rsidTr="00AF15FC">
        <w:tc>
          <w:tcPr>
            <w:tcW w:w="1560" w:type="dxa"/>
          </w:tcPr>
          <w:p w:rsidR="006E4A64" w:rsidRDefault="006E4A64" w:rsidP="00AF15FC">
            <w:pPr>
              <w:jc w:val="center"/>
              <w:rPr>
                <w:rFonts w:eastAsia="Arial Unicode MS"/>
                <w:sz w:val="28"/>
              </w:rPr>
            </w:pPr>
          </w:p>
        </w:tc>
        <w:tc>
          <w:tcPr>
            <w:tcW w:w="907" w:type="dxa"/>
          </w:tcPr>
          <w:p w:rsidR="006E4A64" w:rsidRDefault="006E4A64" w:rsidP="00AF15FC">
            <w:pPr>
              <w:jc w:val="center"/>
              <w:rPr>
                <w:rFonts w:eastAsia="Arial Unicode MS"/>
                <w:sz w:val="28"/>
              </w:rPr>
            </w:pPr>
          </w:p>
        </w:tc>
        <w:tc>
          <w:tcPr>
            <w:tcW w:w="907" w:type="dxa"/>
          </w:tcPr>
          <w:p w:rsidR="006E4A64" w:rsidRDefault="006E4A64" w:rsidP="00AF15FC">
            <w:pPr>
              <w:jc w:val="center"/>
              <w:rPr>
                <w:rFonts w:eastAsia="Arial Unicode MS"/>
                <w:sz w:val="28"/>
              </w:rPr>
            </w:pPr>
          </w:p>
        </w:tc>
        <w:tc>
          <w:tcPr>
            <w:tcW w:w="993" w:type="dxa"/>
          </w:tcPr>
          <w:p w:rsidR="006E4A64" w:rsidRDefault="006E4A64" w:rsidP="00AF15FC">
            <w:pPr>
              <w:jc w:val="center"/>
              <w:rPr>
                <w:rFonts w:eastAsia="Arial Unicode MS"/>
                <w:sz w:val="28"/>
              </w:rPr>
            </w:pPr>
          </w:p>
        </w:tc>
        <w:tc>
          <w:tcPr>
            <w:tcW w:w="1162" w:type="dxa"/>
          </w:tcPr>
          <w:p w:rsidR="006E4A64" w:rsidRDefault="006E4A64" w:rsidP="00AF15FC">
            <w:pPr>
              <w:jc w:val="center"/>
              <w:rPr>
                <w:rFonts w:eastAsia="Arial Unicode MS"/>
                <w:sz w:val="28"/>
              </w:rPr>
            </w:pPr>
          </w:p>
        </w:tc>
        <w:tc>
          <w:tcPr>
            <w:tcW w:w="1275" w:type="dxa"/>
          </w:tcPr>
          <w:p w:rsidR="006E4A64" w:rsidRDefault="006E4A64" w:rsidP="00AF15FC">
            <w:pPr>
              <w:jc w:val="center"/>
              <w:rPr>
                <w:rFonts w:eastAsia="Arial Unicode MS"/>
                <w:sz w:val="28"/>
              </w:rPr>
            </w:pPr>
          </w:p>
        </w:tc>
        <w:tc>
          <w:tcPr>
            <w:tcW w:w="907" w:type="dxa"/>
          </w:tcPr>
          <w:p w:rsidR="006E4A64" w:rsidRDefault="006E4A64" w:rsidP="00AF15FC">
            <w:pPr>
              <w:jc w:val="center"/>
              <w:rPr>
                <w:rFonts w:eastAsia="Arial Unicode MS"/>
                <w:sz w:val="28"/>
              </w:rPr>
            </w:pPr>
          </w:p>
        </w:tc>
        <w:tc>
          <w:tcPr>
            <w:tcW w:w="964" w:type="dxa"/>
          </w:tcPr>
          <w:p w:rsidR="006E4A64" w:rsidRDefault="006E4A64" w:rsidP="00AF15FC">
            <w:pPr>
              <w:jc w:val="center"/>
              <w:rPr>
                <w:rFonts w:eastAsia="Arial Unicode MS"/>
                <w:sz w:val="28"/>
              </w:rPr>
            </w:pPr>
          </w:p>
        </w:tc>
        <w:tc>
          <w:tcPr>
            <w:tcW w:w="964" w:type="dxa"/>
          </w:tcPr>
          <w:p w:rsidR="006E4A64" w:rsidRDefault="006E4A64" w:rsidP="00AF15FC">
            <w:pPr>
              <w:jc w:val="center"/>
              <w:rPr>
                <w:rFonts w:eastAsia="Arial Unicode MS"/>
                <w:sz w:val="28"/>
              </w:rPr>
            </w:pPr>
          </w:p>
        </w:tc>
      </w:tr>
      <w:tr w:rsidR="006E4A64" w:rsidTr="00AF15FC">
        <w:tc>
          <w:tcPr>
            <w:tcW w:w="1560" w:type="dxa"/>
          </w:tcPr>
          <w:p w:rsidR="006E4A64" w:rsidRDefault="006E4A64" w:rsidP="00AF15FC">
            <w:pPr>
              <w:jc w:val="center"/>
              <w:rPr>
                <w:rFonts w:eastAsia="Arial Unicode MS"/>
                <w:sz w:val="28"/>
              </w:rPr>
            </w:pPr>
          </w:p>
        </w:tc>
        <w:tc>
          <w:tcPr>
            <w:tcW w:w="907" w:type="dxa"/>
          </w:tcPr>
          <w:p w:rsidR="006E4A64" w:rsidRDefault="006E4A64" w:rsidP="00AF15FC">
            <w:pPr>
              <w:jc w:val="center"/>
              <w:rPr>
                <w:rFonts w:eastAsia="Arial Unicode MS"/>
                <w:sz w:val="28"/>
              </w:rPr>
            </w:pPr>
          </w:p>
        </w:tc>
        <w:tc>
          <w:tcPr>
            <w:tcW w:w="907" w:type="dxa"/>
          </w:tcPr>
          <w:p w:rsidR="006E4A64" w:rsidRDefault="006E4A64" w:rsidP="00AF15FC">
            <w:pPr>
              <w:jc w:val="center"/>
              <w:rPr>
                <w:rFonts w:eastAsia="Arial Unicode MS"/>
                <w:sz w:val="28"/>
              </w:rPr>
            </w:pPr>
          </w:p>
        </w:tc>
        <w:tc>
          <w:tcPr>
            <w:tcW w:w="993" w:type="dxa"/>
          </w:tcPr>
          <w:p w:rsidR="006E4A64" w:rsidRDefault="006E4A64" w:rsidP="00AF15FC">
            <w:pPr>
              <w:jc w:val="center"/>
              <w:rPr>
                <w:rFonts w:eastAsia="Arial Unicode MS"/>
                <w:sz w:val="28"/>
              </w:rPr>
            </w:pPr>
          </w:p>
        </w:tc>
        <w:tc>
          <w:tcPr>
            <w:tcW w:w="1162" w:type="dxa"/>
          </w:tcPr>
          <w:p w:rsidR="006E4A64" w:rsidRDefault="006E4A64" w:rsidP="00AF15FC">
            <w:pPr>
              <w:jc w:val="center"/>
              <w:rPr>
                <w:rFonts w:eastAsia="Arial Unicode MS"/>
                <w:sz w:val="28"/>
              </w:rPr>
            </w:pPr>
          </w:p>
        </w:tc>
        <w:tc>
          <w:tcPr>
            <w:tcW w:w="1275" w:type="dxa"/>
          </w:tcPr>
          <w:p w:rsidR="006E4A64" w:rsidRDefault="006E4A64" w:rsidP="00AF15FC">
            <w:pPr>
              <w:jc w:val="center"/>
              <w:rPr>
                <w:rFonts w:eastAsia="Arial Unicode MS"/>
                <w:sz w:val="28"/>
              </w:rPr>
            </w:pPr>
          </w:p>
        </w:tc>
        <w:tc>
          <w:tcPr>
            <w:tcW w:w="907" w:type="dxa"/>
          </w:tcPr>
          <w:p w:rsidR="006E4A64" w:rsidRDefault="006E4A64" w:rsidP="00AF15FC">
            <w:pPr>
              <w:jc w:val="center"/>
              <w:rPr>
                <w:rFonts w:eastAsia="Arial Unicode MS"/>
                <w:sz w:val="28"/>
              </w:rPr>
            </w:pPr>
          </w:p>
        </w:tc>
        <w:tc>
          <w:tcPr>
            <w:tcW w:w="964" w:type="dxa"/>
          </w:tcPr>
          <w:p w:rsidR="006E4A64" w:rsidRDefault="006E4A64" w:rsidP="00AF15FC">
            <w:pPr>
              <w:jc w:val="center"/>
              <w:rPr>
                <w:rFonts w:eastAsia="Arial Unicode MS"/>
                <w:sz w:val="28"/>
              </w:rPr>
            </w:pPr>
          </w:p>
        </w:tc>
        <w:tc>
          <w:tcPr>
            <w:tcW w:w="964" w:type="dxa"/>
          </w:tcPr>
          <w:p w:rsidR="006E4A64" w:rsidRDefault="006E4A64" w:rsidP="00AF15FC">
            <w:pPr>
              <w:jc w:val="center"/>
              <w:rPr>
                <w:rFonts w:eastAsia="Arial Unicode MS"/>
                <w:sz w:val="28"/>
              </w:rPr>
            </w:pPr>
          </w:p>
        </w:tc>
      </w:tr>
    </w:tbl>
    <w:p w:rsidR="001F58E1" w:rsidRDefault="001F58E1" w:rsidP="006E4A64">
      <w:pPr>
        <w:ind w:left="-567" w:firstLine="851"/>
        <w:rPr>
          <w:b/>
          <w:sz w:val="28"/>
          <w:lang w:val="ru-RU"/>
        </w:rPr>
      </w:pPr>
    </w:p>
    <w:p w:rsidR="001F58E1" w:rsidRDefault="001F58E1" w:rsidP="006E4A64">
      <w:pPr>
        <w:ind w:left="-567" w:firstLine="851"/>
        <w:rPr>
          <w:b/>
          <w:sz w:val="28"/>
          <w:lang w:val="ru-RU"/>
        </w:rPr>
      </w:pPr>
    </w:p>
    <w:p w:rsidR="006E4A64" w:rsidRDefault="006E4A64" w:rsidP="006E4A64">
      <w:pPr>
        <w:ind w:left="-567" w:firstLine="851"/>
        <w:rPr>
          <w:b/>
          <w:sz w:val="28"/>
          <w:lang w:val="ru-RU"/>
        </w:rPr>
      </w:pPr>
      <w:r w:rsidRPr="006A457E">
        <w:rPr>
          <w:b/>
          <w:sz w:val="28"/>
        </w:rPr>
        <w:t>Контрольные вопросы</w:t>
      </w:r>
    </w:p>
    <w:p w:rsidR="00BE5403" w:rsidRPr="00BE5403" w:rsidRDefault="00BE5403" w:rsidP="006E4A64">
      <w:pPr>
        <w:ind w:left="-567" w:firstLine="851"/>
        <w:rPr>
          <w:b/>
          <w:sz w:val="28"/>
          <w:lang w:val="ru-RU"/>
        </w:rPr>
      </w:pPr>
    </w:p>
    <w:p w:rsidR="006E4A64" w:rsidRDefault="006E4A64" w:rsidP="00AB2A83">
      <w:pPr>
        <w:numPr>
          <w:ilvl w:val="0"/>
          <w:numId w:val="15"/>
        </w:numPr>
        <w:tabs>
          <w:tab w:val="clear" w:pos="1353"/>
          <w:tab w:val="num" w:pos="709"/>
        </w:tabs>
        <w:ind w:left="714" w:hanging="357"/>
        <w:jc w:val="both"/>
        <w:rPr>
          <w:rFonts w:eastAsia="Arial Unicode MS"/>
          <w:sz w:val="28"/>
        </w:rPr>
      </w:pPr>
      <w:r>
        <w:rPr>
          <w:rFonts w:eastAsia="Arial Unicode MS"/>
          <w:sz w:val="28"/>
        </w:rPr>
        <w:t>Ч</w:t>
      </w:r>
      <w:r w:rsidR="00AB2A83">
        <w:rPr>
          <w:rFonts w:eastAsia="Arial Unicode MS"/>
          <w:sz w:val="28"/>
        </w:rPr>
        <w:t xml:space="preserve">то называют воздушной усадкой, </w:t>
      </w:r>
      <w:r>
        <w:rPr>
          <w:rFonts w:eastAsia="Arial Unicode MS"/>
          <w:sz w:val="28"/>
        </w:rPr>
        <w:t>и для чего ее определяют?</w:t>
      </w:r>
    </w:p>
    <w:p w:rsidR="006E4A64" w:rsidRDefault="004E08EE" w:rsidP="00AB2A83">
      <w:pPr>
        <w:numPr>
          <w:ilvl w:val="0"/>
          <w:numId w:val="15"/>
        </w:numPr>
        <w:tabs>
          <w:tab w:val="clear" w:pos="1353"/>
          <w:tab w:val="num" w:pos="709"/>
        </w:tabs>
        <w:ind w:left="714" w:hanging="357"/>
        <w:jc w:val="both"/>
        <w:rPr>
          <w:rFonts w:eastAsia="Arial Unicode MS"/>
          <w:sz w:val="28"/>
        </w:rPr>
      </w:pPr>
      <w:r>
        <w:rPr>
          <w:rFonts w:eastAsia="Arial Unicode MS"/>
          <w:sz w:val="28"/>
        </w:rPr>
        <w:t xml:space="preserve">От чего </w:t>
      </w:r>
      <w:r w:rsidR="006E4A64">
        <w:rPr>
          <w:rFonts w:eastAsia="Arial Unicode MS"/>
          <w:sz w:val="28"/>
        </w:rPr>
        <w:t>зависит величина воздушной усадки?</w:t>
      </w:r>
    </w:p>
    <w:p w:rsidR="006E4A64" w:rsidRDefault="006E4A64" w:rsidP="00AB2A83">
      <w:pPr>
        <w:numPr>
          <w:ilvl w:val="0"/>
          <w:numId w:val="15"/>
        </w:numPr>
        <w:tabs>
          <w:tab w:val="clear" w:pos="1353"/>
          <w:tab w:val="num" w:pos="709"/>
        </w:tabs>
        <w:ind w:left="714" w:hanging="357"/>
        <w:jc w:val="both"/>
        <w:rPr>
          <w:rFonts w:eastAsia="Arial Unicode MS"/>
          <w:sz w:val="28"/>
        </w:rPr>
      </w:pPr>
      <w:r>
        <w:rPr>
          <w:rFonts w:eastAsia="Arial Unicode MS"/>
          <w:sz w:val="28"/>
        </w:rPr>
        <w:t>Каким образом готовят массу для формования?</w:t>
      </w:r>
    </w:p>
    <w:p w:rsidR="006E4A64" w:rsidRPr="00AB2A83" w:rsidRDefault="006E4A64" w:rsidP="00AB2A83">
      <w:pPr>
        <w:numPr>
          <w:ilvl w:val="0"/>
          <w:numId w:val="15"/>
        </w:numPr>
        <w:tabs>
          <w:tab w:val="clear" w:pos="1353"/>
          <w:tab w:val="num" w:pos="709"/>
        </w:tabs>
        <w:ind w:left="714" w:hanging="357"/>
        <w:jc w:val="both"/>
        <w:rPr>
          <w:rFonts w:eastAsia="Arial Unicode MS"/>
          <w:sz w:val="28"/>
        </w:rPr>
      </w:pPr>
      <w:r>
        <w:rPr>
          <w:rFonts w:eastAsia="Arial Unicode MS"/>
          <w:sz w:val="28"/>
        </w:rPr>
        <w:t>Каким образом определяется воздушн</w:t>
      </w:r>
      <w:r w:rsidR="00091BCC">
        <w:rPr>
          <w:rFonts w:eastAsia="Arial Unicode MS"/>
          <w:sz w:val="28"/>
        </w:rPr>
        <w:t>ая линейная усадка керамических</w:t>
      </w:r>
      <w:r w:rsidR="00AB2A83">
        <w:rPr>
          <w:rFonts w:eastAsia="Arial Unicode MS"/>
          <w:sz w:val="28"/>
          <w:lang w:val="ru-RU"/>
        </w:rPr>
        <w:t xml:space="preserve"> </w:t>
      </w:r>
      <w:r w:rsidR="003346FE" w:rsidRPr="00AB2A83">
        <w:rPr>
          <w:rFonts w:eastAsia="Arial Unicode MS"/>
          <w:sz w:val="28"/>
        </w:rPr>
        <w:t>образцов?</w:t>
      </w:r>
    </w:p>
    <w:p w:rsidR="006E4A64" w:rsidRDefault="006E4A64" w:rsidP="00AB2A83">
      <w:pPr>
        <w:numPr>
          <w:ilvl w:val="0"/>
          <w:numId w:val="15"/>
        </w:numPr>
        <w:tabs>
          <w:tab w:val="clear" w:pos="1353"/>
          <w:tab w:val="num" w:pos="709"/>
        </w:tabs>
        <w:ind w:left="714" w:hanging="357"/>
        <w:jc w:val="both"/>
        <w:rPr>
          <w:rFonts w:eastAsia="Arial Unicode MS"/>
          <w:sz w:val="28"/>
        </w:rPr>
      </w:pPr>
      <w:r>
        <w:rPr>
          <w:rFonts w:eastAsia="Arial Unicode MS"/>
          <w:sz w:val="28"/>
        </w:rPr>
        <w:t>Что называют огневой усадкой,  и для чего ее определяют?</w:t>
      </w:r>
    </w:p>
    <w:p w:rsidR="006E4A64" w:rsidRDefault="006E4A64" w:rsidP="00AB2A83">
      <w:pPr>
        <w:numPr>
          <w:ilvl w:val="0"/>
          <w:numId w:val="15"/>
        </w:numPr>
        <w:tabs>
          <w:tab w:val="clear" w:pos="1353"/>
          <w:tab w:val="num" w:pos="709"/>
        </w:tabs>
        <w:ind w:left="714" w:hanging="357"/>
        <w:jc w:val="both"/>
        <w:rPr>
          <w:rFonts w:eastAsia="Arial Unicode MS"/>
          <w:sz w:val="28"/>
        </w:rPr>
      </w:pPr>
      <w:r>
        <w:rPr>
          <w:rFonts w:eastAsia="Arial Unicode MS"/>
          <w:sz w:val="28"/>
        </w:rPr>
        <w:t>Что называют полной усадкой?</w:t>
      </w:r>
    </w:p>
    <w:p w:rsidR="006E4A64" w:rsidRDefault="006E4A64" w:rsidP="00AB2A83">
      <w:pPr>
        <w:numPr>
          <w:ilvl w:val="0"/>
          <w:numId w:val="15"/>
        </w:numPr>
        <w:tabs>
          <w:tab w:val="clear" w:pos="1353"/>
          <w:tab w:val="num" w:pos="709"/>
        </w:tabs>
        <w:ind w:left="714" w:hanging="357"/>
        <w:jc w:val="both"/>
        <w:rPr>
          <w:rFonts w:eastAsia="Arial Unicode MS"/>
          <w:sz w:val="28"/>
        </w:rPr>
      </w:pPr>
      <w:r>
        <w:rPr>
          <w:rFonts w:eastAsia="Arial Unicode MS"/>
          <w:sz w:val="28"/>
        </w:rPr>
        <w:t>Что происходит во время обжига глин и керамических масс?</w:t>
      </w:r>
    </w:p>
    <w:p w:rsidR="006E4A64" w:rsidRDefault="006E4A64" w:rsidP="00AB2A83">
      <w:pPr>
        <w:numPr>
          <w:ilvl w:val="0"/>
          <w:numId w:val="15"/>
        </w:numPr>
        <w:tabs>
          <w:tab w:val="clear" w:pos="1353"/>
          <w:tab w:val="num" w:pos="709"/>
        </w:tabs>
        <w:ind w:left="714" w:hanging="357"/>
        <w:jc w:val="both"/>
        <w:rPr>
          <w:rFonts w:eastAsia="Arial Unicode MS"/>
          <w:sz w:val="28"/>
        </w:rPr>
      </w:pPr>
      <w:r>
        <w:rPr>
          <w:rFonts w:eastAsia="Arial Unicode MS"/>
          <w:sz w:val="28"/>
        </w:rPr>
        <w:t>Чем сопровождается процесс обжига?</w:t>
      </w:r>
    </w:p>
    <w:p w:rsidR="00091BCC" w:rsidRPr="00091BCC" w:rsidRDefault="006E4A64" w:rsidP="00AB2A83">
      <w:pPr>
        <w:numPr>
          <w:ilvl w:val="0"/>
          <w:numId w:val="15"/>
        </w:numPr>
        <w:tabs>
          <w:tab w:val="clear" w:pos="1353"/>
          <w:tab w:val="num" w:pos="709"/>
        </w:tabs>
        <w:ind w:left="714" w:hanging="357"/>
        <w:jc w:val="both"/>
        <w:rPr>
          <w:rFonts w:eastAsia="Arial Unicode MS"/>
          <w:sz w:val="28"/>
        </w:rPr>
      </w:pPr>
      <w:r>
        <w:rPr>
          <w:rFonts w:eastAsia="Arial Unicode MS"/>
          <w:sz w:val="28"/>
        </w:rPr>
        <w:t>От чего зависит огневая усадка глин?</w:t>
      </w:r>
    </w:p>
    <w:p w:rsidR="006E4A64" w:rsidRPr="00091BCC" w:rsidRDefault="006E4A64" w:rsidP="00AB2A83">
      <w:pPr>
        <w:numPr>
          <w:ilvl w:val="0"/>
          <w:numId w:val="15"/>
        </w:numPr>
        <w:tabs>
          <w:tab w:val="clear" w:pos="1353"/>
          <w:tab w:val="num" w:pos="709"/>
        </w:tabs>
        <w:ind w:left="714" w:hanging="357"/>
        <w:jc w:val="both"/>
        <w:rPr>
          <w:rFonts w:eastAsia="Arial Unicode MS"/>
          <w:sz w:val="28"/>
        </w:rPr>
      </w:pPr>
      <w:r w:rsidRPr="00091BCC">
        <w:rPr>
          <w:rFonts w:eastAsia="Arial Unicode MS"/>
          <w:sz w:val="28"/>
        </w:rPr>
        <w:t>Чем отличается огневая усадка от воздушной и полная от огневой?</w:t>
      </w:r>
    </w:p>
    <w:p w:rsidR="003B5C04" w:rsidRDefault="003B5C04" w:rsidP="00C31949">
      <w:pPr>
        <w:widowControl w:val="0"/>
        <w:shd w:val="clear" w:color="auto" w:fill="FFFFFF"/>
        <w:autoSpaceDE w:val="0"/>
        <w:autoSpaceDN w:val="0"/>
        <w:adjustRightInd w:val="0"/>
        <w:ind w:right="10"/>
        <w:jc w:val="both"/>
        <w:rPr>
          <w:color w:val="000000"/>
          <w:sz w:val="28"/>
          <w:lang w:val="ru-RU"/>
        </w:rPr>
      </w:pPr>
    </w:p>
    <w:p w:rsidR="003B5C04" w:rsidRDefault="003B5C04" w:rsidP="00C31949">
      <w:pPr>
        <w:widowControl w:val="0"/>
        <w:shd w:val="clear" w:color="auto" w:fill="FFFFFF"/>
        <w:autoSpaceDE w:val="0"/>
        <w:autoSpaceDN w:val="0"/>
        <w:adjustRightInd w:val="0"/>
        <w:ind w:right="10"/>
        <w:jc w:val="both"/>
        <w:rPr>
          <w:color w:val="000000"/>
          <w:sz w:val="28"/>
          <w:lang w:val="ru-RU"/>
        </w:rPr>
      </w:pPr>
    </w:p>
    <w:p w:rsidR="00E13A4A" w:rsidRDefault="00E13A4A">
      <w:pPr>
        <w:rPr>
          <w:color w:val="000000"/>
          <w:sz w:val="28"/>
          <w:lang w:val="ru-RU"/>
        </w:rPr>
      </w:pPr>
      <w:r>
        <w:rPr>
          <w:color w:val="000000"/>
          <w:sz w:val="28"/>
          <w:lang w:val="ru-RU"/>
        </w:rPr>
        <w:br w:type="page"/>
      </w:r>
    </w:p>
    <w:p w:rsidR="006E4A64" w:rsidRPr="0065004A" w:rsidRDefault="000565E6" w:rsidP="00AB2A83">
      <w:pPr>
        <w:ind w:firstLine="454"/>
        <w:jc w:val="both"/>
        <w:rPr>
          <w:b/>
          <w:sz w:val="28"/>
          <w:szCs w:val="28"/>
          <w:lang w:val="ru-RU"/>
        </w:rPr>
      </w:pPr>
      <w:r w:rsidRPr="0065004A">
        <w:rPr>
          <w:b/>
          <w:sz w:val="28"/>
          <w:szCs w:val="28"/>
          <w:lang w:val="ru-RU"/>
        </w:rPr>
        <w:lastRenderedPageBreak/>
        <w:t xml:space="preserve">7 </w:t>
      </w:r>
      <w:r w:rsidR="006E4A64" w:rsidRPr="0065004A">
        <w:rPr>
          <w:b/>
          <w:sz w:val="28"/>
          <w:szCs w:val="28"/>
          <w:lang w:val="ru-RU"/>
        </w:rPr>
        <w:t>ОПРЕДЕЛЕНИЕ ОБЪЕМНОЙ НАСЫПНОЙ МАССЫ ПОРИСТЫХ ЗАПОЛНИТЕЛЕЙ</w:t>
      </w:r>
    </w:p>
    <w:p w:rsidR="006E4A64" w:rsidRPr="0065004A" w:rsidRDefault="006E4A64" w:rsidP="00AB2A83">
      <w:pPr>
        <w:ind w:firstLine="454"/>
        <w:jc w:val="center"/>
        <w:rPr>
          <w:sz w:val="28"/>
          <w:szCs w:val="28"/>
          <w:lang w:val="ru-RU"/>
        </w:rPr>
      </w:pPr>
    </w:p>
    <w:p w:rsidR="00973934" w:rsidRPr="0065004A" w:rsidRDefault="00973934" w:rsidP="00AB2A83">
      <w:pPr>
        <w:ind w:firstLine="454"/>
        <w:jc w:val="center"/>
        <w:rPr>
          <w:sz w:val="28"/>
          <w:szCs w:val="28"/>
          <w:lang w:val="ru-RU"/>
        </w:rPr>
      </w:pPr>
    </w:p>
    <w:p w:rsidR="00051ED8" w:rsidRPr="0065004A" w:rsidRDefault="00051ED8" w:rsidP="00AB2A83">
      <w:pPr>
        <w:ind w:firstLine="454"/>
        <w:jc w:val="both"/>
        <w:rPr>
          <w:sz w:val="28"/>
          <w:szCs w:val="28"/>
          <w:lang w:val="ru-RU"/>
        </w:rPr>
      </w:pPr>
      <w:r w:rsidRPr="0065004A">
        <w:rPr>
          <w:b/>
          <w:sz w:val="28"/>
          <w:szCs w:val="28"/>
          <w:lang w:val="ru-RU"/>
        </w:rPr>
        <w:t xml:space="preserve">Цель работы: </w:t>
      </w:r>
      <w:r w:rsidR="00AB2A83" w:rsidRPr="0065004A">
        <w:rPr>
          <w:sz w:val="28"/>
          <w:szCs w:val="28"/>
          <w:lang w:val="ru-RU"/>
        </w:rPr>
        <w:t>о</w:t>
      </w:r>
      <w:r w:rsidRPr="0065004A">
        <w:rPr>
          <w:sz w:val="28"/>
          <w:szCs w:val="28"/>
          <w:lang w:val="ru-RU"/>
        </w:rPr>
        <w:t>пределение объемной насыпной массы пористых заполнителей</w:t>
      </w:r>
    </w:p>
    <w:p w:rsidR="008E3F7C" w:rsidRPr="0065004A" w:rsidRDefault="008E3F7C" w:rsidP="00AB2A83">
      <w:pPr>
        <w:ind w:firstLine="454"/>
        <w:jc w:val="both"/>
        <w:rPr>
          <w:spacing w:val="-6"/>
          <w:sz w:val="28"/>
          <w:szCs w:val="28"/>
          <w:lang w:val="ru-RU"/>
        </w:rPr>
      </w:pPr>
    </w:p>
    <w:p w:rsidR="00BE5403" w:rsidRPr="0065004A" w:rsidRDefault="00BE5403" w:rsidP="00BE5403">
      <w:pPr>
        <w:ind w:firstLine="425"/>
        <w:jc w:val="both"/>
        <w:rPr>
          <w:sz w:val="28"/>
          <w:szCs w:val="28"/>
        </w:rPr>
      </w:pPr>
      <w:r w:rsidRPr="0065004A">
        <w:rPr>
          <w:sz w:val="28"/>
          <w:szCs w:val="28"/>
        </w:rPr>
        <w:t>Некоторые глины при обжиге вспучиваются. Это явление использовано для получен</w:t>
      </w:r>
      <w:r w:rsidR="00BD30FA" w:rsidRPr="0065004A">
        <w:rPr>
          <w:sz w:val="28"/>
          <w:szCs w:val="28"/>
        </w:rPr>
        <w:t xml:space="preserve">ия из глин пористого материала </w:t>
      </w:r>
      <w:r w:rsidR="00BD30FA" w:rsidRPr="0065004A">
        <w:rPr>
          <w:sz w:val="28"/>
          <w:szCs w:val="28"/>
          <w:lang w:val="ru-RU"/>
        </w:rPr>
        <w:t>-</w:t>
      </w:r>
      <w:r w:rsidRPr="0065004A">
        <w:rPr>
          <w:sz w:val="28"/>
          <w:szCs w:val="28"/>
        </w:rPr>
        <w:t xml:space="preserve"> керамзита. </w:t>
      </w:r>
    </w:p>
    <w:p w:rsidR="00BE5403" w:rsidRPr="0065004A" w:rsidRDefault="00BE5403" w:rsidP="00BE5403">
      <w:pPr>
        <w:ind w:firstLine="425"/>
        <w:jc w:val="both"/>
        <w:rPr>
          <w:sz w:val="28"/>
          <w:szCs w:val="28"/>
        </w:rPr>
      </w:pPr>
      <w:r w:rsidRPr="0065004A">
        <w:rPr>
          <w:sz w:val="28"/>
          <w:szCs w:val="28"/>
        </w:rPr>
        <w:t xml:space="preserve">Керамзит получают главным образом в виде керамзитового гравия. Зерна его имеют округлую форму. Структура пористая, ячеистая. На поверхности его часто имеется более плотная корочка. Цвет керамзитового гравия обычно темно-бурый, в изломе </w:t>
      </w:r>
      <w:r w:rsidRPr="0065004A">
        <w:rPr>
          <w:sz w:val="28"/>
          <w:szCs w:val="28"/>
          <w:lang w:val="ru-RU"/>
        </w:rPr>
        <w:t>-</w:t>
      </w:r>
      <w:r w:rsidRPr="0065004A">
        <w:rPr>
          <w:sz w:val="28"/>
          <w:szCs w:val="28"/>
        </w:rPr>
        <w:t xml:space="preserve"> почти черный.</w:t>
      </w:r>
    </w:p>
    <w:p w:rsidR="00BE5403" w:rsidRPr="0065004A" w:rsidRDefault="00BE5403" w:rsidP="00BE5403">
      <w:pPr>
        <w:ind w:firstLine="425"/>
        <w:jc w:val="both"/>
        <w:rPr>
          <w:sz w:val="28"/>
          <w:szCs w:val="28"/>
        </w:rPr>
      </w:pPr>
      <w:r w:rsidRPr="0065004A">
        <w:rPr>
          <w:sz w:val="28"/>
          <w:szCs w:val="28"/>
        </w:rPr>
        <w:t>Вспучивание глины при обжиге связано с двумя процессами: газовыделением и переходом глины в пиропластическое состояние.</w:t>
      </w:r>
    </w:p>
    <w:p w:rsidR="00BE5403" w:rsidRPr="0065004A" w:rsidRDefault="00BE5403" w:rsidP="00BE5403">
      <w:pPr>
        <w:ind w:firstLine="425"/>
        <w:jc w:val="both"/>
        <w:rPr>
          <w:sz w:val="28"/>
          <w:szCs w:val="28"/>
        </w:rPr>
      </w:pPr>
      <w:r w:rsidRPr="0065004A">
        <w:rPr>
          <w:sz w:val="28"/>
          <w:szCs w:val="28"/>
        </w:rPr>
        <w:t>Источниками газовыделения являются реакции восстановления оксидов железа при их взаимодействии с органическими примесями, окисления этих примесей, дегидратации гидрослюд и других водосодержащих глинистых минерал</w:t>
      </w:r>
      <w:r w:rsidR="00BD30FA" w:rsidRPr="0065004A">
        <w:rPr>
          <w:sz w:val="28"/>
          <w:szCs w:val="28"/>
        </w:rPr>
        <w:t>ов, диссоциации карбонатов и т.</w:t>
      </w:r>
      <w:r w:rsidRPr="0065004A">
        <w:rPr>
          <w:sz w:val="28"/>
          <w:szCs w:val="28"/>
        </w:rPr>
        <w:t>д. В</w:t>
      </w:r>
      <w:r w:rsidR="00BD30FA" w:rsidRPr="0065004A">
        <w:rPr>
          <w:sz w:val="28"/>
          <w:szCs w:val="28"/>
        </w:rPr>
        <w:t xml:space="preserve"> пиропластическое состояние гли</w:t>
      </w:r>
      <w:r w:rsidR="00BD30FA" w:rsidRPr="0065004A">
        <w:rPr>
          <w:sz w:val="28"/>
          <w:szCs w:val="28"/>
          <w:lang w:val="ru-RU"/>
        </w:rPr>
        <w:t>н</w:t>
      </w:r>
      <w:r w:rsidRPr="0065004A">
        <w:rPr>
          <w:sz w:val="28"/>
          <w:szCs w:val="28"/>
        </w:rPr>
        <w:t>ы переходят, когда при высокой температуре в них образуется жидкая фаза (расплав), в результате чего глина размягчается, приобретает способность к пластической деформации, в то же время становится газонепроницаемой и вспучивается выделяющимися газами.</w:t>
      </w:r>
    </w:p>
    <w:p w:rsidR="00BD30FA" w:rsidRPr="0065004A" w:rsidRDefault="00BD30FA" w:rsidP="00BD30FA">
      <w:pPr>
        <w:ind w:firstLine="425"/>
        <w:jc w:val="both"/>
        <w:rPr>
          <w:sz w:val="28"/>
          <w:szCs w:val="28"/>
        </w:rPr>
      </w:pPr>
      <w:r w:rsidRPr="0065004A">
        <w:rPr>
          <w:sz w:val="28"/>
          <w:szCs w:val="28"/>
        </w:rPr>
        <w:t>Для производства керамзита наиболее пригодны монтмориллонитовые и гидрослюдистые глины, содержащие не более 30% кварца. Общее содержание Si</w:t>
      </w:r>
      <w:r w:rsidRPr="0065004A">
        <w:rPr>
          <w:sz w:val="28"/>
          <w:szCs w:val="28"/>
          <w:lang w:val="ru-RU"/>
        </w:rPr>
        <w:t>О</w:t>
      </w:r>
      <w:r w:rsidRPr="0065004A">
        <w:rPr>
          <w:sz w:val="28"/>
          <w:szCs w:val="28"/>
          <w:vertAlign w:val="subscript"/>
        </w:rPr>
        <w:t>2</w:t>
      </w:r>
      <w:r w:rsidRPr="0065004A">
        <w:rPr>
          <w:sz w:val="28"/>
          <w:szCs w:val="28"/>
        </w:rPr>
        <w:t xml:space="preserve"> должно быть не более 70%, А1</w:t>
      </w:r>
      <w:r w:rsidRPr="0065004A">
        <w:rPr>
          <w:sz w:val="28"/>
          <w:szCs w:val="28"/>
          <w:vertAlign w:val="subscript"/>
        </w:rPr>
        <w:t>2</w:t>
      </w:r>
      <w:r w:rsidRPr="0065004A">
        <w:rPr>
          <w:sz w:val="28"/>
          <w:szCs w:val="28"/>
          <w:lang w:val="ru-RU"/>
        </w:rPr>
        <w:t>О</w:t>
      </w:r>
      <w:r w:rsidRPr="0065004A">
        <w:rPr>
          <w:sz w:val="28"/>
          <w:szCs w:val="28"/>
          <w:vertAlign w:val="subscript"/>
        </w:rPr>
        <w:t>3</w:t>
      </w:r>
      <w:r w:rsidRPr="0065004A">
        <w:rPr>
          <w:sz w:val="28"/>
          <w:szCs w:val="28"/>
        </w:rPr>
        <w:t xml:space="preserve"> </w:t>
      </w:r>
      <w:r w:rsidRPr="0065004A">
        <w:rPr>
          <w:sz w:val="28"/>
          <w:szCs w:val="28"/>
          <w:lang w:val="ru-RU"/>
        </w:rPr>
        <w:t>-</w:t>
      </w:r>
      <w:r w:rsidRPr="0065004A">
        <w:rPr>
          <w:sz w:val="28"/>
          <w:szCs w:val="28"/>
        </w:rPr>
        <w:t xml:space="preserve"> не менее 12% (желательно около 20%), Fe</w:t>
      </w:r>
      <w:r w:rsidRPr="0065004A">
        <w:rPr>
          <w:sz w:val="28"/>
          <w:szCs w:val="28"/>
          <w:vertAlign w:val="subscript"/>
        </w:rPr>
        <w:t>2</w:t>
      </w:r>
      <w:r w:rsidRPr="0065004A">
        <w:rPr>
          <w:sz w:val="28"/>
          <w:szCs w:val="28"/>
          <w:lang w:val="ru-RU"/>
        </w:rPr>
        <w:t>О</w:t>
      </w:r>
      <w:r w:rsidRPr="0065004A">
        <w:rPr>
          <w:sz w:val="28"/>
          <w:szCs w:val="28"/>
          <w:vertAlign w:val="subscript"/>
        </w:rPr>
        <w:t>3</w:t>
      </w:r>
      <w:r w:rsidRPr="0065004A">
        <w:rPr>
          <w:sz w:val="28"/>
          <w:szCs w:val="28"/>
        </w:rPr>
        <w:t xml:space="preserve"> + FeO </w:t>
      </w:r>
      <w:r w:rsidRPr="0065004A">
        <w:rPr>
          <w:sz w:val="28"/>
          <w:szCs w:val="28"/>
          <w:lang w:val="ru-RU"/>
        </w:rPr>
        <w:t>-</w:t>
      </w:r>
      <w:r w:rsidRPr="0065004A">
        <w:rPr>
          <w:sz w:val="28"/>
          <w:szCs w:val="28"/>
        </w:rPr>
        <w:t xml:space="preserve"> до 10%, органических примесей</w:t>
      </w:r>
      <w:r w:rsidRPr="0065004A">
        <w:rPr>
          <w:sz w:val="28"/>
          <w:szCs w:val="28"/>
          <w:lang w:val="ru-RU"/>
        </w:rPr>
        <w:t xml:space="preserve"> - </w:t>
      </w:r>
      <w:r w:rsidRPr="0065004A">
        <w:rPr>
          <w:sz w:val="28"/>
          <w:szCs w:val="28"/>
        </w:rPr>
        <w:t>1</w:t>
      </w:r>
      <w:r w:rsidRPr="0065004A">
        <w:rPr>
          <w:sz w:val="28"/>
          <w:szCs w:val="28"/>
          <w:lang w:val="ru-RU"/>
        </w:rPr>
        <w:t>-</w:t>
      </w:r>
      <w:r w:rsidRPr="0065004A">
        <w:rPr>
          <w:sz w:val="28"/>
          <w:szCs w:val="28"/>
        </w:rPr>
        <w:t xml:space="preserve">2%. Пригодность того или иного глинистого сырья для производства керамзита устанавливают специальным исследованием его свойств. Важнейшее из требований к сырью </w:t>
      </w:r>
      <w:r w:rsidRPr="0065004A">
        <w:rPr>
          <w:sz w:val="28"/>
          <w:szCs w:val="28"/>
          <w:lang w:val="ru-RU"/>
        </w:rPr>
        <w:t>-</w:t>
      </w:r>
      <w:r w:rsidRPr="0065004A">
        <w:rPr>
          <w:sz w:val="28"/>
          <w:szCs w:val="28"/>
        </w:rPr>
        <w:t xml:space="preserve"> вспучивание при обжиге. </w:t>
      </w:r>
    </w:p>
    <w:p w:rsidR="00956BB8" w:rsidRPr="0065004A" w:rsidRDefault="00175805" w:rsidP="00956BB8">
      <w:pPr>
        <w:ind w:firstLine="425"/>
        <w:jc w:val="both"/>
        <w:rPr>
          <w:sz w:val="28"/>
          <w:szCs w:val="28"/>
        </w:rPr>
      </w:pPr>
      <w:r w:rsidRPr="0065004A">
        <w:rPr>
          <w:sz w:val="28"/>
          <w:szCs w:val="28"/>
        </w:rPr>
        <w:t xml:space="preserve">Керамзит </w:t>
      </w:r>
      <w:r w:rsidRPr="0065004A">
        <w:rPr>
          <w:sz w:val="28"/>
          <w:szCs w:val="28"/>
          <w:lang w:val="ru-RU"/>
        </w:rPr>
        <w:t>-</w:t>
      </w:r>
      <w:r w:rsidR="00956BB8" w:rsidRPr="0065004A">
        <w:rPr>
          <w:sz w:val="28"/>
          <w:szCs w:val="28"/>
        </w:rPr>
        <w:t xml:space="preserve"> легкий пористый материал ячеистого строения в виде гравия, получаемый при обжиге легкоплавких глинистых пород, способных вспучиваться</w:t>
      </w:r>
      <w:r w:rsidRPr="0065004A">
        <w:rPr>
          <w:sz w:val="28"/>
          <w:szCs w:val="28"/>
        </w:rPr>
        <w:t xml:space="preserve"> при быстром нагревании до 1050</w:t>
      </w:r>
      <w:r w:rsidRPr="0065004A">
        <w:rPr>
          <w:sz w:val="28"/>
          <w:szCs w:val="28"/>
          <w:lang w:val="ru-RU"/>
        </w:rPr>
        <w:t>-</w:t>
      </w:r>
      <w:r w:rsidR="00956BB8" w:rsidRPr="0065004A">
        <w:rPr>
          <w:sz w:val="28"/>
          <w:szCs w:val="28"/>
        </w:rPr>
        <w:t>1300°. Применяется как заполнитель для легких бетонов и в качестве теплоизоляционных засыпок. Пр</w:t>
      </w:r>
      <w:r w:rsidRPr="0065004A">
        <w:rPr>
          <w:sz w:val="28"/>
          <w:szCs w:val="28"/>
        </w:rPr>
        <w:t>и обжиге глины, содержащей 6</w:t>
      </w:r>
      <w:r w:rsidRPr="0065004A">
        <w:rPr>
          <w:sz w:val="28"/>
          <w:szCs w:val="28"/>
          <w:lang w:val="ru-RU"/>
        </w:rPr>
        <w:t>-</w:t>
      </w:r>
      <w:r w:rsidRPr="0065004A">
        <w:rPr>
          <w:sz w:val="28"/>
          <w:szCs w:val="28"/>
        </w:rPr>
        <w:t>12% оксидов железа, 2</w:t>
      </w:r>
      <w:r w:rsidRPr="0065004A">
        <w:rPr>
          <w:sz w:val="28"/>
          <w:szCs w:val="28"/>
          <w:lang w:val="ru-RU"/>
        </w:rPr>
        <w:t>-</w:t>
      </w:r>
      <w:r w:rsidR="00956BB8" w:rsidRPr="0065004A">
        <w:rPr>
          <w:sz w:val="28"/>
          <w:szCs w:val="28"/>
        </w:rPr>
        <w:t>3% щелочных оксидов и до 3% органических примесей, происходят размягчение материала и выделение газов и паров воды. Последние вспучивают массу, образуя в ней поры. В момент интенсивного газовыделения происходит спекание материала с образованием закрытых пор. В зависимости от размера зерен керамзитовый грави</w:t>
      </w:r>
      <w:r w:rsidRPr="0065004A">
        <w:rPr>
          <w:sz w:val="28"/>
          <w:szCs w:val="28"/>
        </w:rPr>
        <w:t>й делят на следующие фракции: 5</w:t>
      </w:r>
      <w:r w:rsidRPr="0065004A">
        <w:rPr>
          <w:sz w:val="28"/>
          <w:szCs w:val="28"/>
          <w:lang w:val="ru-RU"/>
        </w:rPr>
        <w:t>-</w:t>
      </w:r>
      <w:r w:rsidRPr="0065004A">
        <w:rPr>
          <w:sz w:val="28"/>
          <w:szCs w:val="28"/>
        </w:rPr>
        <w:t>10, 10</w:t>
      </w:r>
      <w:r w:rsidRPr="0065004A">
        <w:rPr>
          <w:sz w:val="28"/>
          <w:szCs w:val="28"/>
          <w:lang w:val="ru-RU"/>
        </w:rPr>
        <w:t>-</w:t>
      </w:r>
      <w:r w:rsidRPr="0065004A">
        <w:rPr>
          <w:sz w:val="28"/>
          <w:szCs w:val="28"/>
        </w:rPr>
        <w:t>20 и 20</w:t>
      </w:r>
      <w:r w:rsidRPr="0065004A">
        <w:rPr>
          <w:sz w:val="28"/>
          <w:szCs w:val="28"/>
          <w:lang w:val="ru-RU"/>
        </w:rPr>
        <w:t>-</w:t>
      </w:r>
      <w:r w:rsidR="00956BB8" w:rsidRPr="0065004A">
        <w:rPr>
          <w:sz w:val="28"/>
          <w:szCs w:val="28"/>
        </w:rPr>
        <w:t xml:space="preserve">40 мм. Зерна менее 5 мм относят к керамзитовому песку. Предел прочности при сжатии керамзитового гравия в </w:t>
      </w:r>
      <w:r w:rsidRPr="0065004A">
        <w:rPr>
          <w:sz w:val="28"/>
          <w:szCs w:val="28"/>
        </w:rPr>
        <w:t>зависимости от марки 0,3</w:t>
      </w:r>
      <w:r w:rsidRPr="0065004A">
        <w:rPr>
          <w:sz w:val="28"/>
          <w:szCs w:val="28"/>
          <w:lang w:val="ru-RU"/>
        </w:rPr>
        <w:t>-</w:t>
      </w:r>
      <w:r w:rsidRPr="0065004A">
        <w:rPr>
          <w:sz w:val="28"/>
          <w:szCs w:val="28"/>
        </w:rPr>
        <w:t>5,5 МПа, водопоглощение 15</w:t>
      </w:r>
      <w:r w:rsidRPr="0065004A">
        <w:rPr>
          <w:sz w:val="28"/>
          <w:szCs w:val="28"/>
          <w:lang w:val="ru-RU"/>
        </w:rPr>
        <w:t>-</w:t>
      </w:r>
      <w:r w:rsidR="00956BB8" w:rsidRPr="0065004A">
        <w:rPr>
          <w:sz w:val="28"/>
          <w:szCs w:val="28"/>
        </w:rPr>
        <w:t>25%, морозостойкость не менее 15 циклов. Марки в зависим</w:t>
      </w:r>
      <w:r w:rsidRPr="0065004A">
        <w:rPr>
          <w:sz w:val="28"/>
          <w:szCs w:val="28"/>
        </w:rPr>
        <w:t>ости от насыпной плотности: 150</w:t>
      </w:r>
      <w:r w:rsidRPr="0065004A">
        <w:rPr>
          <w:sz w:val="28"/>
          <w:szCs w:val="28"/>
          <w:lang w:val="ru-RU"/>
        </w:rPr>
        <w:t>-</w:t>
      </w:r>
      <w:r w:rsidR="00956BB8" w:rsidRPr="0065004A">
        <w:rPr>
          <w:sz w:val="28"/>
          <w:szCs w:val="28"/>
        </w:rPr>
        <w:t>600 через 50, 700 и 800.</w:t>
      </w:r>
    </w:p>
    <w:p w:rsidR="00956BB8" w:rsidRPr="00175805" w:rsidRDefault="00175805" w:rsidP="00956BB8">
      <w:pPr>
        <w:ind w:firstLine="425"/>
        <w:jc w:val="both"/>
        <w:rPr>
          <w:sz w:val="28"/>
          <w:szCs w:val="28"/>
        </w:rPr>
      </w:pPr>
      <w:r w:rsidRPr="0065004A">
        <w:rPr>
          <w:sz w:val="28"/>
          <w:szCs w:val="28"/>
        </w:rPr>
        <w:lastRenderedPageBreak/>
        <w:t xml:space="preserve">Аглопорит </w:t>
      </w:r>
      <w:r w:rsidRPr="0065004A">
        <w:rPr>
          <w:sz w:val="28"/>
          <w:szCs w:val="28"/>
          <w:lang w:val="ru-RU"/>
        </w:rPr>
        <w:t>-</w:t>
      </w:r>
      <w:r w:rsidR="00956BB8" w:rsidRPr="0065004A">
        <w:rPr>
          <w:sz w:val="28"/>
          <w:szCs w:val="28"/>
        </w:rPr>
        <w:t xml:space="preserve"> пористый материал, получаемый спеканием гранул из смеси глинистого сырья с угле</w:t>
      </w:r>
      <w:r w:rsidRPr="0065004A">
        <w:rPr>
          <w:sz w:val="28"/>
          <w:szCs w:val="28"/>
        </w:rPr>
        <w:t>м. Насыпная плотность его 300</w:t>
      </w:r>
      <w:r w:rsidRPr="0065004A">
        <w:rPr>
          <w:sz w:val="28"/>
          <w:szCs w:val="28"/>
          <w:lang w:val="ru-RU"/>
        </w:rPr>
        <w:t>-</w:t>
      </w:r>
      <w:r w:rsidR="00956BB8" w:rsidRPr="0065004A">
        <w:rPr>
          <w:sz w:val="28"/>
          <w:szCs w:val="28"/>
        </w:rPr>
        <w:t>1000 кг/м, про</w:t>
      </w:r>
      <w:r w:rsidRPr="0065004A">
        <w:rPr>
          <w:sz w:val="28"/>
          <w:szCs w:val="28"/>
        </w:rPr>
        <w:t>чность аглопоритового щебня 0,3</w:t>
      </w:r>
      <w:r w:rsidRPr="0065004A">
        <w:rPr>
          <w:sz w:val="28"/>
          <w:szCs w:val="28"/>
          <w:lang w:val="ru-RU"/>
        </w:rPr>
        <w:t>-</w:t>
      </w:r>
      <w:r w:rsidR="00956BB8" w:rsidRPr="0065004A">
        <w:rPr>
          <w:sz w:val="28"/>
          <w:szCs w:val="28"/>
        </w:rPr>
        <w:t>3 МПа.</w:t>
      </w:r>
    </w:p>
    <w:p w:rsidR="00BE5403" w:rsidRPr="00175805" w:rsidRDefault="00BE5403" w:rsidP="00AB2A83">
      <w:pPr>
        <w:ind w:firstLine="454"/>
        <w:jc w:val="both"/>
        <w:rPr>
          <w:spacing w:val="-6"/>
          <w:sz w:val="28"/>
          <w:szCs w:val="28"/>
        </w:rPr>
      </w:pPr>
    </w:p>
    <w:p w:rsidR="00BE5403" w:rsidRPr="00BD30FA" w:rsidRDefault="00BE5403" w:rsidP="00AB2A83">
      <w:pPr>
        <w:ind w:firstLine="454"/>
        <w:jc w:val="both"/>
        <w:rPr>
          <w:spacing w:val="-6"/>
          <w:sz w:val="28"/>
          <w:szCs w:val="28"/>
          <w:lang w:val="ru-RU"/>
        </w:rPr>
      </w:pPr>
    </w:p>
    <w:p w:rsidR="004828D2" w:rsidRDefault="004828D2" w:rsidP="004828D2">
      <w:pPr>
        <w:ind w:firstLine="454"/>
        <w:jc w:val="both"/>
        <w:rPr>
          <w:b/>
          <w:sz w:val="28"/>
          <w:szCs w:val="28"/>
          <w:lang w:val="ru-RU"/>
        </w:rPr>
      </w:pPr>
      <w:r w:rsidRPr="00AB2A83">
        <w:rPr>
          <w:b/>
          <w:sz w:val="28"/>
          <w:szCs w:val="28"/>
        </w:rPr>
        <w:t>Оборудование, приборы и технические средства</w:t>
      </w:r>
    </w:p>
    <w:p w:rsidR="004828D2" w:rsidRPr="00AB2A83" w:rsidRDefault="004828D2" w:rsidP="004828D2">
      <w:pPr>
        <w:ind w:firstLine="454"/>
        <w:jc w:val="both"/>
        <w:rPr>
          <w:sz w:val="28"/>
          <w:szCs w:val="28"/>
          <w:lang w:val="ru-RU"/>
        </w:rPr>
      </w:pPr>
    </w:p>
    <w:p w:rsidR="004828D2" w:rsidRPr="003C340C" w:rsidRDefault="004828D2" w:rsidP="004828D2">
      <w:pPr>
        <w:pStyle w:val="ab"/>
        <w:widowControl w:val="0"/>
        <w:numPr>
          <w:ilvl w:val="3"/>
          <w:numId w:val="15"/>
        </w:numPr>
        <w:shd w:val="clear" w:color="auto" w:fill="FFFFFF"/>
        <w:tabs>
          <w:tab w:val="clear" w:pos="3513"/>
          <w:tab w:val="num" w:pos="426"/>
        </w:tabs>
        <w:autoSpaceDE w:val="0"/>
        <w:autoSpaceDN w:val="0"/>
        <w:adjustRightInd w:val="0"/>
        <w:spacing w:after="0" w:line="240" w:lineRule="auto"/>
        <w:ind w:left="714" w:hanging="357"/>
        <w:jc w:val="both"/>
        <w:rPr>
          <w:rFonts w:ascii="Times New Roman" w:hAnsi="Times New Roman"/>
          <w:color w:val="000000"/>
          <w:sz w:val="28"/>
        </w:rPr>
      </w:pPr>
      <w:r w:rsidRPr="003C340C">
        <w:rPr>
          <w:rFonts w:ascii="Times New Roman" w:hAnsi="Times New Roman"/>
          <w:color w:val="000000"/>
          <w:sz w:val="28"/>
        </w:rPr>
        <w:t>Аналитические весы</w:t>
      </w:r>
    </w:p>
    <w:p w:rsidR="004828D2" w:rsidRPr="003C340C" w:rsidRDefault="004828D2" w:rsidP="004828D2">
      <w:pPr>
        <w:pStyle w:val="ab"/>
        <w:widowControl w:val="0"/>
        <w:numPr>
          <w:ilvl w:val="3"/>
          <w:numId w:val="15"/>
        </w:numPr>
        <w:shd w:val="clear" w:color="auto" w:fill="FFFFFF"/>
        <w:tabs>
          <w:tab w:val="clear" w:pos="3513"/>
          <w:tab w:val="left" w:pos="426"/>
        </w:tabs>
        <w:autoSpaceDE w:val="0"/>
        <w:autoSpaceDN w:val="0"/>
        <w:adjustRightInd w:val="0"/>
        <w:spacing w:after="0" w:line="240" w:lineRule="auto"/>
        <w:ind w:left="714" w:hanging="357"/>
        <w:jc w:val="both"/>
        <w:rPr>
          <w:rFonts w:ascii="Times New Roman" w:hAnsi="Times New Roman"/>
          <w:color w:val="000000"/>
          <w:sz w:val="28"/>
        </w:rPr>
      </w:pPr>
      <w:r w:rsidRPr="003C340C">
        <w:rPr>
          <w:rFonts w:ascii="Times New Roman" w:hAnsi="Times New Roman"/>
          <w:color w:val="000000"/>
          <w:sz w:val="28"/>
        </w:rPr>
        <w:t>Мерный сосуд</w:t>
      </w:r>
    </w:p>
    <w:p w:rsidR="004828D2" w:rsidRDefault="004828D2" w:rsidP="004828D2">
      <w:pPr>
        <w:pStyle w:val="ab"/>
        <w:widowControl w:val="0"/>
        <w:numPr>
          <w:ilvl w:val="3"/>
          <w:numId w:val="15"/>
        </w:numPr>
        <w:shd w:val="clear" w:color="auto" w:fill="FFFFFF"/>
        <w:tabs>
          <w:tab w:val="clear" w:pos="3513"/>
          <w:tab w:val="num" w:pos="426"/>
        </w:tabs>
        <w:autoSpaceDE w:val="0"/>
        <w:autoSpaceDN w:val="0"/>
        <w:adjustRightInd w:val="0"/>
        <w:spacing w:after="0" w:line="240" w:lineRule="auto"/>
        <w:ind w:left="714" w:hanging="357"/>
        <w:jc w:val="both"/>
        <w:rPr>
          <w:rFonts w:ascii="Times New Roman" w:hAnsi="Times New Roman"/>
          <w:color w:val="000000"/>
          <w:sz w:val="28"/>
        </w:rPr>
      </w:pPr>
      <w:r w:rsidRPr="003C340C">
        <w:rPr>
          <w:rFonts w:ascii="Times New Roman" w:hAnsi="Times New Roman"/>
          <w:color w:val="000000"/>
          <w:sz w:val="28"/>
        </w:rPr>
        <w:t>Металлическая линейка</w:t>
      </w:r>
    </w:p>
    <w:p w:rsidR="004828D2" w:rsidRPr="003C340C" w:rsidRDefault="004828D2" w:rsidP="004828D2">
      <w:pPr>
        <w:pStyle w:val="ab"/>
        <w:widowControl w:val="0"/>
        <w:numPr>
          <w:ilvl w:val="3"/>
          <w:numId w:val="15"/>
        </w:numPr>
        <w:shd w:val="clear" w:color="auto" w:fill="FFFFFF"/>
        <w:tabs>
          <w:tab w:val="clear" w:pos="3513"/>
          <w:tab w:val="num" w:pos="426"/>
        </w:tabs>
        <w:autoSpaceDE w:val="0"/>
        <w:autoSpaceDN w:val="0"/>
        <w:adjustRightInd w:val="0"/>
        <w:spacing w:after="0" w:line="240" w:lineRule="auto"/>
        <w:ind w:left="714" w:hanging="357"/>
        <w:jc w:val="both"/>
        <w:rPr>
          <w:rFonts w:ascii="Times New Roman" w:hAnsi="Times New Roman"/>
          <w:color w:val="000000"/>
          <w:sz w:val="28"/>
        </w:rPr>
      </w:pPr>
      <w:r w:rsidRPr="003C340C">
        <w:rPr>
          <w:rFonts w:ascii="Times New Roman" w:hAnsi="Times New Roman"/>
          <w:color w:val="000000"/>
          <w:sz w:val="28"/>
        </w:rPr>
        <w:t>Керамзит</w:t>
      </w:r>
    </w:p>
    <w:p w:rsidR="004828D2" w:rsidRDefault="004828D2" w:rsidP="00AB2A83">
      <w:pPr>
        <w:ind w:firstLine="454"/>
        <w:jc w:val="both"/>
        <w:rPr>
          <w:spacing w:val="-6"/>
          <w:sz w:val="28"/>
          <w:szCs w:val="28"/>
          <w:lang w:val="ru-RU"/>
        </w:rPr>
      </w:pPr>
    </w:p>
    <w:p w:rsidR="004828D2" w:rsidRPr="00AB2A83" w:rsidRDefault="004828D2" w:rsidP="00AB2A83">
      <w:pPr>
        <w:ind w:firstLine="454"/>
        <w:jc w:val="both"/>
        <w:rPr>
          <w:spacing w:val="-6"/>
          <w:sz w:val="28"/>
          <w:szCs w:val="28"/>
          <w:lang w:val="ru-RU"/>
        </w:rPr>
      </w:pPr>
    </w:p>
    <w:p w:rsidR="008E3F7C" w:rsidRPr="00AB2A83" w:rsidRDefault="008E3F7C" w:rsidP="00AB2A83">
      <w:pPr>
        <w:ind w:firstLine="454"/>
        <w:jc w:val="both"/>
        <w:rPr>
          <w:b/>
          <w:sz w:val="28"/>
          <w:szCs w:val="28"/>
          <w:lang w:val="ru-RU"/>
        </w:rPr>
      </w:pPr>
      <w:r w:rsidRPr="00AB2A83">
        <w:rPr>
          <w:b/>
          <w:sz w:val="28"/>
          <w:szCs w:val="28"/>
          <w:lang w:val="ru-RU"/>
        </w:rPr>
        <w:t>Порядок выполнения работы</w:t>
      </w:r>
    </w:p>
    <w:p w:rsidR="00AB2A83" w:rsidRDefault="00AB2A83" w:rsidP="00AB2A83">
      <w:pPr>
        <w:ind w:firstLine="454"/>
        <w:jc w:val="both"/>
        <w:rPr>
          <w:spacing w:val="-6"/>
          <w:sz w:val="28"/>
          <w:szCs w:val="28"/>
          <w:lang w:val="ru-RU"/>
        </w:rPr>
      </w:pPr>
    </w:p>
    <w:p w:rsidR="006E4A64" w:rsidRPr="0065004A" w:rsidRDefault="006E4A64" w:rsidP="00AB2A83">
      <w:pPr>
        <w:ind w:firstLine="454"/>
        <w:jc w:val="both"/>
        <w:rPr>
          <w:spacing w:val="-6"/>
          <w:sz w:val="28"/>
          <w:szCs w:val="28"/>
          <w:lang w:val="ru-RU"/>
        </w:rPr>
      </w:pPr>
      <w:r w:rsidRPr="00AB2A83">
        <w:rPr>
          <w:spacing w:val="-6"/>
          <w:sz w:val="28"/>
          <w:szCs w:val="28"/>
          <w:lang w:val="ru-RU"/>
        </w:rPr>
        <w:t xml:space="preserve">Объемную насыпную массу определяют пикнометрическим способом. Работу ведут параллельно с двумя навесками. Объемную насыпную массу определяют для всей партии заполнителя, подготовленной для испытания. Высушенный заполнитель высыпают с высоты 10 см в предварительно взвешенную мерную емкость (0,5-2л) до образования над верхом сосуда конуса, который снимают металлической линейкой вровень с краями сосуда (без уплотнения) и взвешивают. </w:t>
      </w:r>
      <w:r w:rsidRPr="0065004A">
        <w:rPr>
          <w:spacing w:val="-6"/>
          <w:sz w:val="28"/>
          <w:szCs w:val="28"/>
          <w:lang w:val="ru-RU"/>
        </w:rPr>
        <w:t>Результаты испытания записывают по форме таблица 1</w:t>
      </w:r>
      <w:r w:rsidR="008B1C84" w:rsidRPr="0065004A">
        <w:rPr>
          <w:spacing w:val="-6"/>
          <w:sz w:val="28"/>
          <w:szCs w:val="28"/>
          <w:lang w:val="ru-RU"/>
        </w:rPr>
        <w:t>2</w:t>
      </w:r>
    </w:p>
    <w:p w:rsidR="00637B93" w:rsidRPr="0065004A" w:rsidRDefault="00637B93" w:rsidP="00AB2A83">
      <w:pPr>
        <w:ind w:firstLine="454"/>
        <w:jc w:val="both"/>
        <w:rPr>
          <w:sz w:val="28"/>
          <w:szCs w:val="28"/>
          <w:lang w:val="ru-RU"/>
        </w:rPr>
      </w:pPr>
    </w:p>
    <w:p w:rsidR="006E4A64" w:rsidRPr="0065004A" w:rsidRDefault="006E4A64" w:rsidP="00AB2A83">
      <w:pPr>
        <w:ind w:firstLine="454"/>
        <w:jc w:val="both"/>
        <w:rPr>
          <w:sz w:val="28"/>
          <w:szCs w:val="28"/>
          <w:lang w:val="ru-RU"/>
        </w:rPr>
      </w:pPr>
      <w:r w:rsidRPr="0065004A">
        <w:rPr>
          <w:sz w:val="28"/>
          <w:szCs w:val="28"/>
          <w:lang w:val="ru-RU"/>
        </w:rPr>
        <w:t>Таблица 1</w:t>
      </w:r>
      <w:r w:rsidR="008B1C84" w:rsidRPr="0065004A">
        <w:rPr>
          <w:sz w:val="28"/>
          <w:szCs w:val="28"/>
          <w:lang w:val="ru-RU"/>
        </w:rPr>
        <w:t>2</w:t>
      </w:r>
      <w:r w:rsidR="00637B93" w:rsidRPr="0065004A">
        <w:rPr>
          <w:sz w:val="28"/>
          <w:szCs w:val="28"/>
          <w:lang w:val="ru-RU"/>
        </w:rPr>
        <w:t xml:space="preserve"> – Результаты испытаний</w:t>
      </w:r>
    </w:p>
    <w:p w:rsidR="004E08EE" w:rsidRPr="0065004A" w:rsidRDefault="004E08EE" w:rsidP="00AB2A83">
      <w:pPr>
        <w:ind w:firstLine="454"/>
        <w:jc w:val="both"/>
        <w:rPr>
          <w:sz w:val="28"/>
          <w:szCs w:val="28"/>
          <w:lang w:val="ru-RU"/>
        </w:rPr>
      </w:pPr>
    </w:p>
    <w:tbl>
      <w:tblPr>
        <w:tblStyle w:val="a7"/>
        <w:tblW w:w="9524" w:type="dxa"/>
        <w:jc w:val="center"/>
        <w:tblLook w:val="04A0"/>
      </w:tblPr>
      <w:tblGrid>
        <w:gridCol w:w="1763"/>
        <w:gridCol w:w="1051"/>
        <w:gridCol w:w="1165"/>
        <w:gridCol w:w="1493"/>
        <w:gridCol w:w="1268"/>
        <w:gridCol w:w="1514"/>
        <w:gridCol w:w="1270"/>
      </w:tblGrid>
      <w:tr w:rsidR="006E4A64" w:rsidRPr="0065004A" w:rsidTr="00637B93">
        <w:trPr>
          <w:jc w:val="center"/>
        </w:trPr>
        <w:tc>
          <w:tcPr>
            <w:tcW w:w="1780" w:type="dxa"/>
            <w:vMerge w:val="restart"/>
          </w:tcPr>
          <w:p w:rsidR="006E4A64" w:rsidRPr="0065004A" w:rsidRDefault="006E4A64" w:rsidP="00AF15FC">
            <w:pPr>
              <w:jc w:val="center"/>
              <w:rPr>
                <w:lang w:val="ru-RU"/>
              </w:rPr>
            </w:pPr>
            <w:r w:rsidRPr="0065004A">
              <w:rPr>
                <w:lang w:val="ru-RU"/>
              </w:rPr>
              <w:t>Наименование сырья и добавки</w:t>
            </w:r>
          </w:p>
        </w:tc>
        <w:tc>
          <w:tcPr>
            <w:tcW w:w="2382" w:type="dxa"/>
            <w:gridSpan w:val="2"/>
          </w:tcPr>
          <w:p w:rsidR="006E4A64" w:rsidRPr="0065004A" w:rsidRDefault="006E4A64" w:rsidP="00AF15FC">
            <w:pPr>
              <w:jc w:val="center"/>
              <w:rPr>
                <w:lang w:val="ru-RU"/>
              </w:rPr>
            </w:pPr>
            <w:r w:rsidRPr="0065004A">
              <w:rPr>
                <w:lang w:val="ru-RU"/>
              </w:rPr>
              <w:t>Мерный сосуд</w:t>
            </w:r>
          </w:p>
        </w:tc>
        <w:tc>
          <w:tcPr>
            <w:tcW w:w="1417" w:type="dxa"/>
            <w:vMerge w:val="restart"/>
          </w:tcPr>
          <w:p w:rsidR="006E4A64" w:rsidRPr="0065004A" w:rsidRDefault="006E4A64" w:rsidP="00AF15FC">
            <w:pPr>
              <w:jc w:val="center"/>
              <w:rPr>
                <w:lang w:val="ru-RU"/>
              </w:rPr>
            </w:pPr>
            <w:r w:rsidRPr="0065004A">
              <w:rPr>
                <w:lang w:val="ru-RU"/>
              </w:rPr>
              <w:t>Масса сосуда с материалом, кг</w:t>
            </w:r>
          </w:p>
        </w:tc>
        <w:tc>
          <w:tcPr>
            <w:tcW w:w="1180" w:type="dxa"/>
            <w:vMerge w:val="restart"/>
          </w:tcPr>
          <w:p w:rsidR="006E4A64" w:rsidRPr="0065004A" w:rsidRDefault="006E4A64" w:rsidP="00AF15FC">
            <w:pPr>
              <w:jc w:val="center"/>
              <w:rPr>
                <w:lang w:val="ru-RU"/>
              </w:rPr>
            </w:pPr>
            <w:r w:rsidRPr="0065004A">
              <w:rPr>
                <w:lang w:val="ru-RU"/>
              </w:rPr>
              <w:t>Масса материала в сосуде, кг</w:t>
            </w:r>
          </w:p>
        </w:tc>
        <w:tc>
          <w:tcPr>
            <w:tcW w:w="2765" w:type="dxa"/>
            <w:gridSpan w:val="2"/>
          </w:tcPr>
          <w:p w:rsidR="006E4A64" w:rsidRPr="0065004A" w:rsidRDefault="006E4A64" w:rsidP="00AF15FC">
            <w:pPr>
              <w:jc w:val="center"/>
              <w:rPr>
                <w:lang w:val="ru-RU"/>
              </w:rPr>
            </w:pPr>
            <w:r w:rsidRPr="0065004A">
              <w:rPr>
                <w:lang w:val="ru-RU"/>
              </w:rPr>
              <w:t>Объемная насыпная масса, кг/м</w:t>
            </w:r>
            <w:r w:rsidRPr="0065004A">
              <w:rPr>
                <w:vertAlign w:val="superscript"/>
                <w:lang w:val="ru-RU"/>
              </w:rPr>
              <w:t>3</w:t>
            </w:r>
          </w:p>
        </w:tc>
      </w:tr>
      <w:tr w:rsidR="006E4A64" w:rsidRPr="0065004A" w:rsidTr="00637B93">
        <w:trPr>
          <w:jc w:val="center"/>
        </w:trPr>
        <w:tc>
          <w:tcPr>
            <w:tcW w:w="1780" w:type="dxa"/>
            <w:vMerge/>
          </w:tcPr>
          <w:p w:rsidR="006E4A64" w:rsidRPr="0065004A" w:rsidRDefault="006E4A64" w:rsidP="00AF15FC">
            <w:pPr>
              <w:jc w:val="center"/>
              <w:rPr>
                <w:lang w:val="ru-RU"/>
              </w:rPr>
            </w:pPr>
          </w:p>
        </w:tc>
        <w:tc>
          <w:tcPr>
            <w:tcW w:w="1122" w:type="dxa"/>
          </w:tcPr>
          <w:p w:rsidR="006E4A64" w:rsidRPr="0065004A" w:rsidRDefault="006E4A64" w:rsidP="00AF15FC">
            <w:pPr>
              <w:jc w:val="center"/>
              <w:rPr>
                <w:lang w:val="ru-RU"/>
              </w:rPr>
            </w:pPr>
            <w:r w:rsidRPr="0065004A">
              <w:rPr>
                <w:lang w:val="ru-RU"/>
              </w:rPr>
              <w:t>масса, кг</w:t>
            </w:r>
          </w:p>
        </w:tc>
        <w:tc>
          <w:tcPr>
            <w:tcW w:w="1260" w:type="dxa"/>
          </w:tcPr>
          <w:p w:rsidR="006E4A64" w:rsidRPr="0065004A" w:rsidRDefault="006E4A64" w:rsidP="00AF15FC">
            <w:pPr>
              <w:jc w:val="center"/>
              <w:rPr>
                <w:lang w:val="ru-RU"/>
              </w:rPr>
            </w:pPr>
            <w:r w:rsidRPr="0065004A">
              <w:rPr>
                <w:lang w:val="ru-RU"/>
              </w:rPr>
              <w:t>объем, м</w:t>
            </w:r>
            <w:r w:rsidRPr="0065004A">
              <w:rPr>
                <w:vertAlign w:val="superscript"/>
                <w:lang w:val="ru-RU"/>
              </w:rPr>
              <w:t>3</w:t>
            </w:r>
          </w:p>
        </w:tc>
        <w:tc>
          <w:tcPr>
            <w:tcW w:w="1417" w:type="dxa"/>
            <w:vMerge/>
          </w:tcPr>
          <w:p w:rsidR="006E4A64" w:rsidRPr="0065004A" w:rsidRDefault="006E4A64" w:rsidP="00AF15FC">
            <w:pPr>
              <w:jc w:val="center"/>
              <w:rPr>
                <w:lang w:val="ru-RU"/>
              </w:rPr>
            </w:pPr>
          </w:p>
        </w:tc>
        <w:tc>
          <w:tcPr>
            <w:tcW w:w="1180" w:type="dxa"/>
            <w:vMerge/>
          </w:tcPr>
          <w:p w:rsidR="006E4A64" w:rsidRPr="0065004A" w:rsidRDefault="006E4A64" w:rsidP="00AF15FC">
            <w:pPr>
              <w:jc w:val="center"/>
              <w:rPr>
                <w:lang w:val="ru-RU"/>
              </w:rPr>
            </w:pPr>
          </w:p>
        </w:tc>
        <w:tc>
          <w:tcPr>
            <w:tcW w:w="1406" w:type="dxa"/>
          </w:tcPr>
          <w:p w:rsidR="006E4A64" w:rsidRPr="0065004A" w:rsidRDefault="006E4A64" w:rsidP="00AF15FC">
            <w:pPr>
              <w:jc w:val="center"/>
              <w:rPr>
                <w:lang w:val="ru-RU"/>
              </w:rPr>
            </w:pPr>
            <w:r w:rsidRPr="0065004A">
              <w:rPr>
                <w:lang w:val="ru-RU"/>
              </w:rPr>
              <w:t>Отдельного определения</w:t>
            </w:r>
          </w:p>
        </w:tc>
        <w:tc>
          <w:tcPr>
            <w:tcW w:w="1359" w:type="dxa"/>
          </w:tcPr>
          <w:p w:rsidR="006E4A64" w:rsidRPr="0065004A" w:rsidRDefault="006E4A64" w:rsidP="00AF15FC">
            <w:pPr>
              <w:jc w:val="center"/>
              <w:rPr>
                <w:lang w:val="ru-RU"/>
              </w:rPr>
            </w:pPr>
            <w:r w:rsidRPr="0065004A">
              <w:rPr>
                <w:lang w:val="ru-RU"/>
              </w:rPr>
              <w:t>средняя</w:t>
            </w:r>
          </w:p>
        </w:tc>
      </w:tr>
      <w:tr w:rsidR="006E4A64" w:rsidRPr="0065004A" w:rsidTr="00637B93">
        <w:trPr>
          <w:jc w:val="center"/>
        </w:trPr>
        <w:tc>
          <w:tcPr>
            <w:tcW w:w="1780" w:type="dxa"/>
          </w:tcPr>
          <w:p w:rsidR="006E4A64" w:rsidRPr="0065004A" w:rsidRDefault="006E4A64" w:rsidP="00AF15FC">
            <w:pPr>
              <w:jc w:val="center"/>
              <w:rPr>
                <w:lang w:val="ru-RU"/>
              </w:rPr>
            </w:pPr>
          </w:p>
        </w:tc>
        <w:tc>
          <w:tcPr>
            <w:tcW w:w="1122" w:type="dxa"/>
          </w:tcPr>
          <w:p w:rsidR="006E4A64" w:rsidRPr="0065004A" w:rsidRDefault="006E4A64" w:rsidP="00AF15FC">
            <w:pPr>
              <w:jc w:val="center"/>
              <w:rPr>
                <w:lang w:val="ru-RU"/>
              </w:rPr>
            </w:pPr>
          </w:p>
        </w:tc>
        <w:tc>
          <w:tcPr>
            <w:tcW w:w="1260" w:type="dxa"/>
          </w:tcPr>
          <w:p w:rsidR="006E4A64" w:rsidRPr="0065004A" w:rsidRDefault="006E4A64" w:rsidP="00AF15FC">
            <w:pPr>
              <w:jc w:val="center"/>
              <w:rPr>
                <w:lang w:val="ru-RU"/>
              </w:rPr>
            </w:pPr>
          </w:p>
        </w:tc>
        <w:tc>
          <w:tcPr>
            <w:tcW w:w="1417" w:type="dxa"/>
          </w:tcPr>
          <w:p w:rsidR="006E4A64" w:rsidRPr="0065004A" w:rsidRDefault="006E4A64" w:rsidP="00AF15FC">
            <w:pPr>
              <w:jc w:val="center"/>
              <w:rPr>
                <w:lang w:val="ru-RU"/>
              </w:rPr>
            </w:pPr>
          </w:p>
        </w:tc>
        <w:tc>
          <w:tcPr>
            <w:tcW w:w="1180" w:type="dxa"/>
          </w:tcPr>
          <w:p w:rsidR="006E4A64" w:rsidRPr="0065004A" w:rsidRDefault="006E4A64" w:rsidP="00AF15FC">
            <w:pPr>
              <w:jc w:val="center"/>
              <w:rPr>
                <w:lang w:val="ru-RU"/>
              </w:rPr>
            </w:pPr>
          </w:p>
        </w:tc>
        <w:tc>
          <w:tcPr>
            <w:tcW w:w="1406" w:type="dxa"/>
          </w:tcPr>
          <w:p w:rsidR="006E4A64" w:rsidRPr="0065004A" w:rsidRDefault="006E4A64" w:rsidP="00AF15FC">
            <w:pPr>
              <w:jc w:val="center"/>
              <w:rPr>
                <w:lang w:val="ru-RU"/>
              </w:rPr>
            </w:pPr>
          </w:p>
        </w:tc>
        <w:tc>
          <w:tcPr>
            <w:tcW w:w="1359" w:type="dxa"/>
          </w:tcPr>
          <w:p w:rsidR="006E4A64" w:rsidRPr="0065004A" w:rsidRDefault="006E4A64" w:rsidP="00AF15FC">
            <w:pPr>
              <w:jc w:val="center"/>
              <w:rPr>
                <w:lang w:val="ru-RU"/>
              </w:rPr>
            </w:pPr>
          </w:p>
        </w:tc>
      </w:tr>
      <w:tr w:rsidR="006E4A64" w:rsidRPr="0065004A" w:rsidTr="00637B93">
        <w:trPr>
          <w:jc w:val="center"/>
        </w:trPr>
        <w:tc>
          <w:tcPr>
            <w:tcW w:w="1780" w:type="dxa"/>
          </w:tcPr>
          <w:p w:rsidR="006E4A64" w:rsidRPr="0065004A" w:rsidRDefault="006E4A64" w:rsidP="00AF15FC">
            <w:pPr>
              <w:jc w:val="center"/>
              <w:rPr>
                <w:lang w:val="ru-RU"/>
              </w:rPr>
            </w:pPr>
          </w:p>
        </w:tc>
        <w:tc>
          <w:tcPr>
            <w:tcW w:w="1122" w:type="dxa"/>
          </w:tcPr>
          <w:p w:rsidR="006E4A64" w:rsidRPr="0065004A" w:rsidRDefault="006E4A64" w:rsidP="00AF15FC">
            <w:pPr>
              <w:jc w:val="center"/>
              <w:rPr>
                <w:lang w:val="ru-RU"/>
              </w:rPr>
            </w:pPr>
          </w:p>
        </w:tc>
        <w:tc>
          <w:tcPr>
            <w:tcW w:w="1260" w:type="dxa"/>
          </w:tcPr>
          <w:p w:rsidR="006E4A64" w:rsidRPr="0065004A" w:rsidRDefault="006E4A64" w:rsidP="00AF15FC">
            <w:pPr>
              <w:jc w:val="center"/>
              <w:rPr>
                <w:lang w:val="ru-RU"/>
              </w:rPr>
            </w:pPr>
          </w:p>
        </w:tc>
        <w:tc>
          <w:tcPr>
            <w:tcW w:w="1417" w:type="dxa"/>
          </w:tcPr>
          <w:p w:rsidR="006E4A64" w:rsidRPr="0065004A" w:rsidRDefault="006E4A64" w:rsidP="00AF15FC">
            <w:pPr>
              <w:jc w:val="center"/>
              <w:rPr>
                <w:lang w:val="ru-RU"/>
              </w:rPr>
            </w:pPr>
          </w:p>
        </w:tc>
        <w:tc>
          <w:tcPr>
            <w:tcW w:w="1180" w:type="dxa"/>
          </w:tcPr>
          <w:p w:rsidR="006E4A64" w:rsidRPr="0065004A" w:rsidRDefault="006E4A64" w:rsidP="00AF15FC">
            <w:pPr>
              <w:jc w:val="center"/>
              <w:rPr>
                <w:lang w:val="ru-RU"/>
              </w:rPr>
            </w:pPr>
          </w:p>
        </w:tc>
        <w:tc>
          <w:tcPr>
            <w:tcW w:w="1406" w:type="dxa"/>
          </w:tcPr>
          <w:p w:rsidR="006E4A64" w:rsidRPr="0065004A" w:rsidRDefault="006E4A64" w:rsidP="00AF15FC">
            <w:pPr>
              <w:jc w:val="center"/>
              <w:rPr>
                <w:lang w:val="ru-RU"/>
              </w:rPr>
            </w:pPr>
          </w:p>
        </w:tc>
        <w:tc>
          <w:tcPr>
            <w:tcW w:w="1359" w:type="dxa"/>
          </w:tcPr>
          <w:p w:rsidR="006E4A64" w:rsidRPr="0065004A" w:rsidRDefault="006E4A64" w:rsidP="00AF15FC">
            <w:pPr>
              <w:jc w:val="center"/>
              <w:rPr>
                <w:lang w:val="ru-RU"/>
              </w:rPr>
            </w:pPr>
          </w:p>
        </w:tc>
      </w:tr>
    </w:tbl>
    <w:p w:rsidR="006E4A64" w:rsidRPr="0065004A" w:rsidRDefault="006E4A64" w:rsidP="00AB2A83">
      <w:pPr>
        <w:ind w:firstLine="454"/>
        <w:jc w:val="both"/>
        <w:rPr>
          <w:sz w:val="28"/>
          <w:szCs w:val="28"/>
          <w:lang w:val="ru-RU"/>
        </w:rPr>
      </w:pPr>
    </w:p>
    <w:p w:rsidR="005817A3" w:rsidRPr="0065004A" w:rsidRDefault="005817A3" w:rsidP="00AB2A83">
      <w:pPr>
        <w:ind w:firstLine="454"/>
        <w:jc w:val="both"/>
        <w:rPr>
          <w:sz w:val="28"/>
          <w:szCs w:val="28"/>
          <w:lang w:val="ru-RU"/>
        </w:rPr>
      </w:pPr>
    </w:p>
    <w:p w:rsidR="005817A3" w:rsidRPr="0065004A" w:rsidRDefault="005817A3" w:rsidP="005817A3">
      <w:pPr>
        <w:ind w:firstLine="454"/>
        <w:jc w:val="both"/>
        <w:rPr>
          <w:sz w:val="28"/>
          <w:szCs w:val="28"/>
          <w:lang w:val="ru-RU"/>
        </w:rPr>
      </w:pPr>
      <w:r w:rsidRPr="0065004A">
        <w:rPr>
          <w:sz w:val="28"/>
          <w:szCs w:val="28"/>
          <w:lang w:val="ru-RU"/>
        </w:rPr>
        <w:t>Объемную насыпную массу (кг/м</w:t>
      </w:r>
      <w:r w:rsidRPr="0065004A">
        <w:rPr>
          <w:sz w:val="28"/>
          <w:szCs w:val="28"/>
          <w:vertAlign w:val="superscript"/>
          <w:lang w:val="ru-RU"/>
        </w:rPr>
        <w:t>3</w:t>
      </w:r>
      <w:r w:rsidRPr="0065004A">
        <w:rPr>
          <w:sz w:val="28"/>
          <w:szCs w:val="28"/>
          <w:lang w:val="ru-RU"/>
        </w:rPr>
        <w:t>) заполнителя вычисляют по формуле 23:</w:t>
      </w:r>
    </w:p>
    <w:p w:rsidR="005817A3" w:rsidRPr="0065004A" w:rsidRDefault="005817A3" w:rsidP="005817A3">
      <w:pPr>
        <w:ind w:firstLine="454"/>
        <w:jc w:val="both"/>
        <w:rPr>
          <w:sz w:val="28"/>
          <w:szCs w:val="28"/>
          <w:lang w:val="ru-RU"/>
        </w:rPr>
      </w:pPr>
    </w:p>
    <w:p w:rsidR="005817A3" w:rsidRPr="00AB2A83" w:rsidRDefault="002D2303" w:rsidP="005817A3">
      <w:pPr>
        <w:ind w:firstLine="454"/>
        <w:jc w:val="both"/>
        <w:rPr>
          <w:sz w:val="28"/>
          <w:szCs w:val="28"/>
          <w:lang w:val="ru-RU"/>
        </w:rPr>
      </w:pPr>
      <m:oMath>
        <m:sSub>
          <m:sSubPr>
            <m:ctrlPr>
              <w:rPr>
                <w:rFonts w:ascii="Cambria Math" w:hAnsi="Cambria Math"/>
                <w:i/>
                <w:sz w:val="28"/>
                <w:szCs w:val="28"/>
                <w:lang w:val="ru-RU"/>
              </w:rPr>
            </m:ctrlPr>
          </m:sSubPr>
          <m:e>
            <m:r>
              <w:rPr>
                <w:rFonts w:ascii="Cambria Math" w:hAnsi="Cambria Math"/>
                <w:sz w:val="28"/>
                <w:szCs w:val="28"/>
                <w:lang w:val="ru-RU"/>
              </w:rPr>
              <m:t>γ</m:t>
            </m:r>
          </m:e>
          <m:sub>
            <m:r>
              <w:rPr>
                <w:sz w:val="28"/>
                <w:szCs w:val="28"/>
                <w:lang w:val="ru-RU"/>
              </w:rPr>
              <m:t>об</m:t>
            </m:r>
            <m:r>
              <w:rPr>
                <w:rFonts w:ascii="Cambria Math"/>
                <w:sz w:val="28"/>
                <w:szCs w:val="28"/>
                <w:lang w:val="ru-RU"/>
              </w:rPr>
              <m:t>.</m:t>
            </m:r>
            <m:r>
              <w:rPr>
                <w:sz w:val="28"/>
                <w:szCs w:val="28"/>
                <w:lang w:val="ru-RU"/>
              </w:rPr>
              <m:t>н</m:t>
            </m:r>
          </m:sub>
        </m:sSub>
        <m:r>
          <w:rPr>
            <w:rFonts w:ascii="Cambria Math"/>
            <w:sz w:val="28"/>
            <w:szCs w:val="28"/>
            <w:lang w:val="ru-RU"/>
          </w:rPr>
          <m:t>=</m:t>
        </m:r>
        <m:f>
          <m:fPr>
            <m:ctrlPr>
              <w:rPr>
                <w:rFonts w:ascii="Cambria Math" w:hAnsi="Cambria Math"/>
                <w:i/>
                <w:sz w:val="28"/>
                <w:szCs w:val="28"/>
                <w:lang w:val="ru-RU"/>
              </w:rPr>
            </m:ctrlPr>
          </m:fPr>
          <m:num>
            <m:sSub>
              <m:sSubPr>
                <m:ctrlPr>
                  <w:rPr>
                    <w:rFonts w:ascii="Cambria Math" w:hAnsi="Cambria Math"/>
                    <w:i/>
                    <w:sz w:val="28"/>
                    <w:szCs w:val="28"/>
                    <w:lang w:val="ru-RU"/>
                  </w:rPr>
                </m:ctrlPr>
              </m:sSubPr>
              <m:e>
                <m:r>
                  <w:rPr>
                    <w:sz w:val="28"/>
                    <w:szCs w:val="28"/>
                    <w:lang w:val="ru-RU"/>
                  </w:rPr>
                  <m:t>м</m:t>
                </m:r>
              </m:e>
              <m:sub>
                <m:r>
                  <w:rPr>
                    <w:rFonts w:ascii="Cambria Math"/>
                    <w:sz w:val="28"/>
                    <w:szCs w:val="28"/>
                    <w:lang w:val="ru-RU"/>
                  </w:rPr>
                  <m:t>2</m:t>
                </m:r>
              </m:sub>
            </m:sSub>
            <m:r>
              <w:rPr>
                <w:sz w:val="28"/>
                <w:szCs w:val="28"/>
                <w:lang w:val="ru-RU"/>
              </w:rPr>
              <m:t>-</m:t>
            </m:r>
            <m:sSub>
              <m:sSubPr>
                <m:ctrlPr>
                  <w:rPr>
                    <w:rFonts w:ascii="Cambria Math" w:hAnsi="Cambria Math"/>
                    <w:i/>
                    <w:sz w:val="28"/>
                    <w:szCs w:val="28"/>
                    <w:lang w:val="ru-RU"/>
                  </w:rPr>
                </m:ctrlPr>
              </m:sSubPr>
              <m:e>
                <m:r>
                  <w:rPr>
                    <w:sz w:val="28"/>
                    <w:szCs w:val="28"/>
                    <w:lang w:val="ru-RU"/>
                  </w:rPr>
                  <m:t>м</m:t>
                </m:r>
              </m:e>
              <m:sub>
                <m:r>
                  <w:rPr>
                    <w:rFonts w:ascii="Cambria Math"/>
                    <w:sz w:val="28"/>
                    <w:szCs w:val="28"/>
                    <w:lang w:val="ru-RU"/>
                  </w:rPr>
                  <m:t>1</m:t>
                </m:r>
              </m:sub>
            </m:sSub>
          </m:num>
          <m:den>
            <m:r>
              <w:rPr>
                <w:rFonts w:ascii="Cambria Math" w:hAnsi="Cambria Math"/>
                <w:sz w:val="28"/>
                <w:szCs w:val="28"/>
                <w:lang w:val="en-US"/>
              </w:rPr>
              <m:t>V</m:t>
            </m:r>
          </m:den>
        </m:f>
      </m:oMath>
      <w:r w:rsidR="005817A3" w:rsidRPr="0065004A">
        <w:rPr>
          <w:sz w:val="28"/>
          <w:szCs w:val="28"/>
          <w:lang w:val="ru-RU"/>
        </w:rPr>
        <w:t>,                                                                                                      (23)</w:t>
      </w:r>
    </w:p>
    <w:p w:rsidR="005817A3" w:rsidRPr="00AB2A83" w:rsidRDefault="005817A3" w:rsidP="005817A3">
      <w:pPr>
        <w:ind w:firstLine="454"/>
        <w:jc w:val="both"/>
        <w:rPr>
          <w:sz w:val="28"/>
          <w:szCs w:val="28"/>
          <w:lang w:val="ru-RU"/>
        </w:rPr>
      </w:pPr>
    </w:p>
    <w:p w:rsidR="005817A3" w:rsidRPr="00AB2A83" w:rsidRDefault="005817A3" w:rsidP="005817A3">
      <w:pPr>
        <w:ind w:firstLine="454"/>
        <w:jc w:val="both"/>
        <w:rPr>
          <w:sz w:val="28"/>
          <w:szCs w:val="28"/>
          <w:lang w:val="ru-RU"/>
        </w:rPr>
      </w:pPr>
      <w:r w:rsidRPr="00AB2A83">
        <w:rPr>
          <w:sz w:val="28"/>
          <w:szCs w:val="28"/>
          <w:lang w:val="ru-RU"/>
        </w:rPr>
        <w:t>Где м</w:t>
      </w:r>
      <w:r w:rsidRPr="00AB2A83">
        <w:rPr>
          <w:sz w:val="28"/>
          <w:szCs w:val="28"/>
          <w:vertAlign w:val="subscript"/>
          <w:lang w:val="ru-RU"/>
        </w:rPr>
        <w:t>1</w:t>
      </w:r>
      <w:r w:rsidRPr="00AB2A83">
        <w:rPr>
          <w:sz w:val="28"/>
          <w:szCs w:val="28"/>
          <w:lang w:val="ru-RU"/>
        </w:rPr>
        <w:t xml:space="preserve"> – масса мерного сосуда, кг; м</w:t>
      </w:r>
      <w:r w:rsidRPr="00AB2A83">
        <w:rPr>
          <w:sz w:val="28"/>
          <w:szCs w:val="28"/>
          <w:vertAlign w:val="subscript"/>
          <w:lang w:val="ru-RU"/>
        </w:rPr>
        <w:t>2</w:t>
      </w:r>
      <w:r w:rsidRPr="00AB2A83">
        <w:rPr>
          <w:sz w:val="28"/>
          <w:szCs w:val="28"/>
          <w:lang w:val="ru-RU"/>
        </w:rPr>
        <w:t xml:space="preserve"> – масса мерного сосуда с заполнителем, кг; </w:t>
      </w:r>
      <w:r w:rsidRPr="00AB2A83">
        <w:rPr>
          <w:sz w:val="28"/>
          <w:szCs w:val="28"/>
          <w:lang w:val="en-US"/>
        </w:rPr>
        <w:t>V</w:t>
      </w:r>
      <w:r w:rsidRPr="00AB2A83">
        <w:rPr>
          <w:sz w:val="28"/>
          <w:szCs w:val="28"/>
          <w:lang w:val="ru-RU"/>
        </w:rPr>
        <w:t xml:space="preserve"> – объем мерного сосуда, м</w:t>
      </w:r>
      <w:r w:rsidRPr="00AB2A83">
        <w:rPr>
          <w:sz w:val="28"/>
          <w:szCs w:val="28"/>
          <w:vertAlign w:val="superscript"/>
          <w:lang w:val="ru-RU"/>
        </w:rPr>
        <w:t>3</w:t>
      </w:r>
      <w:r w:rsidRPr="00AB2A83">
        <w:rPr>
          <w:sz w:val="28"/>
          <w:szCs w:val="28"/>
          <w:lang w:val="ru-RU"/>
        </w:rPr>
        <w:t>.</w:t>
      </w:r>
    </w:p>
    <w:p w:rsidR="006E4A64" w:rsidRDefault="006E4A64" w:rsidP="00AB2A83">
      <w:pPr>
        <w:widowControl w:val="0"/>
        <w:shd w:val="clear" w:color="auto" w:fill="FFFFFF"/>
        <w:autoSpaceDE w:val="0"/>
        <w:autoSpaceDN w:val="0"/>
        <w:adjustRightInd w:val="0"/>
        <w:ind w:firstLine="454"/>
        <w:jc w:val="both"/>
        <w:rPr>
          <w:sz w:val="28"/>
          <w:szCs w:val="28"/>
          <w:lang w:val="ru-RU"/>
        </w:rPr>
      </w:pPr>
    </w:p>
    <w:p w:rsidR="005817A3" w:rsidRDefault="005817A3" w:rsidP="00AB2A83">
      <w:pPr>
        <w:widowControl w:val="0"/>
        <w:shd w:val="clear" w:color="auto" w:fill="FFFFFF"/>
        <w:autoSpaceDE w:val="0"/>
        <w:autoSpaceDN w:val="0"/>
        <w:adjustRightInd w:val="0"/>
        <w:ind w:firstLine="454"/>
        <w:jc w:val="both"/>
        <w:rPr>
          <w:sz w:val="28"/>
          <w:szCs w:val="28"/>
          <w:lang w:val="ru-RU"/>
        </w:rPr>
      </w:pPr>
    </w:p>
    <w:p w:rsidR="005817A3" w:rsidRDefault="005817A3" w:rsidP="00AB2A83">
      <w:pPr>
        <w:widowControl w:val="0"/>
        <w:shd w:val="clear" w:color="auto" w:fill="FFFFFF"/>
        <w:autoSpaceDE w:val="0"/>
        <w:autoSpaceDN w:val="0"/>
        <w:adjustRightInd w:val="0"/>
        <w:ind w:firstLine="454"/>
        <w:jc w:val="both"/>
        <w:rPr>
          <w:sz w:val="28"/>
          <w:szCs w:val="28"/>
          <w:lang w:val="ru-RU"/>
        </w:rPr>
      </w:pPr>
    </w:p>
    <w:p w:rsidR="00175805" w:rsidRDefault="00175805" w:rsidP="00AB2A83">
      <w:pPr>
        <w:widowControl w:val="0"/>
        <w:shd w:val="clear" w:color="auto" w:fill="FFFFFF"/>
        <w:autoSpaceDE w:val="0"/>
        <w:autoSpaceDN w:val="0"/>
        <w:adjustRightInd w:val="0"/>
        <w:ind w:firstLine="454"/>
        <w:jc w:val="both"/>
        <w:rPr>
          <w:sz w:val="28"/>
          <w:szCs w:val="28"/>
          <w:lang w:val="ru-RU"/>
        </w:rPr>
      </w:pPr>
    </w:p>
    <w:p w:rsidR="00175805" w:rsidRDefault="00175805" w:rsidP="00AB2A83">
      <w:pPr>
        <w:widowControl w:val="0"/>
        <w:shd w:val="clear" w:color="auto" w:fill="FFFFFF"/>
        <w:autoSpaceDE w:val="0"/>
        <w:autoSpaceDN w:val="0"/>
        <w:adjustRightInd w:val="0"/>
        <w:ind w:firstLine="454"/>
        <w:jc w:val="both"/>
        <w:rPr>
          <w:sz w:val="28"/>
          <w:szCs w:val="28"/>
          <w:lang w:val="ru-RU"/>
        </w:rPr>
      </w:pPr>
    </w:p>
    <w:p w:rsidR="005817A3" w:rsidRPr="00AB2A83" w:rsidRDefault="005817A3" w:rsidP="00AB2A83">
      <w:pPr>
        <w:widowControl w:val="0"/>
        <w:shd w:val="clear" w:color="auto" w:fill="FFFFFF"/>
        <w:autoSpaceDE w:val="0"/>
        <w:autoSpaceDN w:val="0"/>
        <w:adjustRightInd w:val="0"/>
        <w:ind w:firstLine="454"/>
        <w:jc w:val="both"/>
        <w:rPr>
          <w:sz w:val="28"/>
          <w:szCs w:val="28"/>
          <w:lang w:val="ru-RU"/>
        </w:rPr>
      </w:pPr>
    </w:p>
    <w:p w:rsidR="005817A3" w:rsidRDefault="005817A3" w:rsidP="005817A3">
      <w:pPr>
        <w:ind w:left="-567" w:firstLine="851"/>
        <w:rPr>
          <w:b/>
          <w:sz w:val="28"/>
          <w:lang w:val="ru-RU"/>
        </w:rPr>
      </w:pPr>
      <w:r w:rsidRPr="006A457E">
        <w:rPr>
          <w:b/>
          <w:sz w:val="28"/>
        </w:rPr>
        <w:lastRenderedPageBreak/>
        <w:t>Контрольные вопросы</w:t>
      </w:r>
    </w:p>
    <w:p w:rsidR="00BE5403" w:rsidRPr="00BE5403" w:rsidRDefault="00BE5403" w:rsidP="005817A3">
      <w:pPr>
        <w:ind w:left="-567" w:firstLine="851"/>
        <w:rPr>
          <w:b/>
          <w:sz w:val="28"/>
          <w:lang w:val="ru-RU"/>
        </w:rPr>
      </w:pPr>
    </w:p>
    <w:p w:rsidR="00D95C38" w:rsidRPr="00D95C38" w:rsidRDefault="00D95C38" w:rsidP="00D95C38">
      <w:pPr>
        <w:numPr>
          <w:ilvl w:val="0"/>
          <w:numId w:val="37"/>
        </w:numPr>
        <w:ind w:left="714" w:hanging="357"/>
        <w:jc w:val="both"/>
        <w:rPr>
          <w:rFonts w:eastAsia="Arial Unicode MS"/>
          <w:sz w:val="28"/>
          <w:szCs w:val="28"/>
        </w:rPr>
      </w:pPr>
      <w:r w:rsidRPr="00D95C38">
        <w:rPr>
          <w:sz w:val="28"/>
          <w:szCs w:val="28"/>
        </w:rPr>
        <w:t xml:space="preserve">Расскажите об искусственных пористых заполнителях, их назначении, классификации. </w:t>
      </w:r>
    </w:p>
    <w:p w:rsidR="00D95C38" w:rsidRPr="00D95C38" w:rsidRDefault="00D95C38" w:rsidP="00D95C38">
      <w:pPr>
        <w:numPr>
          <w:ilvl w:val="0"/>
          <w:numId w:val="37"/>
        </w:numPr>
        <w:ind w:left="714" w:hanging="357"/>
        <w:jc w:val="both"/>
        <w:rPr>
          <w:rFonts w:eastAsia="Arial Unicode MS"/>
          <w:sz w:val="28"/>
          <w:szCs w:val="28"/>
        </w:rPr>
      </w:pPr>
      <w:r w:rsidRPr="00D95C38">
        <w:rPr>
          <w:sz w:val="28"/>
          <w:szCs w:val="28"/>
        </w:rPr>
        <w:t>Опишите технические условия на керамзитовый гравий</w:t>
      </w:r>
    </w:p>
    <w:p w:rsidR="00D95C38" w:rsidRPr="00D95C38" w:rsidRDefault="00D95C38" w:rsidP="00D95C38">
      <w:pPr>
        <w:pStyle w:val="af"/>
        <w:numPr>
          <w:ilvl w:val="0"/>
          <w:numId w:val="37"/>
        </w:numPr>
        <w:spacing w:after="0"/>
        <w:ind w:left="714" w:hanging="357"/>
        <w:jc w:val="both"/>
        <w:rPr>
          <w:bCs/>
          <w:spacing w:val="-8"/>
          <w:sz w:val="28"/>
          <w:szCs w:val="28"/>
        </w:rPr>
      </w:pPr>
      <w:r w:rsidRPr="00D95C38">
        <w:rPr>
          <w:sz w:val="28"/>
          <w:szCs w:val="28"/>
        </w:rPr>
        <w:t>Опишите физико-химические основы производства керамзита</w:t>
      </w:r>
    </w:p>
    <w:p w:rsidR="00D95C38" w:rsidRPr="00D95C38" w:rsidRDefault="00D95C38" w:rsidP="00D95C38">
      <w:pPr>
        <w:pStyle w:val="af"/>
        <w:numPr>
          <w:ilvl w:val="0"/>
          <w:numId w:val="37"/>
        </w:numPr>
        <w:spacing w:after="0"/>
        <w:ind w:left="714" w:hanging="357"/>
        <w:jc w:val="both"/>
        <w:rPr>
          <w:bCs/>
          <w:spacing w:val="-8"/>
          <w:sz w:val="28"/>
          <w:szCs w:val="28"/>
        </w:rPr>
      </w:pPr>
      <w:r w:rsidRPr="00D95C38">
        <w:rPr>
          <w:sz w:val="28"/>
          <w:szCs w:val="28"/>
        </w:rPr>
        <w:t>Опишите требования, предъявляемые к глинистому сырью для производства керамзита; добавки, повышающие вспучиваемость глинистого сырья</w:t>
      </w:r>
    </w:p>
    <w:p w:rsidR="00D95C38" w:rsidRPr="00D95C38" w:rsidRDefault="00D95C38" w:rsidP="00D95C38">
      <w:pPr>
        <w:pStyle w:val="af"/>
        <w:numPr>
          <w:ilvl w:val="0"/>
          <w:numId w:val="37"/>
        </w:numPr>
        <w:spacing w:after="0"/>
        <w:ind w:left="714" w:hanging="357"/>
        <w:jc w:val="both"/>
        <w:rPr>
          <w:bCs/>
          <w:spacing w:val="-8"/>
          <w:sz w:val="28"/>
          <w:szCs w:val="28"/>
        </w:rPr>
      </w:pPr>
      <w:r w:rsidRPr="00D95C38">
        <w:rPr>
          <w:sz w:val="28"/>
          <w:szCs w:val="28"/>
        </w:rPr>
        <w:t>Опишите различные методы подготовки сырья и получения гранул сырца для производства керамзита в зависимости от свойств сырья и необходимости введения добавок, обоснование выбора способа производства керамзита</w:t>
      </w:r>
    </w:p>
    <w:p w:rsidR="00D95C38" w:rsidRPr="00D95C38" w:rsidRDefault="00D95C38" w:rsidP="00D95C38">
      <w:pPr>
        <w:pStyle w:val="af"/>
        <w:numPr>
          <w:ilvl w:val="0"/>
          <w:numId w:val="37"/>
        </w:numPr>
        <w:spacing w:after="0"/>
        <w:ind w:left="714" w:hanging="357"/>
        <w:jc w:val="both"/>
        <w:rPr>
          <w:bCs/>
          <w:spacing w:val="-8"/>
          <w:sz w:val="28"/>
          <w:szCs w:val="28"/>
        </w:rPr>
      </w:pPr>
      <w:r w:rsidRPr="00D95C38">
        <w:rPr>
          <w:sz w:val="28"/>
          <w:szCs w:val="28"/>
        </w:rPr>
        <w:t>Опишите режим обжига керамзитового гравия во вращающихся печах</w:t>
      </w:r>
    </w:p>
    <w:p w:rsidR="00F75074" w:rsidRPr="00F75074" w:rsidRDefault="00D95C38" w:rsidP="00F75074">
      <w:pPr>
        <w:pStyle w:val="af"/>
        <w:numPr>
          <w:ilvl w:val="0"/>
          <w:numId w:val="37"/>
        </w:numPr>
        <w:spacing w:after="0"/>
        <w:ind w:left="714" w:hanging="357"/>
        <w:jc w:val="both"/>
        <w:rPr>
          <w:bCs/>
          <w:spacing w:val="-8"/>
          <w:sz w:val="28"/>
          <w:szCs w:val="28"/>
        </w:rPr>
      </w:pPr>
      <w:r w:rsidRPr="00D95C38">
        <w:rPr>
          <w:sz w:val="28"/>
          <w:szCs w:val="28"/>
        </w:rPr>
        <w:t>Технология производства аглопорита – опишите требования к готовой продукции, область применения, особенности технологии</w:t>
      </w:r>
    </w:p>
    <w:p w:rsidR="006E4A64" w:rsidRPr="00F75074" w:rsidRDefault="00F75074" w:rsidP="00F75074">
      <w:pPr>
        <w:pStyle w:val="af"/>
        <w:numPr>
          <w:ilvl w:val="0"/>
          <w:numId w:val="37"/>
        </w:numPr>
        <w:spacing w:after="0"/>
        <w:ind w:left="714" w:hanging="357"/>
        <w:jc w:val="both"/>
        <w:rPr>
          <w:bCs/>
          <w:spacing w:val="-8"/>
          <w:sz w:val="28"/>
          <w:szCs w:val="28"/>
        </w:rPr>
      </w:pPr>
      <w:r w:rsidRPr="00F75074">
        <w:rPr>
          <w:spacing w:val="-6"/>
          <w:sz w:val="28"/>
          <w:szCs w:val="28"/>
          <w:lang w:val="ru-RU"/>
        </w:rPr>
        <w:t>О</w:t>
      </w:r>
      <w:r>
        <w:rPr>
          <w:spacing w:val="-6"/>
          <w:sz w:val="28"/>
          <w:szCs w:val="28"/>
          <w:lang w:val="ru-RU"/>
        </w:rPr>
        <w:t>пишите методику определения о</w:t>
      </w:r>
      <w:r w:rsidRPr="00F75074">
        <w:rPr>
          <w:spacing w:val="-6"/>
          <w:sz w:val="28"/>
          <w:szCs w:val="28"/>
          <w:lang w:val="ru-RU"/>
        </w:rPr>
        <w:t>б</w:t>
      </w:r>
      <w:r>
        <w:rPr>
          <w:spacing w:val="-6"/>
          <w:sz w:val="28"/>
          <w:szCs w:val="28"/>
          <w:lang w:val="ru-RU"/>
        </w:rPr>
        <w:t>ъемной насыпной массы</w:t>
      </w:r>
      <w:r w:rsidRPr="00F75074">
        <w:rPr>
          <w:spacing w:val="-6"/>
          <w:sz w:val="28"/>
          <w:szCs w:val="28"/>
          <w:lang w:val="ru-RU"/>
        </w:rPr>
        <w:t xml:space="preserve"> пикнометрическим способом</w:t>
      </w:r>
    </w:p>
    <w:p w:rsidR="00E852AF" w:rsidRDefault="00E852AF">
      <w:pPr>
        <w:rPr>
          <w:color w:val="000000"/>
          <w:sz w:val="28"/>
          <w:lang w:val="ru-RU"/>
        </w:rPr>
      </w:pPr>
      <w:r>
        <w:rPr>
          <w:color w:val="000000"/>
          <w:sz w:val="28"/>
          <w:lang w:val="ru-RU"/>
        </w:rPr>
        <w:br w:type="page"/>
      </w:r>
    </w:p>
    <w:p w:rsidR="003B5C04" w:rsidRPr="00AB2A83" w:rsidRDefault="000565E6" w:rsidP="00AB2A83">
      <w:pPr>
        <w:ind w:firstLine="454"/>
        <w:jc w:val="both"/>
        <w:rPr>
          <w:b/>
          <w:sz w:val="28"/>
          <w:szCs w:val="28"/>
          <w:lang w:val="ru-RU"/>
        </w:rPr>
      </w:pPr>
      <w:r w:rsidRPr="00AB2A83">
        <w:rPr>
          <w:b/>
          <w:sz w:val="28"/>
          <w:szCs w:val="28"/>
          <w:lang w:val="ru-RU"/>
        </w:rPr>
        <w:lastRenderedPageBreak/>
        <w:t xml:space="preserve">8 </w:t>
      </w:r>
      <w:r w:rsidR="00C95177" w:rsidRPr="00AB2A83">
        <w:rPr>
          <w:b/>
          <w:sz w:val="28"/>
          <w:szCs w:val="28"/>
        </w:rPr>
        <w:t>ОПРЕДЕЛЕНИЕ НОРМАЛЬНОЙ ГУСТОТЫ</w:t>
      </w:r>
      <w:r w:rsidR="00C95177" w:rsidRPr="00AB2A83">
        <w:rPr>
          <w:b/>
          <w:sz w:val="28"/>
          <w:szCs w:val="28"/>
          <w:lang w:val="ru-RU"/>
        </w:rPr>
        <w:t xml:space="preserve"> И </w:t>
      </w:r>
      <w:r w:rsidR="00C95177" w:rsidRPr="00AB2A83">
        <w:rPr>
          <w:b/>
          <w:sz w:val="28"/>
          <w:szCs w:val="28"/>
        </w:rPr>
        <w:t>СРОКОВ СХВАТЫВАНИЯ СТРОИТЕЛЬНОГО ГИПСА</w:t>
      </w:r>
    </w:p>
    <w:p w:rsidR="005F6EBF" w:rsidRDefault="005F6EBF" w:rsidP="00AB2A83">
      <w:pPr>
        <w:ind w:firstLine="454"/>
        <w:jc w:val="both"/>
        <w:rPr>
          <w:b/>
          <w:sz w:val="28"/>
          <w:szCs w:val="28"/>
          <w:lang w:val="ru-RU"/>
        </w:rPr>
      </w:pPr>
    </w:p>
    <w:p w:rsidR="00A91C53" w:rsidRDefault="00A91C53" w:rsidP="00AB2A83">
      <w:pPr>
        <w:ind w:firstLine="454"/>
        <w:jc w:val="both"/>
        <w:rPr>
          <w:b/>
          <w:sz w:val="28"/>
          <w:szCs w:val="28"/>
          <w:lang w:val="ru-RU"/>
        </w:rPr>
      </w:pPr>
    </w:p>
    <w:p w:rsidR="00BF6850" w:rsidRDefault="00BF6850" w:rsidP="00BF6850">
      <w:pPr>
        <w:ind w:firstLine="454"/>
        <w:jc w:val="both"/>
        <w:rPr>
          <w:sz w:val="28"/>
          <w:szCs w:val="28"/>
          <w:lang w:val="ru-RU"/>
        </w:rPr>
      </w:pPr>
      <w:r w:rsidRPr="00AB2A83">
        <w:rPr>
          <w:sz w:val="28"/>
          <w:szCs w:val="28"/>
        </w:rPr>
        <w:t>Вяжущими веществами называют порошкообразные материалы, образующие при смешивании с водой пластичную массу, способную с течением времени затвердевать в прочное камневидное тело. Гипсовые вяжущие вещества относятся к группе воздушных вяжущих веществ, которые могут твердеть и длительное время сохранять свою прочность только на воздухе. Оценка качества вяжущих веществ включает в себя много различных испытаний, характер которых зависит от требований, предъявляемых к данному виду вяжущего, и его свойств. Однако существует три вида испытаний, которые обязательны для любого вида вяжущего веществ</w:t>
      </w:r>
      <w:r>
        <w:rPr>
          <w:sz w:val="28"/>
          <w:szCs w:val="28"/>
        </w:rPr>
        <w:t>а. К ним относятся определения:</w:t>
      </w:r>
    </w:p>
    <w:p w:rsidR="00BF6850" w:rsidRDefault="00BF6850" w:rsidP="00BF6850">
      <w:pPr>
        <w:ind w:firstLine="454"/>
        <w:jc w:val="both"/>
        <w:rPr>
          <w:sz w:val="28"/>
          <w:szCs w:val="28"/>
          <w:lang w:val="ru-RU"/>
        </w:rPr>
      </w:pPr>
      <w:r>
        <w:rPr>
          <w:sz w:val="28"/>
          <w:szCs w:val="28"/>
        </w:rPr>
        <w:t>а) нормальной густоты;</w:t>
      </w:r>
    </w:p>
    <w:p w:rsidR="00BF6850" w:rsidRDefault="00BF6850" w:rsidP="00BF6850">
      <w:pPr>
        <w:ind w:firstLine="454"/>
        <w:jc w:val="both"/>
        <w:rPr>
          <w:sz w:val="28"/>
          <w:szCs w:val="28"/>
          <w:lang w:val="ru-RU"/>
        </w:rPr>
      </w:pPr>
      <w:r>
        <w:rPr>
          <w:sz w:val="28"/>
          <w:szCs w:val="28"/>
        </w:rPr>
        <w:t>б) сроков схватывания;</w:t>
      </w:r>
    </w:p>
    <w:p w:rsidR="00BF6850" w:rsidRPr="00AB2A83" w:rsidRDefault="00BF6850" w:rsidP="00BF6850">
      <w:pPr>
        <w:ind w:firstLine="454"/>
        <w:jc w:val="both"/>
        <w:rPr>
          <w:sz w:val="28"/>
          <w:szCs w:val="28"/>
        </w:rPr>
      </w:pPr>
      <w:r w:rsidRPr="00AB2A83">
        <w:rPr>
          <w:sz w:val="28"/>
          <w:szCs w:val="28"/>
        </w:rPr>
        <w:t>в) механической прочности.</w:t>
      </w:r>
    </w:p>
    <w:p w:rsidR="00BF6850" w:rsidRPr="00AB2A83" w:rsidRDefault="00BF6850" w:rsidP="00BF6850">
      <w:pPr>
        <w:ind w:firstLine="454"/>
        <w:jc w:val="both"/>
        <w:rPr>
          <w:sz w:val="28"/>
          <w:szCs w:val="28"/>
        </w:rPr>
      </w:pPr>
      <w:r w:rsidRPr="00AB2A83">
        <w:rPr>
          <w:sz w:val="28"/>
          <w:szCs w:val="28"/>
        </w:rPr>
        <w:t>Вяжущие вещества затворяются водой в количестве, обычно значительно превышающем то количество, которое необходимо для протекания физико-химических процессов, приводящих к затвердеванию. Этот избыток воды необходим для придания тесту, раствору достаточной для работы с ними пластичности. Испарение этой избыточной воды в процессе твердения приводит к образованию пор и ухудшению прочности и других свойств цементного камня. Поэтому затворение стремятся осуществить минимальным количеством воды, обеспечивающим, однако, необходимую пластичность теста или раствора.</w:t>
      </w:r>
    </w:p>
    <w:p w:rsidR="00C92A1B" w:rsidRPr="00BF6850" w:rsidRDefault="00C92A1B" w:rsidP="00AB2A83">
      <w:pPr>
        <w:ind w:firstLine="454"/>
        <w:jc w:val="both"/>
        <w:rPr>
          <w:b/>
          <w:sz w:val="28"/>
          <w:szCs w:val="28"/>
        </w:rPr>
      </w:pPr>
    </w:p>
    <w:p w:rsidR="00C92A1B" w:rsidRDefault="00C92A1B" w:rsidP="00C92A1B">
      <w:pPr>
        <w:ind w:firstLine="454"/>
        <w:jc w:val="both"/>
        <w:rPr>
          <w:b/>
          <w:sz w:val="28"/>
          <w:szCs w:val="28"/>
          <w:lang w:val="ru-RU"/>
        </w:rPr>
      </w:pPr>
      <w:r w:rsidRPr="0093494C">
        <w:rPr>
          <w:b/>
          <w:sz w:val="28"/>
          <w:szCs w:val="28"/>
        </w:rPr>
        <w:t>Оборудование, приборы и технические средства</w:t>
      </w:r>
    </w:p>
    <w:p w:rsidR="00C92A1B" w:rsidRPr="007047C1" w:rsidRDefault="00C92A1B" w:rsidP="00C92A1B">
      <w:pPr>
        <w:ind w:firstLine="454"/>
        <w:jc w:val="both"/>
        <w:rPr>
          <w:sz w:val="28"/>
          <w:lang w:val="ru-RU"/>
        </w:rPr>
      </w:pPr>
    </w:p>
    <w:p w:rsidR="00C92A1B" w:rsidRPr="00EF49DC" w:rsidRDefault="00C92A1B" w:rsidP="00C92A1B">
      <w:pPr>
        <w:numPr>
          <w:ilvl w:val="0"/>
          <w:numId w:val="12"/>
        </w:numPr>
        <w:tabs>
          <w:tab w:val="clear" w:pos="1080"/>
          <w:tab w:val="num" w:pos="720"/>
        </w:tabs>
        <w:ind w:left="714" w:hanging="357"/>
        <w:jc w:val="both"/>
        <w:rPr>
          <w:sz w:val="28"/>
          <w:szCs w:val="28"/>
        </w:rPr>
      </w:pPr>
      <w:r w:rsidRPr="00EF49DC">
        <w:rPr>
          <w:sz w:val="28"/>
          <w:szCs w:val="28"/>
        </w:rPr>
        <w:t>Стеклянная пластинка</w:t>
      </w:r>
    </w:p>
    <w:p w:rsidR="00C92A1B" w:rsidRPr="00EF49DC" w:rsidRDefault="00C92A1B" w:rsidP="00C92A1B">
      <w:pPr>
        <w:numPr>
          <w:ilvl w:val="0"/>
          <w:numId w:val="12"/>
        </w:numPr>
        <w:tabs>
          <w:tab w:val="clear" w:pos="1080"/>
          <w:tab w:val="num" w:pos="720"/>
        </w:tabs>
        <w:ind w:left="714" w:hanging="357"/>
        <w:jc w:val="both"/>
        <w:rPr>
          <w:sz w:val="28"/>
          <w:szCs w:val="28"/>
        </w:rPr>
      </w:pPr>
      <w:r w:rsidRPr="00EF49DC">
        <w:rPr>
          <w:sz w:val="28"/>
          <w:szCs w:val="28"/>
        </w:rPr>
        <w:t>Медный цилиндр</w:t>
      </w:r>
    </w:p>
    <w:p w:rsidR="00C92A1B" w:rsidRPr="00EF49DC" w:rsidRDefault="00C92A1B" w:rsidP="00C92A1B">
      <w:pPr>
        <w:numPr>
          <w:ilvl w:val="0"/>
          <w:numId w:val="12"/>
        </w:numPr>
        <w:tabs>
          <w:tab w:val="clear" w:pos="1080"/>
          <w:tab w:val="num" w:pos="720"/>
        </w:tabs>
        <w:ind w:left="714" w:hanging="357"/>
        <w:jc w:val="both"/>
        <w:rPr>
          <w:sz w:val="28"/>
          <w:szCs w:val="28"/>
        </w:rPr>
      </w:pPr>
      <w:r w:rsidRPr="00EF49DC">
        <w:rPr>
          <w:sz w:val="28"/>
          <w:szCs w:val="28"/>
        </w:rPr>
        <w:t>Чаша фарфоровая</w:t>
      </w:r>
    </w:p>
    <w:p w:rsidR="00C92A1B" w:rsidRPr="00EF49DC" w:rsidRDefault="00C92A1B" w:rsidP="00C92A1B">
      <w:pPr>
        <w:numPr>
          <w:ilvl w:val="0"/>
          <w:numId w:val="12"/>
        </w:numPr>
        <w:tabs>
          <w:tab w:val="clear" w:pos="1080"/>
          <w:tab w:val="num" w:pos="720"/>
        </w:tabs>
        <w:ind w:left="714" w:hanging="357"/>
        <w:jc w:val="both"/>
        <w:rPr>
          <w:sz w:val="28"/>
          <w:szCs w:val="28"/>
        </w:rPr>
      </w:pPr>
      <w:r w:rsidRPr="00EF49DC">
        <w:rPr>
          <w:sz w:val="28"/>
          <w:szCs w:val="28"/>
        </w:rPr>
        <w:t>Шпатель металлический</w:t>
      </w:r>
    </w:p>
    <w:p w:rsidR="00C92A1B" w:rsidRPr="00EF49DC" w:rsidRDefault="00C92A1B" w:rsidP="00C92A1B">
      <w:pPr>
        <w:numPr>
          <w:ilvl w:val="0"/>
          <w:numId w:val="12"/>
        </w:numPr>
        <w:tabs>
          <w:tab w:val="clear" w:pos="1080"/>
          <w:tab w:val="num" w:pos="720"/>
        </w:tabs>
        <w:ind w:left="714" w:hanging="357"/>
        <w:jc w:val="both"/>
        <w:rPr>
          <w:sz w:val="28"/>
          <w:szCs w:val="28"/>
        </w:rPr>
      </w:pPr>
      <w:r w:rsidRPr="00EF49DC">
        <w:rPr>
          <w:sz w:val="28"/>
          <w:szCs w:val="28"/>
        </w:rPr>
        <w:t>Прибор Вика</w:t>
      </w:r>
    </w:p>
    <w:p w:rsidR="00C92A1B" w:rsidRPr="00EF49DC" w:rsidRDefault="00C92A1B" w:rsidP="00C92A1B">
      <w:pPr>
        <w:numPr>
          <w:ilvl w:val="0"/>
          <w:numId w:val="12"/>
        </w:numPr>
        <w:tabs>
          <w:tab w:val="clear" w:pos="1080"/>
          <w:tab w:val="num" w:pos="720"/>
        </w:tabs>
        <w:ind w:left="714" w:hanging="357"/>
        <w:jc w:val="both"/>
        <w:rPr>
          <w:sz w:val="28"/>
          <w:szCs w:val="28"/>
        </w:rPr>
      </w:pPr>
      <w:r w:rsidRPr="00EF49DC">
        <w:rPr>
          <w:sz w:val="28"/>
          <w:szCs w:val="28"/>
        </w:rPr>
        <w:t>Кольцо прибора Вика</w:t>
      </w:r>
    </w:p>
    <w:p w:rsidR="00C92A1B" w:rsidRPr="00EF49DC" w:rsidRDefault="00C92A1B" w:rsidP="00C92A1B">
      <w:pPr>
        <w:numPr>
          <w:ilvl w:val="0"/>
          <w:numId w:val="12"/>
        </w:numPr>
        <w:tabs>
          <w:tab w:val="clear" w:pos="1080"/>
          <w:tab w:val="num" w:pos="720"/>
        </w:tabs>
        <w:ind w:left="714" w:hanging="357"/>
        <w:jc w:val="both"/>
        <w:rPr>
          <w:sz w:val="28"/>
          <w:szCs w:val="28"/>
        </w:rPr>
      </w:pPr>
      <w:r w:rsidRPr="00EF49DC">
        <w:rPr>
          <w:sz w:val="28"/>
          <w:szCs w:val="28"/>
        </w:rPr>
        <w:t>Иголка</w:t>
      </w:r>
    </w:p>
    <w:p w:rsidR="00C92A1B" w:rsidRPr="00AB2A83" w:rsidRDefault="00C92A1B" w:rsidP="00AB2A83">
      <w:pPr>
        <w:ind w:firstLine="454"/>
        <w:jc w:val="both"/>
        <w:rPr>
          <w:b/>
          <w:sz w:val="28"/>
          <w:szCs w:val="28"/>
          <w:lang w:val="ru-RU"/>
        </w:rPr>
      </w:pPr>
    </w:p>
    <w:p w:rsidR="00AB2A83" w:rsidRDefault="00AB2A83" w:rsidP="00AB2A83">
      <w:pPr>
        <w:ind w:firstLine="454"/>
        <w:jc w:val="both"/>
        <w:rPr>
          <w:sz w:val="28"/>
          <w:szCs w:val="28"/>
          <w:lang w:val="ru-RU"/>
        </w:rPr>
      </w:pPr>
      <w:r w:rsidRPr="00AB2A83">
        <w:rPr>
          <w:b/>
          <w:sz w:val="28"/>
          <w:szCs w:val="28"/>
          <w:lang w:val="ru-RU"/>
        </w:rPr>
        <w:t>8.1</w:t>
      </w:r>
      <w:r>
        <w:rPr>
          <w:sz w:val="28"/>
          <w:szCs w:val="28"/>
          <w:lang w:val="ru-RU"/>
        </w:rPr>
        <w:t xml:space="preserve"> </w:t>
      </w:r>
      <w:r>
        <w:rPr>
          <w:b/>
          <w:sz w:val="28"/>
          <w:szCs w:val="28"/>
          <w:lang w:val="ru-RU"/>
        </w:rPr>
        <w:t>О</w:t>
      </w:r>
      <w:r w:rsidRPr="00AB2A83">
        <w:rPr>
          <w:b/>
          <w:sz w:val="28"/>
          <w:szCs w:val="28"/>
        </w:rPr>
        <w:t>пределение нормальной густоты строительного гипса</w:t>
      </w:r>
    </w:p>
    <w:p w:rsidR="00AB2A83" w:rsidRDefault="00AB2A83" w:rsidP="00AB2A83">
      <w:pPr>
        <w:ind w:firstLine="454"/>
        <w:jc w:val="both"/>
        <w:rPr>
          <w:sz w:val="28"/>
          <w:szCs w:val="28"/>
          <w:lang w:val="ru-RU"/>
        </w:rPr>
      </w:pPr>
    </w:p>
    <w:p w:rsidR="003B5C04" w:rsidRPr="00AB2A83" w:rsidRDefault="003B5C04" w:rsidP="00AB2A83">
      <w:pPr>
        <w:ind w:firstLine="454"/>
        <w:jc w:val="both"/>
        <w:rPr>
          <w:sz w:val="28"/>
          <w:szCs w:val="28"/>
        </w:rPr>
      </w:pPr>
      <w:r w:rsidRPr="00AB2A83">
        <w:rPr>
          <w:sz w:val="28"/>
          <w:szCs w:val="28"/>
        </w:rPr>
        <w:t>Минимальное количество воды, которое необходимо добавить к вяжущему веществу для обеспечения оптимальной пластичности теста называется его нормальной густотой. Нормальная густота выражается в процентном отношении весового количества воды затворения к количеству вяжущего вещества.</w:t>
      </w:r>
    </w:p>
    <w:p w:rsidR="003B5C04" w:rsidRPr="00AB2A83" w:rsidRDefault="003B5C04" w:rsidP="00AB2A83">
      <w:pPr>
        <w:ind w:firstLine="454"/>
        <w:jc w:val="both"/>
        <w:rPr>
          <w:sz w:val="28"/>
          <w:szCs w:val="28"/>
        </w:rPr>
      </w:pPr>
      <w:r w:rsidRPr="00AB2A83">
        <w:rPr>
          <w:sz w:val="28"/>
          <w:szCs w:val="28"/>
        </w:rPr>
        <w:lastRenderedPageBreak/>
        <w:t>Гипсовым тестом принято называть пластичную, тестообразную, однородную массу, состоящую из тонкомолотого строительного гипса и воды, взятых в определенном количественном соотношении. Гипсовое тесто, освобожденное из полого сосуда диаметром 5 см и высотой 10 см, свободно растекающееся по горизонтальной поверхности, образующее на ней конусообразную лепешку, диаметр основания которой составляет 12 см, считается гипсовым тестом нормальной густоты. Количественное соотношение в тесте между гипсом и водой характеризуется водогипсовым соотношением, которое, будучи выраженным, в %, может колебаться от 45 до 80 по отношению к массе гипса. Таким образом, задача определения нормальной густоты сводится к тому, чтобы подобрать такое количество воды затворения, которое бы обеспечило расплыв лепешки до диаметра 12см.</w:t>
      </w:r>
    </w:p>
    <w:p w:rsidR="003B5C04" w:rsidRPr="00AB2A83" w:rsidRDefault="003B5C04" w:rsidP="00AB2A83">
      <w:pPr>
        <w:ind w:firstLine="454"/>
        <w:jc w:val="both"/>
        <w:rPr>
          <w:b/>
          <w:sz w:val="28"/>
          <w:szCs w:val="28"/>
        </w:rPr>
      </w:pPr>
    </w:p>
    <w:p w:rsidR="00423852" w:rsidRPr="00AB2A83" w:rsidRDefault="00423852" w:rsidP="00AB2A83">
      <w:pPr>
        <w:ind w:firstLine="454"/>
        <w:jc w:val="both"/>
        <w:rPr>
          <w:b/>
          <w:sz w:val="28"/>
          <w:szCs w:val="28"/>
          <w:lang w:val="ru-RU"/>
        </w:rPr>
      </w:pPr>
      <w:r w:rsidRPr="00AB2A83">
        <w:rPr>
          <w:b/>
          <w:sz w:val="28"/>
          <w:szCs w:val="28"/>
          <w:lang w:val="ru-RU"/>
        </w:rPr>
        <w:t>Порядок выполнения работы</w:t>
      </w:r>
    </w:p>
    <w:p w:rsidR="00AB2A83" w:rsidRDefault="00AB2A83" w:rsidP="00AB2A83">
      <w:pPr>
        <w:ind w:firstLine="454"/>
        <w:jc w:val="both"/>
        <w:rPr>
          <w:b/>
          <w:i/>
          <w:sz w:val="28"/>
          <w:szCs w:val="28"/>
          <w:lang w:val="ru-RU"/>
        </w:rPr>
      </w:pPr>
    </w:p>
    <w:p w:rsidR="003B5C04" w:rsidRPr="0065004A" w:rsidRDefault="003B5C04" w:rsidP="00AB2A83">
      <w:pPr>
        <w:ind w:firstLine="454"/>
        <w:jc w:val="both"/>
        <w:rPr>
          <w:sz w:val="28"/>
          <w:szCs w:val="28"/>
        </w:rPr>
      </w:pPr>
      <w:r w:rsidRPr="00AB2A83">
        <w:rPr>
          <w:sz w:val="28"/>
          <w:szCs w:val="28"/>
        </w:rPr>
        <w:t>Практически нормальную густоту гипсового теста определяют при помощи вискозиметра Суттарда. Он состоит из плоского зеркального стекла размером 20×20 см и полого-латунного цилиндра высотой 10 см и диаметром 5 см.</w:t>
      </w:r>
      <w:r w:rsidR="00B65304" w:rsidRPr="00AB2A83">
        <w:rPr>
          <w:sz w:val="28"/>
          <w:szCs w:val="28"/>
        </w:rPr>
        <w:t xml:space="preserve"> </w:t>
      </w:r>
      <w:r w:rsidR="00B65304" w:rsidRPr="0065004A">
        <w:rPr>
          <w:sz w:val="28"/>
          <w:szCs w:val="28"/>
        </w:rPr>
        <w:t xml:space="preserve">(рисунок </w:t>
      </w:r>
      <w:r w:rsidR="00B65304" w:rsidRPr="0065004A">
        <w:rPr>
          <w:sz w:val="28"/>
          <w:szCs w:val="28"/>
          <w:lang w:val="ru-RU"/>
        </w:rPr>
        <w:t>5</w:t>
      </w:r>
      <w:r w:rsidRPr="0065004A">
        <w:rPr>
          <w:sz w:val="28"/>
          <w:szCs w:val="28"/>
        </w:rPr>
        <w:t xml:space="preserve">). </w:t>
      </w:r>
    </w:p>
    <w:p w:rsidR="003B5C04" w:rsidRPr="0065004A" w:rsidRDefault="00246CF3" w:rsidP="003B5C04">
      <w:pPr>
        <w:jc w:val="center"/>
        <w:rPr>
          <w:sz w:val="28"/>
          <w:szCs w:val="28"/>
        </w:rPr>
      </w:pPr>
      <w:r w:rsidRPr="0065004A">
        <w:rPr>
          <w:noProof/>
          <w:sz w:val="28"/>
          <w:szCs w:val="28"/>
          <w:lang w:val="ru-RU" w:eastAsia="ru-RU"/>
        </w:rPr>
        <w:drawing>
          <wp:inline distT="0" distB="0" distL="0" distR="0">
            <wp:extent cx="3225165" cy="2543810"/>
            <wp:effectExtent l="19050" t="0" r="0" b="0"/>
            <wp:docPr id="3" name="Рисунок 3" descr="Cilind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lindr"/>
                    <pic:cNvPicPr>
                      <a:picLocks noChangeAspect="1" noChangeArrowheads="1"/>
                    </pic:cNvPicPr>
                  </pic:nvPicPr>
                  <pic:blipFill>
                    <a:blip r:embed="rId25"/>
                    <a:srcRect b="30556"/>
                    <a:stretch>
                      <a:fillRect/>
                    </a:stretch>
                  </pic:blipFill>
                  <pic:spPr bwMode="auto">
                    <a:xfrm>
                      <a:off x="0" y="0"/>
                      <a:ext cx="3225165" cy="2543810"/>
                    </a:xfrm>
                    <a:prstGeom prst="rect">
                      <a:avLst/>
                    </a:prstGeom>
                    <a:noFill/>
                    <a:ln w="9525">
                      <a:noFill/>
                      <a:miter lim="800000"/>
                      <a:headEnd/>
                      <a:tailEnd/>
                    </a:ln>
                  </pic:spPr>
                </pic:pic>
              </a:graphicData>
            </a:graphic>
          </wp:inline>
        </w:drawing>
      </w:r>
    </w:p>
    <w:p w:rsidR="003B5C04" w:rsidRPr="0065004A" w:rsidRDefault="00B65304" w:rsidP="00162173">
      <w:pPr>
        <w:ind w:firstLine="454"/>
        <w:jc w:val="center"/>
        <w:rPr>
          <w:sz w:val="28"/>
          <w:szCs w:val="28"/>
        </w:rPr>
      </w:pPr>
      <w:r w:rsidRPr="0065004A">
        <w:rPr>
          <w:sz w:val="28"/>
          <w:szCs w:val="28"/>
        </w:rPr>
        <w:t xml:space="preserve">Рисунок </w:t>
      </w:r>
      <w:r w:rsidRPr="0065004A">
        <w:rPr>
          <w:sz w:val="28"/>
          <w:szCs w:val="28"/>
          <w:lang w:val="ru-RU"/>
        </w:rPr>
        <w:t>5</w:t>
      </w:r>
      <w:r w:rsidR="003B5C04" w:rsidRPr="0065004A">
        <w:rPr>
          <w:sz w:val="28"/>
          <w:szCs w:val="28"/>
        </w:rPr>
        <w:t xml:space="preserve"> – Вискозиметр Суттарда</w:t>
      </w:r>
    </w:p>
    <w:p w:rsidR="003B5C04" w:rsidRPr="0065004A" w:rsidRDefault="003B5C04" w:rsidP="00162173">
      <w:pPr>
        <w:ind w:firstLine="454"/>
        <w:jc w:val="both"/>
        <w:rPr>
          <w:sz w:val="28"/>
          <w:szCs w:val="28"/>
        </w:rPr>
      </w:pPr>
    </w:p>
    <w:p w:rsidR="003B5C04" w:rsidRPr="0065004A" w:rsidRDefault="003B5C04" w:rsidP="00162173">
      <w:pPr>
        <w:ind w:firstLine="454"/>
        <w:jc w:val="both"/>
        <w:rPr>
          <w:sz w:val="28"/>
          <w:szCs w:val="28"/>
        </w:rPr>
      </w:pPr>
    </w:p>
    <w:p w:rsidR="003B5C04" w:rsidRPr="0065004A" w:rsidRDefault="003B5C04" w:rsidP="00162173">
      <w:pPr>
        <w:ind w:firstLine="454"/>
        <w:jc w:val="both"/>
        <w:rPr>
          <w:sz w:val="28"/>
          <w:szCs w:val="28"/>
        </w:rPr>
      </w:pPr>
      <w:r w:rsidRPr="0065004A">
        <w:rPr>
          <w:sz w:val="28"/>
          <w:szCs w:val="28"/>
        </w:rPr>
        <w:t>На стекло или на лист ватмана такого же размера, как и стекло, наносят шкалу – ряд концентрических окружностей диаметром от 6 до 14 см через каждый сантиметр и от 14 до 20 см – через каждые 2 см</w:t>
      </w:r>
      <w:r w:rsidR="00B65304" w:rsidRPr="0065004A">
        <w:rPr>
          <w:sz w:val="28"/>
          <w:szCs w:val="28"/>
        </w:rPr>
        <w:t xml:space="preserve"> (рисунок </w:t>
      </w:r>
      <w:r w:rsidR="007A50F2" w:rsidRPr="0065004A">
        <w:rPr>
          <w:sz w:val="28"/>
          <w:szCs w:val="28"/>
          <w:lang w:val="ru-RU"/>
        </w:rPr>
        <w:t>6</w:t>
      </w:r>
      <w:r w:rsidRPr="0065004A">
        <w:rPr>
          <w:sz w:val="28"/>
          <w:szCs w:val="28"/>
        </w:rPr>
        <w:t>).</w:t>
      </w:r>
    </w:p>
    <w:p w:rsidR="003B5C04" w:rsidRPr="0065004A" w:rsidRDefault="003B5C04" w:rsidP="00162173">
      <w:pPr>
        <w:ind w:firstLine="454"/>
        <w:jc w:val="both"/>
        <w:rPr>
          <w:sz w:val="28"/>
          <w:szCs w:val="28"/>
        </w:rPr>
      </w:pPr>
    </w:p>
    <w:p w:rsidR="003B5C04" w:rsidRDefault="00246CF3" w:rsidP="003B5C04">
      <w:pPr>
        <w:jc w:val="center"/>
        <w:rPr>
          <w:sz w:val="28"/>
          <w:szCs w:val="28"/>
        </w:rPr>
      </w:pPr>
      <w:r w:rsidRPr="0065004A">
        <w:rPr>
          <w:noProof/>
          <w:sz w:val="28"/>
          <w:szCs w:val="28"/>
          <w:lang w:val="ru-RU" w:eastAsia="ru-RU"/>
        </w:rPr>
        <w:lastRenderedPageBreak/>
        <w:drawing>
          <wp:inline distT="0" distB="0" distL="0" distR="0">
            <wp:extent cx="3458210" cy="3267075"/>
            <wp:effectExtent l="19050" t="0" r="8890" b="0"/>
            <wp:docPr id="4" name="Рисунок 4" descr="UnRe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nReal"/>
                    <pic:cNvPicPr>
                      <a:picLocks noChangeAspect="1" noChangeArrowheads="1"/>
                    </pic:cNvPicPr>
                  </pic:nvPicPr>
                  <pic:blipFill>
                    <a:blip r:embed="rId26"/>
                    <a:srcRect/>
                    <a:stretch>
                      <a:fillRect/>
                    </a:stretch>
                  </pic:blipFill>
                  <pic:spPr bwMode="auto">
                    <a:xfrm>
                      <a:off x="0" y="0"/>
                      <a:ext cx="3458210" cy="3267075"/>
                    </a:xfrm>
                    <a:prstGeom prst="rect">
                      <a:avLst/>
                    </a:prstGeom>
                    <a:noFill/>
                    <a:ln w="9525">
                      <a:noFill/>
                      <a:miter lim="800000"/>
                      <a:headEnd/>
                      <a:tailEnd/>
                    </a:ln>
                  </pic:spPr>
                </pic:pic>
              </a:graphicData>
            </a:graphic>
          </wp:inline>
        </w:drawing>
      </w:r>
    </w:p>
    <w:p w:rsidR="003B5C04" w:rsidRDefault="003B5C04" w:rsidP="003B5C04">
      <w:pPr>
        <w:jc w:val="center"/>
        <w:rPr>
          <w:sz w:val="28"/>
          <w:szCs w:val="28"/>
          <w:lang w:val="ru-RU"/>
        </w:rPr>
      </w:pPr>
    </w:p>
    <w:p w:rsidR="004E08EE" w:rsidRPr="001F58E1" w:rsidRDefault="007A50F2" w:rsidP="003B5C04">
      <w:pPr>
        <w:jc w:val="center"/>
        <w:rPr>
          <w:sz w:val="28"/>
          <w:szCs w:val="28"/>
          <w:lang w:val="ru-RU"/>
        </w:rPr>
      </w:pPr>
      <w:r w:rsidRPr="0065004A">
        <w:rPr>
          <w:sz w:val="28"/>
          <w:szCs w:val="28"/>
          <w:lang w:val="ru-RU"/>
        </w:rPr>
        <w:t>Рисунок 6.</w:t>
      </w:r>
      <w:r w:rsidR="001F58E1">
        <w:rPr>
          <w:sz w:val="28"/>
          <w:szCs w:val="28"/>
          <w:lang w:val="ru-RU"/>
        </w:rPr>
        <w:t xml:space="preserve"> - К</w:t>
      </w:r>
      <w:r w:rsidR="001F58E1">
        <w:rPr>
          <w:sz w:val="28"/>
          <w:szCs w:val="28"/>
        </w:rPr>
        <w:t>онцентрически</w:t>
      </w:r>
      <w:r w:rsidR="001F58E1">
        <w:rPr>
          <w:sz w:val="28"/>
          <w:szCs w:val="28"/>
          <w:lang w:val="ru-RU"/>
        </w:rPr>
        <w:t>е</w:t>
      </w:r>
      <w:r w:rsidR="001F58E1">
        <w:rPr>
          <w:sz w:val="28"/>
          <w:szCs w:val="28"/>
        </w:rPr>
        <w:t xml:space="preserve"> окружност</w:t>
      </w:r>
      <w:r w:rsidR="001F58E1">
        <w:rPr>
          <w:sz w:val="28"/>
          <w:szCs w:val="28"/>
          <w:lang w:val="ru-RU"/>
        </w:rPr>
        <w:t>и для определения диаметра расплывшейся лепешки</w:t>
      </w:r>
    </w:p>
    <w:p w:rsidR="007A50F2" w:rsidRDefault="007A50F2" w:rsidP="003B5C04">
      <w:pPr>
        <w:jc w:val="center"/>
        <w:rPr>
          <w:sz w:val="28"/>
          <w:szCs w:val="28"/>
          <w:lang w:val="ru-RU"/>
        </w:rPr>
      </w:pPr>
    </w:p>
    <w:p w:rsidR="007A50F2" w:rsidRPr="004E08EE" w:rsidRDefault="007A50F2" w:rsidP="003B5C04">
      <w:pPr>
        <w:jc w:val="center"/>
        <w:rPr>
          <w:sz w:val="28"/>
          <w:szCs w:val="28"/>
          <w:lang w:val="ru-RU"/>
        </w:rPr>
      </w:pPr>
    </w:p>
    <w:p w:rsidR="003B5C04" w:rsidRPr="00162173" w:rsidRDefault="003B5C04" w:rsidP="00162173">
      <w:pPr>
        <w:ind w:firstLine="454"/>
        <w:jc w:val="both"/>
        <w:rPr>
          <w:sz w:val="28"/>
          <w:szCs w:val="28"/>
        </w:rPr>
      </w:pPr>
      <w:r w:rsidRPr="00162173">
        <w:rPr>
          <w:sz w:val="28"/>
          <w:szCs w:val="28"/>
        </w:rPr>
        <w:t>Лист с нанесенными окружностями подкладывают под стекло и плотно прижимают к нему. Поверхность стекла и латунный цилиндр перед каждым опытом осматривают, очищают от грязи и остатков прежних испытаний. Чистое стекло вместе с прикрепленной к нему шкалой из концентрических окружностей кладут по уровню строго горизонтально на стол. Поверхность стекла смачивают водой, в центре стекла устанавливают латунный цилиндр, предварительно увлажненный с внутренней стороны.</w:t>
      </w:r>
    </w:p>
    <w:p w:rsidR="003B5C04" w:rsidRPr="00162173" w:rsidRDefault="003B5C04" w:rsidP="00162173">
      <w:pPr>
        <w:ind w:firstLine="454"/>
        <w:jc w:val="both"/>
        <w:rPr>
          <w:sz w:val="28"/>
          <w:szCs w:val="28"/>
        </w:rPr>
      </w:pPr>
      <w:r w:rsidRPr="00162173">
        <w:rPr>
          <w:sz w:val="28"/>
          <w:szCs w:val="28"/>
        </w:rPr>
        <w:t xml:space="preserve">При определении нормальной густоты готовят смесь гипса с водой в количестве 300 г, достаточном для заполнения цилиндра. Гипс в отдельной чаше добавляют к воде и быстро размешивают снизу вверх до тех пор, пока не получится однородная масс, которую оставляют на 1 мин в спокойном состоянии. Затем, сделав два резких перемешивания, быстро выливают массу в цилиндр, поставленный на стекло, и потом сравнивают поверхность гипса с краями цилиндра. На всю операцию затрачивается не более 30 сек. После этого резким движением поднимают цилиндр снизу вверх; при этом тесто разливается на стекле в конусообразную лепешку, величина которой обуславливается консистенцией теста. Нормальную густоту выражают в процентах от веса гипса. При затворении гипса водой тесто имеет сначала густоту жидкой сметаны, которая через две минуты густеет до консистенции, дающей лепешку требуемого размера (диаметром 12 см). </w:t>
      </w:r>
    </w:p>
    <w:p w:rsidR="003B5C04" w:rsidRPr="00162173" w:rsidRDefault="003B5C04" w:rsidP="00162173">
      <w:pPr>
        <w:ind w:firstLine="454"/>
        <w:jc w:val="both"/>
        <w:rPr>
          <w:sz w:val="28"/>
          <w:szCs w:val="28"/>
        </w:rPr>
      </w:pPr>
      <w:r w:rsidRPr="00162173">
        <w:rPr>
          <w:sz w:val="28"/>
          <w:szCs w:val="28"/>
        </w:rPr>
        <w:t xml:space="preserve">Если диаметр расплывшейся лепешки составляет в среднем около 12 см, испытание прекращается. Если диаметр лепешки меньше указанной величины, это означат, что количество воды затворения недостаточно для получения теста </w:t>
      </w:r>
      <w:r w:rsidRPr="00162173">
        <w:rPr>
          <w:sz w:val="28"/>
          <w:szCs w:val="28"/>
        </w:rPr>
        <w:lastRenderedPageBreak/>
        <w:t>нормальной густоты. В этом случае испытание повторяется с большим количеством воды (например на 200 г гипса берется 140 см</w:t>
      </w:r>
      <w:r w:rsidRPr="00162173">
        <w:rPr>
          <w:sz w:val="28"/>
          <w:szCs w:val="28"/>
          <w:vertAlign w:val="superscript"/>
        </w:rPr>
        <w:t>3</w:t>
      </w:r>
      <w:r w:rsidRPr="00162173">
        <w:rPr>
          <w:sz w:val="28"/>
          <w:szCs w:val="28"/>
        </w:rPr>
        <w:t xml:space="preserve"> воды.) Если диаметр лепешки в среднем больше 12 см, количество воды затворения уменьшается. Это повторяется до тех пор, пока количество воды не обеспечит расплыв лепешки в среднем около 12.</w:t>
      </w:r>
    </w:p>
    <w:p w:rsidR="003B5C04" w:rsidRPr="0065004A" w:rsidRDefault="003B5C04" w:rsidP="00162173">
      <w:pPr>
        <w:ind w:firstLine="454"/>
        <w:jc w:val="both"/>
        <w:rPr>
          <w:sz w:val="28"/>
          <w:szCs w:val="28"/>
          <w:lang w:val="ru-RU"/>
        </w:rPr>
      </w:pPr>
      <w:r w:rsidRPr="0065004A">
        <w:rPr>
          <w:sz w:val="28"/>
          <w:szCs w:val="28"/>
        </w:rPr>
        <w:t>Нормальная густота вычисляется по формуле</w:t>
      </w:r>
      <w:r w:rsidR="00A91C53" w:rsidRPr="0065004A">
        <w:rPr>
          <w:sz w:val="28"/>
          <w:szCs w:val="28"/>
          <w:lang w:val="ru-RU"/>
        </w:rPr>
        <w:t xml:space="preserve"> 24</w:t>
      </w:r>
      <w:r w:rsidRPr="0065004A">
        <w:rPr>
          <w:sz w:val="28"/>
          <w:szCs w:val="28"/>
        </w:rPr>
        <w:t>:</w:t>
      </w:r>
    </w:p>
    <w:p w:rsidR="00C95177" w:rsidRPr="0065004A" w:rsidRDefault="00C95177" w:rsidP="00162173">
      <w:pPr>
        <w:ind w:firstLine="454"/>
        <w:jc w:val="both"/>
        <w:rPr>
          <w:sz w:val="28"/>
          <w:szCs w:val="28"/>
          <w:lang w:val="ru-RU"/>
        </w:rPr>
      </w:pPr>
    </w:p>
    <w:p w:rsidR="003B5C04" w:rsidRPr="00162173" w:rsidRDefault="003B5C04" w:rsidP="00162173">
      <w:pPr>
        <w:ind w:firstLine="454"/>
        <w:jc w:val="both"/>
        <w:rPr>
          <w:sz w:val="28"/>
          <w:szCs w:val="28"/>
          <w:lang w:val="ru-RU"/>
        </w:rPr>
      </w:pPr>
      <w:r w:rsidRPr="0065004A">
        <w:rPr>
          <w:position w:val="-24"/>
          <w:sz w:val="28"/>
          <w:szCs w:val="28"/>
        </w:rPr>
        <w:object w:dxaOrig="1540" w:dyaOrig="620">
          <v:shape id="_x0000_i1031" type="#_x0000_t75" style="width:77pt;height:31pt" o:ole="">
            <v:imagedata r:id="rId27" o:title=""/>
          </v:shape>
          <o:OLEObject Type="Embed" ProgID="Equation.3" ShapeID="_x0000_i1031" DrawAspect="Content" ObjectID="_1492930489" r:id="rId28"/>
        </w:object>
      </w:r>
      <w:r w:rsidRPr="0065004A">
        <w:rPr>
          <w:sz w:val="28"/>
          <w:szCs w:val="28"/>
        </w:rPr>
        <w:t xml:space="preserve">,                               </w:t>
      </w:r>
      <w:r w:rsidR="003057D0" w:rsidRPr="0065004A">
        <w:rPr>
          <w:sz w:val="28"/>
          <w:szCs w:val="28"/>
        </w:rPr>
        <w:t xml:space="preserve">                         </w:t>
      </w:r>
      <w:r w:rsidR="006D115D" w:rsidRPr="0065004A">
        <w:rPr>
          <w:sz w:val="28"/>
          <w:szCs w:val="28"/>
          <w:lang w:val="ru-RU"/>
        </w:rPr>
        <w:t xml:space="preserve">                        </w:t>
      </w:r>
      <w:r w:rsidR="004E08EE" w:rsidRPr="0065004A">
        <w:rPr>
          <w:sz w:val="28"/>
          <w:szCs w:val="28"/>
          <w:lang w:val="ru-RU"/>
        </w:rPr>
        <w:t xml:space="preserve">    </w:t>
      </w:r>
      <w:r w:rsidR="00A91C53" w:rsidRPr="0065004A">
        <w:rPr>
          <w:sz w:val="28"/>
          <w:szCs w:val="28"/>
          <w:lang w:val="ru-RU"/>
        </w:rPr>
        <w:t xml:space="preserve"> </w:t>
      </w:r>
      <w:r w:rsidR="004E08EE" w:rsidRPr="0065004A">
        <w:rPr>
          <w:sz w:val="28"/>
          <w:szCs w:val="28"/>
          <w:lang w:val="ru-RU"/>
        </w:rPr>
        <w:t xml:space="preserve">           </w:t>
      </w:r>
      <w:r w:rsidR="003057D0" w:rsidRPr="0065004A">
        <w:rPr>
          <w:sz w:val="28"/>
          <w:szCs w:val="28"/>
        </w:rPr>
        <w:t xml:space="preserve">     (</w:t>
      </w:r>
      <w:r w:rsidR="00A91C53" w:rsidRPr="0065004A">
        <w:rPr>
          <w:sz w:val="28"/>
          <w:szCs w:val="28"/>
          <w:lang w:val="ru-RU"/>
        </w:rPr>
        <w:t>24</w:t>
      </w:r>
      <w:r w:rsidRPr="0065004A">
        <w:rPr>
          <w:sz w:val="28"/>
          <w:szCs w:val="28"/>
        </w:rPr>
        <w:t>)</w:t>
      </w:r>
    </w:p>
    <w:p w:rsidR="00C95177" w:rsidRPr="00162173" w:rsidRDefault="00C95177" w:rsidP="00162173">
      <w:pPr>
        <w:ind w:firstLine="454"/>
        <w:jc w:val="both"/>
        <w:rPr>
          <w:sz w:val="28"/>
          <w:szCs w:val="28"/>
          <w:lang w:val="ru-RU"/>
        </w:rPr>
      </w:pPr>
    </w:p>
    <w:p w:rsidR="003B5C04" w:rsidRPr="00162173" w:rsidRDefault="003B5C04" w:rsidP="00162173">
      <w:pPr>
        <w:ind w:firstLine="454"/>
        <w:jc w:val="both"/>
        <w:rPr>
          <w:sz w:val="28"/>
          <w:szCs w:val="28"/>
        </w:rPr>
      </w:pPr>
      <w:r w:rsidRPr="00162173">
        <w:rPr>
          <w:sz w:val="28"/>
          <w:szCs w:val="28"/>
        </w:rPr>
        <w:t>где: Н.Г. - нормальная густота, %</w:t>
      </w:r>
    </w:p>
    <w:p w:rsidR="003B5C04" w:rsidRPr="00162173" w:rsidRDefault="003B5C04" w:rsidP="00162173">
      <w:pPr>
        <w:ind w:firstLine="454"/>
        <w:jc w:val="both"/>
        <w:rPr>
          <w:sz w:val="28"/>
          <w:szCs w:val="28"/>
        </w:rPr>
      </w:pPr>
      <w:r w:rsidRPr="00162173">
        <w:rPr>
          <w:sz w:val="28"/>
          <w:szCs w:val="28"/>
        </w:rPr>
        <w:t>α – количество гипса, г;</w:t>
      </w:r>
    </w:p>
    <w:p w:rsidR="003B5C04" w:rsidRPr="00162173" w:rsidRDefault="003B5C04" w:rsidP="00162173">
      <w:pPr>
        <w:ind w:firstLine="454"/>
        <w:jc w:val="both"/>
        <w:rPr>
          <w:sz w:val="28"/>
          <w:szCs w:val="28"/>
        </w:rPr>
      </w:pPr>
      <w:r w:rsidRPr="00162173">
        <w:rPr>
          <w:sz w:val="28"/>
          <w:szCs w:val="28"/>
        </w:rPr>
        <w:t>W – количество воды затворения. Обеспечивающее расплыв лепешки в среднем около 12 см.</w:t>
      </w:r>
    </w:p>
    <w:p w:rsidR="00C95177" w:rsidRPr="00162173" w:rsidRDefault="00C95177" w:rsidP="00162173">
      <w:pPr>
        <w:ind w:firstLine="454"/>
        <w:jc w:val="both"/>
        <w:rPr>
          <w:sz w:val="28"/>
          <w:szCs w:val="28"/>
          <w:lang w:val="ru-RU"/>
        </w:rPr>
      </w:pPr>
    </w:p>
    <w:p w:rsidR="00162173" w:rsidRPr="00AB2A83" w:rsidRDefault="00162173" w:rsidP="00162173">
      <w:pPr>
        <w:ind w:firstLine="454"/>
        <w:jc w:val="both"/>
        <w:rPr>
          <w:b/>
          <w:sz w:val="28"/>
          <w:szCs w:val="28"/>
          <w:lang w:val="ru-RU"/>
        </w:rPr>
      </w:pPr>
      <w:r w:rsidRPr="00AB2A83">
        <w:rPr>
          <w:b/>
          <w:sz w:val="28"/>
          <w:szCs w:val="28"/>
          <w:lang w:val="ru-RU"/>
        </w:rPr>
        <w:t>8</w:t>
      </w:r>
      <w:r>
        <w:rPr>
          <w:b/>
          <w:sz w:val="28"/>
          <w:szCs w:val="28"/>
          <w:lang w:val="ru-RU"/>
        </w:rPr>
        <w:t>.1</w:t>
      </w:r>
      <w:r w:rsidRPr="00AB2A83">
        <w:rPr>
          <w:b/>
          <w:sz w:val="28"/>
          <w:szCs w:val="28"/>
          <w:lang w:val="ru-RU"/>
        </w:rPr>
        <w:t xml:space="preserve"> </w:t>
      </w:r>
      <w:r>
        <w:rPr>
          <w:b/>
          <w:sz w:val="28"/>
          <w:szCs w:val="28"/>
          <w:lang w:val="ru-RU"/>
        </w:rPr>
        <w:t>О</w:t>
      </w:r>
      <w:r>
        <w:rPr>
          <w:b/>
          <w:sz w:val="28"/>
          <w:szCs w:val="28"/>
        </w:rPr>
        <w:t xml:space="preserve">пределение </w:t>
      </w:r>
      <w:r w:rsidRPr="00AB2A83">
        <w:rPr>
          <w:b/>
          <w:sz w:val="28"/>
          <w:szCs w:val="28"/>
        </w:rPr>
        <w:t>сроков схватывания строительного гипса</w:t>
      </w:r>
    </w:p>
    <w:p w:rsidR="00162173" w:rsidRPr="00162173" w:rsidRDefault="00162173" w:rsidP="00162173">
      <w:pPr>
        <w:ind w:firstLine="454"/>
        <w:jc w:val="both"/>
        <w:rPr>
          <w:b/>
          <w:sz w:val="28"/>
          <w:szCs w:val="28"/>
          <w:lang w:val="ru-RU"/>
        </w:rPr>
      </w:pPr>
    </w:p>
    <w:p w:rsidR="003B5C04" w:rsidRPr="00162173" w:rsidRDefault="003B5C04" w:rsidP="00162173">
      <w:pPr>
        <w:ind w:firstLine="454"/>
        <w:jc w:val="both"/>
        <w:rPr>
          <w:sz w:val="28"/>
          <w:szCs w:val="28"/>
        </w:rPr>
      </w:pPr>
      <w:r w:rsidRPr="00162173">
        <w:rPr>
          <w:sz w:val="28"/>
          <w:szCs w:val="28"/>
        </w:rPr>
        <w:t>Пластичное тесто, полученное в результате затворения вяжущего вещества водой, через некоторое время после затворения начинает терять свою пластичность. Этот процесс, связанный со взаимодействием порошка вяжущего с водой, называется схватыванием.</w:t>
      </w:r>
    </w:p>
    <w:p w:rsidR="003B5C04" w:rsidRPr="007047C1" w:rsidRDefault="003B5C04" w:rsidP="007047C1">
      <w:pPr>
        <w:ind w:firstLine="454"/>
        <w:jc w:val="both"/>
        <w:rPr>
          <w:sz w:val="28"/>
          <w:szCs w:val="28"/>
        </w:rPr>
      </w:pPr>
      <w:r w:rsidRPr="007047C1">
        <w:rPr>
          <w:sz w:val="28"/>
          <w:szCs w:val="28"/>
        </w:rPr>
        <w:t>Процессы, происходящие в гипсовом тесте при схватывании и твердении, достаточно полно исследованы академиком А.А. Байковым. По его теории полуводный гипс или полугидрат СаSO</w:t>
      </w:r>
      <w:r w:rsidRPr="007047C1">
        <w:rPr>
          <w:sz w:val="28"/>
          <w:szCs w:val="28"/>
          <w:vertAlign w:val="subscript"/>
        </w:rPr>
        <w:t>4</w:t>
      </w:r>
      <w:r w:rsidRPr="007047C1">
        <w:rPr>
          <w:sz w:val="28"/>
          <w:szCs w:val="28"/>
        </w:rPr>
        <w:t>·0,5H</w:t>
      </w:r>
      <w:r w:rsidRPr="007047C1">
        <w:rPr>
          <w:sz w:val="28"/>
          <w:szCs w:val="28"/>
          <w:vertAlign w:val="subscript"/>
        </w:rPr>
        <w:t>2</w:t>
      </w:r>
      <w:r w:rsidRPr="007047C1">
        <w:rPr>
          <w:sz w:val="28"/>
          <w:szCs w:val="28"/>
        </w:rPr>
        <w:t>O растворяется в воде до получения насыщенного раствора по отношению к этому соединению и превращается в двуводный гипс СаSO</w:t>
      </w:r>
      <w:r w:rsidRPr="007047C1">
        <w:rPr>
          <w:sz w:val="28"/>
          <w:szCs w:val="28"/>
          <w:vertAlign w:val="subscript"/>
        </w:rPr>
        <w:t>4</w:t>
      </w:r>
      <w:r w:rsidRPr="007047C1">
        <w:rPr>
          <w:sz w:val="28"/>
          <w:szCs w:val="28"/>
        </w:rPr>
        <w:t>·2H</w:t>
      </w:r>
      <w:r w:rsidRPr="007047C1">
        <w:rPr>
          <w:sz w:val="28"/>
          <w:szCs w:val="28"/>
          <w:vertAlign w:val="subscript"/>
        </w:rPr>
        <w:t>2</w:t>
      </w:r>
      <w:r w:rsidRPr="007047C1">
        <w:rPr>
          <w:sz w:val="28"/>
          <w:szCs w:val="28"/>
        </w:rPr>
        <w:t>O, растворимость которого меньше растворимости полугидрата. Благодаря этому двуводный гипс выделяется из раствора в виде геля. В связи с этим концентрация последнего в воде понижается, новые порции полугидрата переходят в раствор, превращаются в двугидрат, выпадают из раствора в виде геля и тесто схватывается. В дальнейшем гель двугидрата кристаллизуется, вследствие чего гипсовая масса твердеет и образует искусственный камень.</w:t>
      </w:r>
    </w:p>
    <w:p w:rsidR="003B5C04" w:rsidRPr="007047C1" w:rsidRDefault="003B5C04" w:rsidP="007047C1">
      <w:pPr>
        <w:ind w:firstLine="454"/>
        <w:jc w:val="both"/>
        <w:rPr>
          <w:sz w:val="28"/>
          <w:szCs w:val="28"/>
        </w:rPr>
      </w:pPr>
      <w:r w:rsidRPr="007047C1">
        <w:rPr>
          <w:sz w:val="28"/>
          <w:szCs w:val="28"/>
        </w:rPr>
        <w:t xml:space="preserve">Сроки схватывания гипсового теста определяют с помощью прибора Вика. Прибор состоит из металлического штатива, в нижней части которого находится площадка, а верхней – два параллельно выступающих кронштейна, в которых свободно передвигается в вертикальном направлении главная часть прибора – металлический стержень цилиндрической формы. В нижней части стержня крепится игла. Суммарная масса стержня с закрепленной в </w:t>
      </w:r>
      <w:r w:rsidR="00BE0B79" w:rsidRPr="007047C1">
        <w:rPr>
          <w:sz w:val="28"/>
          <w:szCs w:val="28"/>
        </w:rPr>
        <w:t>нем иглой должна составлять 120</w:t>
      </w:r>
      <w:r w:rsidRPr="007047C1">
        <w:rPr>
          <w:sz w:val="28"/>
          <w:szCs w:val="28"/>
        </w:rPr>
        <w:t xml:space="preserve">г. Стержень винтом закреплен в кронштейнах прибора. На площадку штатива помещают полированную пластинку, а на ней – металлическое или эбонитовое коническое кольцо для гипсового теста. На выступающих концах кронштейнов прикреплена металлическая пластинка со щелью и миллиметровой шкалой. На подвижном стержне наглухо закреплена стрелка-указатель, которая через щель в шкале выступает наружу и при </w:t>
      </w:r>
      <w:r w:rsidRPr="007047C1">
        <w:rPr>
          <w:sz w:val="28"/>
          <w:szCs w:val="28"/>
        </w:rPr>
        <w:lastRenderedPageBreak/>
        <w:t>передвижении стержня скользит по шкале, указывая глубину погружения иглы в тесто.</w:t>
      </w:r>
    </w:p>
    <w:p w:rsidR="003B5C04" w:rsidRPr="007047C1" w:rsidRDefault="003B5C04" w:rsidP="007047C1">
      <w:pPr>
        <w:ind w:firstLine="454"/>
        <w:jc w:val="both"/>
        <w:rPr>
          <w:sz w:val="28"/>
          <w:szCs w:val="28"/>
        </w:rPr>
      </w:pPr>
      <w:r w:rsidRPr="007047C1">
        <w:rPr>
          <w:sz w:val="28"/>
          <w:szCs w:val="28"/>
        </w:rPr>
        <w:t>Время от начала затворения и до того момента, когда тесто начинает терять свою пластичность, называется началом схватывания; время от начала затворения и до того момента, когда тесто полностью потеряло свою пластичность, но еще не приобрело никакой прочности, называется концом схватывания. Началом схватывания считают время от затворения гипса водой до того момента, когда игла, погружаясь в гипсовое тесто, не доходит до стекла на 0,5 мм, концом схватывания – время от затворения гипса водой до того момента, когда игла погружается в тесто на 0,5 мм.</w:t>
      </w:r>
    </w:p>
    <w:p w:rsidR="003B5C04" w:rsidRPr="007047C1" w:rsidRDefault="003B5C04" w:rsidP="007047C1">
      <w:pPr>
        <w:ind w:firstLine="454"/>
        <w:jc w:val="both"/>
        <w:rPr>
          <w:sz w:val="28"/>
          <w:szCs w:val="28"/>
        </w:rPr>
      </w:pPr>
      <w:r w:rsidRPr="007047C1">
        <w:rPr>
          <w:sz w:val="28"/>
          <w:szCs w:val="28"/>
        </w:rPr>
        <w:t>Начало схватывания для строительного гипса должно наступать не ранее 5 мин для первого сорта, 4 мин для второго сорта и 3 мин для третьего. Конец схватывания – не ранее 7 мин для первого сорта и 6 мин для всех сортов. Для высокопрочного гипса начало схватывания – не ранее 3 мин, конец не ранее 5 мин и не позднее 30 мин.</w:t>
      </w:r>
    </w:p>
    <w:p w:rsidR="003B5C04" w:rsidRPr="007047C1" w:rsidRDefault="003B5C04" w:rsidP="007047C1">
      <w:pPr>
        <w:ind w:firstLine="454"/>
        <w:jc w:val="both"/>
        <w:rPr>
          <w:sz w:val="28"/>
          <w:szCs w:val="28"/>
        </w:rPr>
      </w:pPr>
      <w:r w:rsidRPr="007047C1">
        <w:rPr>
          <w:sz w:val="28"/>
          <w:szCs w:val="28"/>
        </w:rPr>
        <w:t>Регулирование сроков схватывания производится с помощью различных добавок, вводимых в состав вяжущих. При необходимости ускорения схватывания, что в некоторых случаях бывает необходимым, вводят ускорители, при необходимости замедления – замедлители схватывания.</w:t>
      </w:r>
    </w:p>
    <w:p w:rsidR="003B5C04" w:rsidRPr="007047C1" w:rsidRDefault="003B5C04" w:rsidP="007047C1">
      <w:pPr>
        <w:ind w:firstLine="454"/>
        <w:jc w:val="both"/>
        <w:rPr>
          <w:b/>
          <w:i/>
          <w:sz w:val="28"/>
          <w:szCs w:val="28"/>
        </w:rPr>
      </w:pPr>
    </w:p>
    <w:p w:rsidR="00D059B0" w:rsidRPr="007047C1" w:rsidRDefault="00D059B0" w:rsidP="007047C1">
      <w:pPr>
        <w:ind w:firstLine="454"/>
        <w:jc w:val="both"/>
        <w:rPr>
          <w:b/>
          <w:sz w:val="28"/>
          <w:szCs w:val="28"/>
          <w:lang w:val="ru-RU"/>
        </w:rPr>
      </w:pPr>
      <w:r w:rsidRPr="007047C1">
        <w:rPr>
          <w:b/>
          <w:sz w:val="28"/>
          <w:szCs w:val="28"/>
          <w:lang w:val="ru-RU"/>
        </w:rPr>
        <w:t>Порядок выполнения работы</w:t>
      </w:r>
    </w:p>
    <w:p w:rsidR="00E5401B" w:rsidRDefault="00E5401B" w:rsidP="007047C1">
      <w:pPr>
        <w:ind w:firstLine="454"/>
        <w:jc w:val="both"/>
        <w:rPr>
          <w:sz w:val="28"/>
          <w:szCs w:val="28"/>
          <w:lang w:val="ru-RU"/>
        </w:rPr>
      </w:pPr>
    </w:p>
    <w:p w:rsidR="003B5C04" w:rsidRPr="007047C1" w:rsidRDefault="003B5C04" w:rsidP="007047C1">
      <w:pPr>
        <w:ind w:firstLine="454"/>
        <w:jc w:val="both"/>
        <w:rPr>
          <w:sz w:val="28"/>
          <w:szCs w:val="28"/>
        </w:rPr>
      </w:pPr>
      <w:r w:rsidRPr="007047C1">
        <w:rPr>
          <w:sz w:val="28"/>
          <w:szCs w:val="28"/>
        </w:rPr>
        <w:t>Для определения сроков схватывания применяют такой же прибор, как и при испытании портландцемента (прибор Вика, но нагрузка прибора должна быть равна не 300, а 120 г). В металлическую или фарфоровую чашку наливают такое количество воды, которое соответствует нормальной густоте 200 г гипса, определенном в первом этапе работы, затем всыпают предварительно отвешенные 200 г гипса и перемешивают смесь при помощи ложки или лопаточки. Высыпание гипса необходимо производить по возможности равномерно в течение 30 сек. После этого массу выливают в кольцо прибора, избыток срезают ножом и им же выравнивают поверхность. Затем кольцо помещают под иглу и опускают последнюю через каждые полминуты так, чтобы каждый раз игла погружалась в новое место. По получению указателя определяют на шкале глубину погружения. После каждого погружения иглу тщательно вытирают.</w:t>
      </w:r>
    </w:p>
    <w:p w:rsidR="003B5C04" w:rsidRPr="007047C1" w:rsidRDefault="003B5C04" w:rsidP="007047C1">
      <w:pPr>
        <w:ind w:firstLine="454"/>
        <w:jc w:val="both"/>
        <w:rPr>
          <w:sz w:val="28"/>
          <w:szCs w:val="28"/>
        </w:rPr>
      </w:pPr>
      <w:r w:rsidRPr="007047C1">
        <w:rPr>
          <w:sz w:val="28"/>
          <w:szCs w:val="28"/>
        </w:rPr>
        <w:t>При этом отмечают два момента: когда игла начинает не доходить до дна, и когда она опускается в тесто не более, чем на 0,5 мм.</w:t>
      </w:r>
    </w:p>
    <w:p w:rsidR="003B5C04" w:rsidRPr="007047C1" w:rsidRDefault="003B5C04" w:rsidP="007047C1">
      <w:pPr>
        <w:ind w:firstLine="454"/>
        <w:jc w:val="both"/>
        <w:rPr>
          <w:sz w:val="28"/>
          <w:szCs w:val="28"/>
        </w:rPr>
      </w:pPr>
      <w:r w:rsidRPr="007047C1">
        <w:rPr>
          <w:sz w:val="28"/>
          <w:szCs w:val="28"/>
        </w:rPr>
        <w:t>В соответствии с этим промежуток времени от начала всыпания гипса в воду до момента, когда игла начинает не доходить до дна, считается началом схватывания, а время от начала затворения до момента, когда опускается в тесто не более как на 0,5 мм – концом схватывания.</w:t>
      </w:r>
    </w:p>
    <w:p w:rsidR="003B5C04" w:rsidRDefault="003B5C04" w:rsidP="007047C1">
      <w:pPr>
        <w:ind w:firstLine="454"/>
        <w:jc w:val="both"/>
        <w:rPr>
          <w:sz w:val="28"/>
          <w:szCs w:val="28"/>
          <w:lang w:val="ru-RU"/>
        </w:rPr>
      </w:pPr>
    </w:p>
    <w:p w:rsidR="001F58E1" w:rsidRDefault="001F58E1" w:rsidP="007047C1">
      <w:pPr>
        <w:ind w:firstLine="454"/>
        <w:jc w:val="both"/>
        <w:rPr>
          <w:sz w:val="28"/>
          <w:szCs w:val="28"/>
          <w:lang w:val="ru-RU"/>
        </w:rPr>
      </w:pPr>
    </w:p>
    <w:p w:rsidR="001F58E1" w:rsidRPr="001F58E1" w:rsidRDefault="001F58E1" w:rsidP="007047C1">
      <w:pPr>
        <w:ind w:firstLine="454"/>
        <w:jc w:val="both"/>
        <w:rPr>
          <w:sz w:val="28"/>
          <w:szCs w:val="28"/>
          <w:lang w:val="ru-RU"/>
        </w:rPr>
      </w:pPr>
    </w:p>
    <w:p w:rsidR="003B5C04" w:rsidRPr="007047C1" w:rsidRDefault="003B5C04" w:rsidP="007047C1">
      <w:pPr>
        <w:ind w:firstLine="454"/>
        <w:jc w:val="both"/>
        <w:rPr>
          <w:b/>
          <w:sz w:val="28"/>
          <w:szCs w:val="28"/>
        </w:rPr>
      </w:pPr>
      <w:r w:rsidRPr="007047C1">
        <w:rPr>
          <w:b/>
          <w:sz w:val="28"/>
          <w:szCs w:val="28"/>
        </w:rPr>
        <w:lastRenderedPageBreak/>
        <w:t>Обработка результатов</w:t>
      </w:r>
    </w:p>
    <w:p w:rsidR="007047C1" w:rsidRDefault="007047C1" w:rsidP="007047C1">
      <w:pPr>
        <w:ind w:firstLine="454"/>
        <w:jc w:val="both"/>
        <w:rPr>
          <w:rFonts w:eastAsia="Arial Unicode MS"/>
          <w:sz w:val="28"/>
          <w:szCs w:val="28"/>
          <w:lang w:val="ru-RU"/>
        </w:rPr>
      </w:pPr>
    </w:p>
    <w:p w:rsidR="003B5C04" w:rsidRPr="0065004A" w:rsidRDefault="003B5C04" w:rsidP="007047C1">
      <w:pPr>
        <w:ind w:firstLine="454"/>
        <w:jc w:val="both"/>
        <w:rPr>
          <w:color w:val="000000"/>
          <w:spacing w:val="18"/>
          <w:sz w:val="28"/>
          <w:szCs w:val="28"/>
          <w:lang w:val="ru-RU"/>
        </w:rPr>
      </w:pPr>
      <w:r w:rsidRPr="0065004A">
        <w:rPr>
          <w:rFonts w:eastAsia="Arial Unicode MS"/>
          <w:sz w:val="28"/>
          <w:szCs w:val="28"/>
        </w:rPr>
        <w:t>Все результаты записываются по форме в таблице 1</w:t>
      </w:r>
      <w:r w:rsidR="008B1C84" w:rsidRPr="0065004A">
        <w:rPr>
          <w:rFonts w:eastAsia="Arial Unicode MS"/>
          <w:sz w:val="28"/>
          <w:szCs w:val="28"/>
          <w:lang w:val="ru-RU"/>
        </w:rPr>
        <w:t>3</w:t>
      </w:r>
    </w:p>
    <w:p w:rsidR="003B5C04" w:rsidRPr="0065004A" w:rsidRDefault="003B5C04" w:rsidP="007047C1">
      <w:pPr>
        <w:ind w:firstLine="454"/>
        <w:jc w:val="both"/>
        <w:rPr>
          <w:sz w:val="28"/>
          <w:szCs w:val="28"/>
        </w:rPr>
      </w:pPr>
    </w:p>
    <w:p w:rsidR="003B5C04" w:rsidRPr="007047C1" w:rsidRDefault="003B5C04" w:rsidP="007047C1">
      <w:pPr>
        <w:ind w:firstLine="454"/>
        <w:jc w:val="both"/>
        <w:rPr>
          <w:sz w:val="28"/>
          <w:szCs w:val="28"/>
        </w:rPr>
      </w:pPr>
      <w:r w:rsidRPr="0065004A">
        <w:rPr>
          <w:sz w:val="28"/>
          <w:szCs w:val="28"/>
        </w:rPr>
        <w:t>Таблица 1</w:t>
      </w:r>
      <w:r w:rsidR="008B1C84" w:rsidRPr="0065004A">
        <w:rPr>
          <w:sz w:val="28"/>
          <w:szCs w:val="28"/>
          <w:lang w:val="ru-RU"/>
        </w:rPr>
        <w:t>3</w:t>
      </w:r>
      <w:r w:rsidRPr="0065004A">
        <w:rPr>
          <w:sz w:val="28"/>
          <w:szCs w:val="28"/>
        </w:rPr>
        <w:t xml:space="preserve"> – Форма записи показаний по определениям нормальной</w:t>
      </w:r>
      <w:r w:rsidRPr="007047C1">
        <w:rPr>
          <w:sz w:val="28"/>
          <w:szCs w:val="28"/>
        </w:rPr>
        <w:t xml:space="preserve"> густоты и сроков схватывания</w:t>
      </w:r>
    </w:p>
    <w:p w:rsidR="003B5C04" w:rsidRPr="007047C1" w:rsidRDefault="003B5C04" w:rsidP="007047C1">
      <w:pPr>
        <w:ind w:firstLine="454"/>
        <w:jc w:val="both"/>
        <w:rPr>
          <w:sz w:val="28"/>
          <w:szCs w:val="28"/>
        </w:rPr>
      </w:pP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68"/>
        <w:gridCol w:w="1285"/>
        <w:gridCol w:w="1415"/>
        <w:gridCol w:w="1157"/>
        <w:gridCol w:w="1363"/>
        <w:gridCol w:w="1260"/>
        <w:gridCol w:w="1440"/>
        <w:gridCol w:w="1260"/>
      </w:tblGrid>
      <w:tr w:rsidR="003B5C04" w:rsidRPr="00D3533C">
        <w:tc>
          <w:tcPr>
            <w:tcW w:w="468" w:type="dxa"/>
          </w:tcPr>
          <w:p w:rsidR="003B5C04" w:rsidRPr="00EC23D8" w:rsidRDefault="003B5C04" w:rsidP="003B5C04">
            <w:pPr>
              <w:ind w:right="-101"/>
              <w:jc w:val="center"/>
            </w:pPr>
            <w:r w:rsidRPr="00EC23D8">
              <w:t xml:space="preserve">№ </w:t>
            </w:r>
          </w:p>
        </w:tc>
        <w:tc>
          <w:tcPr>
            <w:tcW w:w="1285" w:type="dxa"/>
          </w:tcPr>
          <w:p w:rsidR="003B5C04" w:rsidRPr="00EC23D8" w:rsidRDefault="003B5C04" w:rsidP="003B5C04">
            <w:pPr>
              <w:jc w:val="center"/>
            </w:pPr>
            <w:r w:rsidRPr="00EC23D8">
              <w:t>коли-чество гипса, (α ) г</w:t>
            </w:r>
          </w:p>
        </w:tc>
        <w:tc>
          <w:tcPr>
            <w:tcW w:w="1415" w:type="dxa"/>
          </w:tcPr>
          <w:p w:rsidR="003B5C04" w:rsidRPr="00EC23D8" w:rsidRDefault="003B5C04" w:rsidP="003B5C04">
            <w:pPr>
              <w:ind w:right="-108"/>
              <w:jc w:val="center"/>
            </w:pPr>
            <w:r w:rsidRPr="00EC23D8">
              <w:t>количество воды затворения (W), см</w:t>
            </w:r>
            <w:r w:rsidRPr="00EC23D8">
              <w:rPr>
                <w:vertAlign w:val="superscript"/>
              </w:rPr>
              <w:t>3</w:t>
            </w:r>
          </w:p>
        </w:tc>
        <w:tc>
          <w:tcPr>
            <w:tcW w:w="1157" w:type="dxa"/>
          </w:tcPr>
          <w:p w:rsidR="003B5C04" w:rsidRPr="00EC23D8" w:rsidRDefault="003B5C04" w:rsidP="003B5C04">
            <w:pPr>
              <w:ind w:right="-92"/>
              <w:jc w:val="center"/>
            </w:pPr>
            <w:r w:rsidRPr="00EC23D8">
              <w:t>Расплыв конуса (мм)</w:t>
            </w:r>
          </w:p>
        </w:tc>
        <w:tc>
          <w:tcPr>
            <w:tcW w:w="1363" w:type="dxa"/>
          </w:tcPr>
          <w:p w:rsidR="003B5C04" w:rsidRPr="00EC23D8" w:rsidRDefault="003B5C04" w:rsidP="003B5C04">
            <w:pPr>
              <w:ind w:right="-75"/>
              <w:jc w:val="center"/>
              <w:rPr>
                <w:lang w:val="en-US"/>
              </w:rPr>
            </w:pPr>
            <w:r w:rsidRPr="00EC23D8">
              <w:t>нормальная густота, %</w:t>
            </w:r>
          </w:p>
        </w:tc>
        <w:tc>
          <w:tcPr>
            <w:tcW w:w="1260" w:type="dxa"/>
          </w:tcPr>
          <w:p w:rsidR="003B5C04" w:rsidRPr="00EC23D8" w:rsidRDefault="003B5C04" w:rsidP="003B5C04">
            <w:pPr>
              <w:jc w:val="center"/>
            </w:pPr>
            <w:r w:rsidRPr="00EC23D8">
              <w:t>Начало схватыва</w:t>
            </w:r>
          </w:p>
          <w:p w:rsidR="003B5C04" w:rsidRPr="00EC23D8" w:rsidRDefault="003B5C04" w:rsidP="003B5C04">
            <w:pPr>
              <w:jc w:val="center"/>
            </w:pPr>
            <w:r w:rsidRPr="00EC23D8">
              <w:t>ния (мин)</w:t>
            </w:r>
          </w:p>
        </w:tc>
        <w:tc>
          <w:tcPr>
            <w:tcW w:w="1440" w:type="dxa"/>
          </w:tcPr>
          <w:p w:rsidR="003B5C04" w:rsidRPr="00EC23D8" w:rsidRDefault="003B5C04" w:rsidP="003B5C04">
            <w:pPr>
              <w:jc w:val="center"/>
            </w:pPr>
            <w:r w:rsidRPr="00EC23D8">
              <w:t>конец схва-тывания (мин)</w:t>
            </w:r>
          </w:p>
        </w:tc>
        <w:tc>
          <w:tcPr>
            <w:tcW w:w="1260" w:type="dxa"/>
          </w:tcPr>
          <w:p w:rsidR="003B5C04" w:rsidRPr="00EC23D8" w:rsidRDefault="003B5C04" w:rsidP="003B5C04">
            <w:pPr>
              <w:jc w:val="center"/>
            </w:pPr>
            <w:r w:rsidRPr="00EC23D8">
              <w:t>Сорт гипса</w:t>
            </w:r>
          </w:p>
        </w:tc>
      </w:tr>
      <w:tr w:rsidR="003B5C04" w:rsidRPr="00D3533C">
        <w:tc>
          <w:tcPr>
            <w:tcW w:w="468" w:type="dxa"/>
          </w:tcPr>
          <w:p w:rsidR="003B5C04" w:rsidRPr="00EC23D8" w:rsidRDefault="003B5C04" w:rsidP="003B5C04">
            <w:pPr>
              <w:jc w:val="both"/>
            </w:pPr>
          </w:p>
        </w:tc>
        <w:tc>
          <w:tcPr>
            <w:tcW w:w="1285" w:type="dxa"/>
          </w:tcPr>
          <w:p w:rsidR="003B5C04" w:rsidRPr="00EC23D8" w:rsidRDefault="003B5C04" w:rsidP="003B5C04">
            <w:pPr>
              <w:jc w:val="both"/>
            </w:pPr>
          </w:p>
        </w:tc>
        <w:tc>
          <w:tcPr>
            <w:tcW w:w="1415" w:type="dxa"/>
          </w:tcPr>
          <w:p w:rsidR="003B5C04" w:rsidRPr="00EC23D8" w:rsidRDefault="003B5C04" w:rsidP="003B5C04">
            <w:pPr>
              <w:jc w:val="both"/>
            </w:pPr>
          </w:p>
        </w:tc>
        <w:tc>
          <w:tcPr>
            <w:tcW w:w="1157" w:type="dxa"/>
          </w:tcPr>
          <w:p w:rsidR="003B5C04" w:rsidRPr="00EC23D8" w:rsidRDefault="003B5C04" w:rsidP="003B5C04"/>
        </w:tc>
        <w:tc>
          <w:tcPr>
            <w:tcW w:w="1363" w:type="dxa"/>
          </w:tcPr>
          <w:p w:rsidR="003B5C04" w:rsidRPr="00EC23D8" w:rsidRDefault="003B5C04" w:rsidP="003B5C04">
            <w:pPr>
              <w:jc w:val="both"/>
            </w:pPr>
          </w:p>
        </w:tc>
        <w:tc>
          <w:tcPr>
            <w:tcW w:w="1260" w:type="dxa"/>
          </w:tcPr>
          <w:p w:rsidR="003B5C04" w:rsidRPr="00EC23D8" w:rsidRDefault="003B5C04" w:rsidP="003B5C04">
            <w:pPr>
              <w:jc w:val="both"/>
            </w:pPr>
          </w:p>
        </w:tc>
        <w:tc>
          <w:tcPr>
            <w:tcW w:w="1440" w:type="dxa"/>
          </w:tcPr>
          <w:p w:rsidR="003B5C04" w:rsidRPr="00EC23D8" w:rsidRDefault="003B5C04" w:rsidP="003B5C04">
            <w:pPr>
              <w:jc w:val="both"/>
            </w:pPr>
          </w:p>
        </w:tc>
        <w:tc>
          <w:tcPr>
            <w:tcW w:w="1260" w:type="dxa"/>
          </w:tcPr>
          <w:p w:rsidR="003B5C04" w:rsidRPr="00EC23D8" w:rsidRDefault="003B5C04" w:rsidP="003B5C04">
            <w:pPr>
              <w:jc w:val="both"/>
            </w:pPr>
          </w:p>
        </w:tc>
      </w:tr>
    </w:tbl>
    <w:p w:rsidR="003B5C04" w:rsidRDefault="003B5C04" w:rsidP="007047C1">
      <w:pPr>
        <w:ind w:firstLine="454"/>
        <w:jc w:val="both"/>
        <w:rPr>
          <w:sz w:val="28"/>
          <w:szCs w:val="28"/>
          <w:lang w:val="ru-RU"/>
        </w:rPr>
      </w:pPr>
    </w:p>
    <w:p w:rsidR="007047C1" w:rsidRPr="005C5208" w:rsidRDefault="007047C1" w:rsidP="007047C1">
      <w:pPr>
        <w:tabs>
          <w:tab w:val="num" w:pos="720"/>
        </w:tabs>
        <w:ind w:firstLine="454"/>
        <w:jc w:val="both"/>
        <w:rPr>
          <w:sz w:val="28"/>
          <w:szCs w:val="28"/>
          <w:lang w:val="ru-RU"/>
        </w:rPr>
      </w:pPr>
    </w:p>
    <w:p w:rsidR="003B5C04" w:rsidRDefault="003B5C04" w:rsidP="007047C1">
      <w:pPr>
        <w:ind w:firstLine="454"/>
        <w:rPr>
          <w:b/>
          <w:sz w:val="28"/>
          <w:lang w:val="ru-RU"/>
        </w:rPr>
      </w:pPr>
      <w:r w:rsidRPr="007047C1">
        <w:rPr>
          <w:b/>
          <w:sz w:val="28"/>
        </w:rPr>
        <w:t>Контрольные вопросы</w:t>
      </w:r>
    </w:p>
    <w:p w:rsidR="007047C1" w:rsidRPr="007047C1" w:rsidRDefault="007047C1" w:rsidP="007047C1">
      <w:pPr>
        <w:ind w:firstLine="454"/>
        <w:rPr>
          <w:b/>
          <w:sz w:val="28"/>
          <w:lang w:val="ru-RU"/>
        </w:rPr>
      </w:pPr>
    </w:p>
    <w:p w:rsidR="003B5C04" w:rsidRPr="00994846" w:rsidRDefault="003B5C04" w:rsidP="007047C1">
      <w:pPr>
        <w:numPr>
          <w:ilvl w:val="0"/>
          <w:numId w:val="13"/>
        </w:numPr>
        <w:tabs>
          <w:tab w:val="clear" w:pos="1080"/>
          <w:tab w:val="num" w:pos="360"/>
        </w:tabs>
        <w:ind w:left="714" w:hanging="357"/>
        <w:jc w:val="both"/>
        <w:rPr>
          <w:sz w:val="28"/>
          <w:szCs w:val="28"/>
        </w:rPr>
      </w:pPr>
      <w:r w:rsidRPr="00994846">
        <w:rPr>
          <w:sz w:val="28"/>
          <w:szCs w:val="28"/>
        </w:rPr>
        <w:t>Что такое гипс?</w:t>
      </w:r>
    </w:p>
    <w:p w:rsidR="003B5C04" w:rsidRPr="00994846" w:rsidRDefault="003B5C04" w:rsidP="007047C1">
      <w:pPr>
        <w:numPr>
          <w:ilvl w:val="0"/>
          <w:numId w:val="13"/>
        </w:numPr>
        <w:tabs>
          <w:tab w:val="clear" w:pos="1080"/>
          <w:tab w:val="num" w:pos="360"/>
        </w:tabs>
        <w:ind w:left="714" w:hanging="357"/>
        <w:jc w:val="both"/>
        <w:rPr>
          <w:sz w:val="28"/>
          <w:szCs w:val="28"/>
        </w:rPr>
      </w:pPr>
      <w:r w:rsidRPr="00994846">
        <w:rPr>
          <w:sz w:val="28"/>
          <w:szCs w:val="28"/>
        </w:rPr>
        <w:t>Что называется нормальной густотой строительного гипса?</w:t>
      </w:r>
    </w:p>
    <w:p w:rsidR="003B5C04" w:rsidRPr="00994846" w:rsidRDefault="003B5C04" w:rsidP="007047C1">
      <w:pPr>
        <w:numPr>
          <w:ilvl w:val="0"/>
          <w:numId w:val="13"/>
        </w:numPr>
        <w:tabs>
          <w:tab w:val="clear" w:pos="1080"/>
          <w:tab w:val="num" w:pos="360"/>
        </w:tabs>
        <w:ind w:left="714" w:hanging="357"/>
        <w:jc w:val="both"/>
        <w:rPr>
          <w:sz w:val="28"/>
          <w:szCs w:val="28"/>
        </w:rPr>
      </w:pPr>
      <w:r w:rsidRPr="00994846">
        <w:rPr>
          <w:sz w:val="28"/>
          <w:szCs w:val="28"/>
        </w:rPr>
        <w:t>С какой целью определяется нормальная густота строит. гипса?</w:t>
      </w:r>
    </w:p>
    <w:p w:rsidR="003B5C04" w:rsidRPr="00994846" w:rsidRDefault="003B5C04" w:rsidP="007047C1">
      <w:pPr>
        <w:numPr>
          <w:ilvl w:val="0"/>
          <w:numId w:val="13"/>
        </w:numPr>
        <w:tabs>
          <w:tab w:val="clear" w:pos="1080"/>
          <w:tab w:val="num" w:pos="360"/>
        </w:tabs>
        <w:ind w:left="714" w:hanging="357"/>
        <w:jc w:val="both"/>
        <w:rPr>
          <w:sz w:val="28"/>
          <w:szCs w:val="28"/>
        </w:rPr>
      </w:pPr>
      <w:r w:rsidRPr="00994846">
        <w:rPr>
          <w:sz w:val="28"/>
          <w:szCs w:val="28"/>
        </w:rPr>
        <w:t>Что такое начало схватывания?</w:t>
      </w:r>
    </w:p>
    <w:p w:rsidR="003B5C04" w:rsidRPr="00994846" w:rsidRDefault="003B5C04" w:rsidP="007047C1">
      <w:pPr>
        <w:numPr>
          <w:ilvl w:val="0"/>
          <w:numId w:val="13"/>
        </w:numPr>
        <w:tabs>
          <w:tab w:val="clear" w:pos="1080"/>
          <w:tab w:val="num" w:pos="360"/>
          <w:tab w:val="num" w:pos="900"/>
        </w:tabs>
        <w:ind w:left="714" w:hanging="357"/>
        <w:jc w:val="both"/>
        <w:rPr>
          <w:sz w:val="28"/>
          <w:szCs w:val="28"/>
        </w:rPr>
      </w:pPr>
      <w:r w:rsidRPr="00994846">
        <w:rPr>
          <w:sz w:val="28"/>
          <w:szCs w:val="28"/>
        </w:rPr>
        <w:t>Что такое конец схватывания?</w:t>
      </w:r>
    </w:p>
    <w:p w:rsidR="003B5C04" w:rsidRPr="00994846" w:rsidRDefault="003B5C04" w:rsidP="007047C1">
      <w:pPr>
        <w:numPr>
          <w:ilvl w:val="0"/>
          <w:numId w:val="13"/>
        </w:numPr>
        <w:tabs>
          <w:tab w:val="num" w:pos="360"/>
        </w:tabs>
        <w:ind w:left="714" w:hanging="357"/>
        <w:jc w:val="both"/>
        <w:rPr>
          <w:sz w:val="28"/>
          <w:szCs w:val="28"/>
        </w:rPr>
      </w:pPr>
      <w:r w:rsidRPr="00994846">
        <w:rPr>
          <w:sz w:val="28"/>
          <w:szCs w:val="28"/>
        </w:rPr>
        <w:t>С какой целью определяются сроки схватывания?</w:t>
      </w:r>
    </w:p>
    <w:p w:rsidR="00E852AF" w:rsidRDefault="00E852AF">
      <w:pPr>
        <w:rPr>
          <w:b/>
          <w:sz w:val="28"/>
          <w:szCs w:val="28"/>
          <w:lang w:val="ru-RU"/>
        </w:rPr>
      </w:pPr>
      <w:r>
        <w:rPr>
          <w:b/>
          <w:sz w:val="28"/>
          <w:szCs w:val="28"/>
          <w:lang w:val="ru-RU"/>
        </w:rPr>
        <w:br w:type="page"/>
      </w:r>
    </w:p>
    <w:p w:rsidR="00606A26" w:rsidRPr="00640D92" w:rsidRDefault="000565E6" w:rsidP="00640D92">
      <w:pPr>
        <w:ind w:firstLine="454"/>
        <w:jc w:val="both"/>
        <w:rPr>
          <w:b/>
          <w:sz w:val="28"/>
          <w:szCs w:val="28"/>
          <w:lang w:val="ru-RU"/>
        </w:rPr>
      </w:pPr>
      <w:r w:rsidRPr="00640D92">
        <w:rPr>
          <w:b/>
          <w:sz w:val="28"/>
          <w:szCs w:val="28"/>
          <w:lang w:val="ru-RU"/>
        </w:rPr>
        <w:lastRenderedPageBreak/>
        <w:t xml:space="preserve">9 </w:t>
      </w:r>
      <w:r w:rsidR="00DA11C7" w:rsidRPr="00640D92">
        <w:rPr>
          <w:b/>
          <w:sz w:val="28"/>
          <w:szCs w:val="28"/>
        </w:rPr>
        <w:t>ОПРЕДЕЛЕНИЕ СОДЕРЖАНИЯ НЕПОГАСИВШИХСЯ ЗЕРЕН</w:t>
      </w:r>
      <w:r w:rsidR="00640D92" w:rsidRPr="00640D92">
        <w:rPr>
          <w:b/>
          <w:sz w:val="28"/>
          <w:szCs w:val="28"/>
          <w:lang w:val="ru-RU"/>
        </w:rPr>
        <w:t xml:space="preserve"> </w:t>
      </w:r>
      <w:r w:rsidR="000B3574">
        <w:rPr>
          <w:b/>
          <w:sz w:val="28"/>
          <w:szCs w:val="28"/>
          <w:lang w:val="ru-RU"/>
        </w:rPr>
        <w:t>ИЗВЕСТИ</w:t>
      </w:r>
    </w:p>
    <w:p w:rsidR="00D059B0" w:rsidRPr="005E2A19" w:rsidRDefault="00D059B0" w:rsidP="005E2A19">
      <w:pPr>
        <w:ind w:firstLine="454"/>
        <w:jc w:val="both"/>
        <w:rPr>
          <w:sz w:val="28"/>
          <w:szCs w:val="28"/>
          <w:lang w:val="ru-RU"/>
        </w:rPr>
      </w:pPr>
    </w:p>
    <w:p w:rsidR="005E2A19" w:rsidRPr="005E2A19" w:rsidRDefault="005E2A19" w:rsidP="005E2A19">
      <w:pPr>
        <w:ind w:firstLine="454"/>
        <w:jc w:val="both"/>
        <w:rPr>
          <w:sz w:val="28"/>
          <w:szCs w:val="28"/>
          <w:lang w:val="ru-RU"/>
        </w:rPr>
      </w:pPr>
    </w:p>
    <w:p w:rsidR="005E2A19" w:rsidRPr="005E2A19" w:rsidRDefault="005E2A19" w:rsidP="005E2A19">
      <w:pPr>
        <w:ind w:firstLine="454"/>
        <w:jc w:val="both"/>
        <w:rPr>
          <w:sz w:val="28"/>
          <w:szCs w:val="28"/>
        </w:rPr>
      </w:pPr>
      <w:r w:rsidRPr="005E2A19">
        <w:rPr>
          <w:bCs/>
          <w:sz w:val="28"/>
          <w:szCs w:val="28"/>
        </w:rPr>
        <w:t xml:space="preserve">Строительной известью </w:t>
      </w:r>
      <w:r w:rsidRPr="005E2A19">
        <w:rPr>
          <w:sz w:val="28"/>
          <w:szCs w:val="28"/>
        </w:rPr>
        <w:t>называют группу минеральных вяжущих веществ, получаемых в результате обжига ниже температуры спекания кальциево-магниевых карбонатных горных пород. Строительная известь делится на воздушную и гидравлическую.</w:t>
      </w:r>
      <w:r w:rsidRPr="005E2A19">
        <w:rPr>
          <w:sz w:val="28"/>
          <w:szCs w:val="28"/>
        </w:rPr>
        <w:br/>
        <w:t>Воздушная известь при затворении водой схватывается, твердеет и сохраняет прочность в воздушно-сухих условиях.</w:t>
      </w:r>
    </w:p>
    <w:p w:rsidR="005E2A19" w:rsidRPr="005E2A19" w:rsidRDefault="005E2A19" w:rsidP="005E2A19">
      <w:pPr>
        <w:ind w:firstLine="454"/>
        <w:jc w:val="both"/>
        <w:rPr>
          <w:sz w:val="28"/>
          <w:szCs w:val="28"/>
        </w:rPr>
      </w:pPr>
      <w:r w:rsidRPr="005E2A19">
        <w:rPr>
          <w:bCs/>
          <w:sz w:val="28"/>
          <w:szCs w:val="28"/>
        </w:rPr>
        <w:t>Гидравлическая известь</w:t>
      </w:r>
      <w:r w:rsidRPr="005E2A19">
        <w:rPr>
          <w:sz w:val="28"/>
          <w:szCs w:val="28"/>
        </w:rPr>
        <w:t>, затворенная водой, схватывается на воздухе, но твердеет и сохраняет прочность камня не только на воздухе, но и под водой. В сырье для ее производства содержится до 20% глинистых примесей. Применение гидравлической извести — одног</w:t>
      </w:r>
      <w:r>
        <w:rPr>
          <w:sz w:val="28"/>
          <w:szCs w:val="28"/>
        </w:rPr>
        <w:t xml:space="preserve">о из старейших вяжущих веществ </w:t>
      </w:r>
      <w:r>
        <w:rPr>
          <w:sz w:val="28"/>
          <w:szCs w:val="28"/>
          <w:lang w:val="ru-RU"/>
        </w:rPr>
        <w:t>-</w:t>
      </w:r>
      <w:r w:rsidRPr="005E2A19">
        <w:rPr>
          <w:sz w:val="28"/>
          <w:szCs w:val="28"/>
        </w:rPr>
        <w:t xml:space="preserve"> в настоящее время ограничено, поскольку по свойствам она значительно уступает портландцементу.</w:t>
      </w:r>
    </w:p>
    <w:p w:rsidR="005E2A19" w:rsidRPr="005E2A19" w:rsidRDefault="005E2A19" w:rsidP="005E2A19">
      <w:pPr>
        <w:ind w:firstLine="454"/>
        <w:jc w:val="both"/>
        <w:rPr>
          <w:sz w:val="28"/>
          <w:szCs w:val="28"/>
        </w:rPr>
      </w:pPr>
      <w:r w:rsidRPr="005E2A19">
        <w:rPr>
          <w:sz w:val="28"/>
          <w:szCs w:val="28"/>
        </w:rPr>
        <w:t>В зависимости от вариантов дальнейшей обработки обожженного продукта различают несколько видов воздушной извести:</w:t>
      </w:r>
    </w:p>
    <w:p w:rsidR="005E2A19" w:rsidRPr="005E2A19" w:rsidRDefault="005E2A19" w:rsidP="005E2A19">
      <w:pPr>
        <w:numPr>
          <w:ilvl w:val="0"/>
          <w:numId w:val="41"/>
        </w:numPr>
        <w:ind w:left="714" w:hanging="357"/>
        <w:jc w:val="both"/>
        <w:rPr>
          <w:sz w:val="28"/>
          <w:szCs w:val="28"/>
        </w:rPr>
      </w:pPr>
      <w:r w:rsidRPr="005E2A19">
        <w:rPr>
          <w:bCs/>
          <w:sz w:val="28"/>
          <w:szCs w:val="28"/>
        </w:rPr>
        <w:t>негашеную комовую известь</w:t>
      </w:r>
      <w:r>
        <w:rPr>
          <w:sz w:val="28"/>
          <w:szCs w:val="28"/>
          <w:lang w:val="ru-RU"/>
        </w:rPr>
        <w:t xml:space="preserve"> -</w:t>
      </w:r>
      <w:r w:rsidRPr="005E2A19">
        <w:rPr>
          <w:sz w:val="28"/>
          <w:szCs w:val="28"/>
        </w:rPr>
        <w:t>кипелку, состоящую главным образом ) из СаО;</w:t>
      </w:r>
    </w:p>
    <w:p w:rsidR="005E2A19" w:rsidRPr="005E2A19" w:rsidRDefault="005E2A19" w:rsidP="005E2A19">
      <w:pPr>
        <w:numPr>
          <w:ilvl w:val="0"/>
          <w:numId w:val="41"/>
        </w:numPr>
        <w:ind w:left="714" w:hanging="357"/>
        <w:jc w:val="both"/>
        <w:rPr>
          <w:sz w:val="28"/>
          <w:szCs w:val="28"/>
        </w:rPr>
      </w:pPr>
      <w:r w:rsidRPr="005E2A19">
        <w:rPr>
          <w:bCs/>
          <w:sz w:val="28"/>
          <w:szCs w:val="28"/>
        </w:rPr>
        <w:t>негашеную молотую известь</w:t>
      </w:r>
      <w:r>
        <w:rPr>
          <w:sz w:val="28"/>
          <w:szCs w:val="28"/>
        </w:rPr>
        <w:t xml:space="preserve"> </w:t>
      </w:r>
      <w:r>
        <w:rPr>
          <w:sz w:val="28"/>
          <w:szCs w:val="28"/>
          <w:lang w:val="ru-RU"/>
        </w:rPr>
        <w:t>-</w:t>
      </w:r>
      <w:r w:rsidRPr="005E2A19">
        <w:rPr>
          <w:sz w:val="28"/>
          <w:szCs w:val="28"/>
        </w:rPr>
        <w:t xml:space="preserve"> порошкообразный продукт помола комовой извести;</w:t>
      </w:r>
    </w:p>
    <w:p w:rsidR="005E2A19" w:rsidRPr="005E2A19" w:rsidRDefault="005E2A19" w:rsidP="005E2A19">
      <w:pPr>
        <w:numPr>
          <w:ilvl w:val="0"/>
          <w:numId w:val="41"/>
        </w:numPr>
        <w:ind w:left="714" w:hanging="357"/>
        <w:jc w:val="both"/>
        <w:rPr>
          <w:sz w:val="28"/>
          <w:szCs w:val="28"/>
        </w:rPr>
      </w:pPr>
      <w:r w:rsidRPr="005E2A19">
        <w:rPr>
          <w:bCs/>
          <w:sz w:val="28"/>
          <w:szCs w:val="28"/>
        </w:rPr>
        <w:t>гидратную известь</w:t>
      </w:r>
      <w:r w:rsidRPr="005E2A19">
        <w:rPr>
          <w:bCs/>
          <w:sz w:val="28"/>
          <w:szCs w:val="28"/>
          <w:lang w:val="ru-RU"/>
        </w:rPr>
        <w:t>-</w:t>
      </w:r>
      <w:r w:rsidRPr="005E2A19">
        <w:rPr>
          <w:bCs/>
          <w:sz w:val="28"/>
          <w:szCs w:val="28"/>
        </w:rPr>
        <w:t>пушонку</w:t>
      </w:r>
      <w:r>
        <w:rPr>
          <w:sz w:val="28"/>
          <w:szCs w:val="28"/>
        </w:rPr>
        <w:t xml:space="preserve"> </w:t>
      </w:r>
      <w:r>
        <w:rPr>
          <w:sz w:val="28"/>
          <w:szCs w:val="28"/>
          <w:lang w:val="ru-RU"/>
        </w:rPr>
        <w:t>-</w:t>
      </w:r>
      <w:r w:rsidRPr="005E2A19">
        <w:rPr>
          <w:sz w:val="28"/>
          <w:szCs w:val="28"/>
        </w:rPr>
        <w:t xml:space="preserve"> тонкий порошок, получаемый в результате гашения комовой извести определенным количеством воды и состоящий в основном из Са(ОН)2;</w:t>
      </w:r>
    </w:p>
    <w:p w:rsidR="005E2A19" w:rsidRPr="005E2A19" w:rsidRDefault="005E2A19" w:rsidP="005E2A19">
      <w:pPr>
        <w:numPr>
          <w:ilvl w:val="0"/>
          <w:numId w:val="41"/>
        </w:numPr>
        <w:ind w:left="714" w:hanging="357"/>
        <w:jc w:val="both"/>
        <w:rPr>
          <w:sz w:val="28"/>
          <w:szCs w:val="28"/>
        </w:rPr>
      </w:pPr>
      <w:r w:rsidRPr="005E2A19">
        <w:rPr>
          <w:bCs/>
          <w:sz w:val="28"/>
          <w:szCs w:val="28"/>
        </w:rPr>
        <w:t>известковое тесто</w:t>
      </w:r>
      <w:r w:rsidRPr="005E2A19">
        <w:rPr>
          <w:b/>
          <w:bCs/>
          <w:sz w:val="28"/>
          <w:szCs w:val="28"/>
        </w:rPr>
        <w:t xml:space="preserve"> </w:t>
      </w:r>
      <w:r>
        <w:rPr>
          <w:sz w:val="28"/>
          <w:szCs w:val="28"/>
          <w:lang w:val="ru-RU"/>
        </w:rPr>
        <w:t>-</w:t>
      </w:r>
      <w:r w:rsidRPr="005E2A19">
        <w:rPr>
          <w:sz w:val="28"/>
          <w:szCs w:val="28"/>
        </w:rPr>
        <w:t xml:space="preserve"> тестообразный продукт гашения комовой извести, состоящей в основном из Са(ОН)2и механически примешанной воды;</w:t>
      </w:r>
    </w:p>
    <w:p w:rsidR="005E2A19" w:rsidRPr="005E2A19" w:rsidRDefault="005E2A19" w:rsidP="005E2A19">
      <w:pPr>
        <w:numPr>
          <w:ilvl w:val="0"/>
          <w:numId w:val="41"/>
        </w:numPr>
        <w:ind w:left="714" w:hanging="357"/>
        <w:jc w:val="both"/>
        <w:rPr>
          <w:sz w:val="28"/>
          <w:szCs w:val="28"/>
        </w:rPr>
      </w:pPr>
      <w:r w:rsidRPr="005E2A19">
        <w:rPr>
          <w:bCs/>
          <w:sz w:val="28"/>
          <w:szCs w:val="28"/>
        </w:rPr>
        <w:t>известковое молоко</w:t>
      </w:r>
      <w:r>
        <w:rPr>
          <w:sz w:val="28"/>
          <w:szCs w:val="28"/>
        </w:rPr>
        <w:t xml:space="preserve"> </w:t>
      </w:r>
      <w:r>
        <w:rPr>
          <w:sz w:val="28"/>
          <w:szCs w:val="28"/>
          <w:lang w:val="ru-RU"/>
        </w:rPr>
        <w:t>-</w:t>
      </w:r>
      <w:r w:rsidRPr="005E2A19">
        <w:rPr>
          <w:sz w:val="28"/>
          <w:szCs w:val="28"/>
        </w:rPr>
        <w:t xml:space="preserve"> белая суспензия, в которой гидроксид кальция находится частично в растворенном, а частично во взвешенном состоянии.</w:t>
      </w:r>
    </w:p>
    <w:p w:rsidR="005E2A19" w:rsidRPr="00640D92" w:rsidRDefault="005E2A19" w:rsidP="00640D92">
      <w:pPr>
        <w:ind w:firstLine="454"/>
        <w:jc w:val="both"/>
        <w:rPr>
          <w:sz w:val="28"/>
          <w:szCs w:val="28"/>
          <w:lang w:val="ru-RU"/>
        </w:rPr>
      </w:pPr>
    </w:p>
    <w:p w:rsidR="00A4305F" w:rsidRDefault="00A4305F" w:rsidP="00A4305F">
      <w:pPr>
        <w:ind w:firstLine="454"/>
        <w:rPr>
          <w:b/>
          <w:sz w:val="28"/>
          <w:szCs w:val="28"/>
          <w:lang w:val="ru-RU"/>
        </w:rPr>
      </w:pPr>
      <w:r w:rsidRPr="00640D92">
        <w:rPr>
          <w:b/>
          <w:sz w:val="28"/>
          <w:szCs w:val="28"/>
          <w:lang w:val="ru-RU"/>
        </w:rPr>
        <w:t>Оборудование, приборы и технические средства</w:t>
      </w:r>
    </w:p>
    <w:p w:rsidR="00A4305F" w:rsidRPr="00640D92" w:rsidRDefault="00A4305F" w:rsidP="00A4305F">
      <w:pPr>
        <w:ind w:firstLine="454"/>
        <w:rPr>
          <w:sz w:val="28"/>
          <w:szCs w:val="28"/>
          <w:lang w:val="ru-RU"/>
        </w:rPr>
      </w:pPr>
    </w:p>
    <w:p w:rsidR="00A4305F" w:rsidRPr="00640D92" w:rsidRDefault="00A4305F" w:rsidP="00A4305F">
      <w:pPr>
        <w:ind w:left="714" w:hanging="357"/>
        <w:jc w:val="both"/>
        <w:rPr>
          <w:sz w:val="28"/>
          <w:szCs w:val="28"/>
          <w:lang w:val="ru-RU"/>
        </w:rPr>
      </w:pPr>
      <w:r w:rsidRPr="00640D92">
        <w:rPr>
          <w:sz w:val="28"/>
          <w:szCs w:val="28"/>
          <w:lang w:val="ru-RU"/>
        </w:rPr>
        <w:t>1. Металлический цилиндр</w:t>
      </w:r>
    </w:p>
    <w:p w:rsidR="00A4305F" w:rsidRPr="00640D92" w:rsidRDefault="00A4305F" w:rsidP="00A4305F">
      <w:pPr>
        <w:ind w:left="714" w:hanging="357"/>
        <w:jc w:val="both"/>
        <w:rPr>
          <w:sz w:val="28"/>
          <w:szCs w:val="28"/>
          <w:lang w:val="ru-RU"/>
        </w:rPr>
      </w:pPr>
      <w:r w:rsidRPr="00640D92">
        <w:rPr>
          <w:sz w:val="28"/>
          <w:szCs w:val="28"/>
          <w:lang w:val="ru-RU"/>
        </w:rPr>
        <w:t>2. Известь</w:t>
      </w:r>
    </w:p>
    <w:p w:rsidR="00A4305F" w:rsidRPr="00640D92" w:rsidRDefault="00A4305F" w:rsidP="00A4305F">
      <w:pPr>
        <w:ind w:left="714" w:hanging="357"/>
        <w:jc w:val="both"/>
        <w:rPr>
          <w:sz w:val="28"/>
          <w:szCs w:val="28"/>
          <w:lang w:val="ru-RU"/>
        </w:rPr>
      </w:pPr>
      <w:r w:rsidRPr="00640D92">
        <w:rPr>
          <w:sz w:val="28"/>
          <w:szCs w:val="28"/>
          <w:lang w:val="ru-RU"/>
        </w:rPr>
        <w:t>3. Сито № 063</w:t>
      </w:r>
    </w:p>
    <w:p w:rsidR="00A4305F" w:rsidRPr="00640D92" w:rsidRDefault="00A4305F" w:rsidP="00A4305F">
      <w:pPr>
        <w:ind w:left="714" w:hanging="357"/>
        <w:jc w:val="both"/>
        <w:rPr>
          <w:sz w:val="28"/>
          <w:szCs w:val="28"/>
          <w:lang w:val="ru-RU"/>
        </w:rPr>
      </w:pPr>
      <w:r w:rsidRPr="00640D92">
        <w:rPr>
          <w:sz w:val="28"/>
          <w:szCs w:val="28"/>
          <w:lang w:val="ru-RU"/>
        </w:rPr>
        <w:t>4. Стеклянная палочка с резиновым наконечником</w:t>
      </w:r>
    </w:p>
    <w:p w:rsidR="00A4305F" w:rsidRPr="00640D92" w:rsidRDefault="00A4305F" w:rsidP="00A4305F">
      <w:pPr>
        <w:ind w:left="714" w:hanging="357"/>
        <w:jc w:val="both"/>
        <w:rPr>
          <w:sz w:val="28"/>
          <w:szCs w:val="28"/>
          <w:lang w:val="ru-RU"/>
        </w:rPr>
      </w:pPr>
      <w:r w:rsidRPr="00640D92">
        <w:rPr>
          <w:sz w:val="28"/>
          <w:szCs w:val="28"/>
          <w:lang w:val="ru-RU"/>
        </w:rPr>
        <w:t>5. Сушильный шкаф</w:t>
      </w:r>
    </w:p>
    <w:p w:rsidR="00A4305F" w:rsidRDefault="00A4305F" w:rsidP="00640D92">
      <w:pPr>
        <w:ind w:firstLine="454"/>
        <w:jc w:val="both"/>
        <w:rPr>
          <w:b/>
          <w:sz w:val="28"/>
          <w:szCs w:val="28"/>
          <w:lang w:val="ru-RU"/>
        </w:rPr>
      </w:pPr>
    </w:p>
    <w:p w:rsidR="00D059B0" w:rsidRPr="00640D92" w:rsidRDefault="00D059B0" w:rsidP="00640D92">
      <w:pPr>
        <w:ind w:firstLine="454"/>
        <w:jc w:val="both"/>
        <w:rPr>
          <w:b/>
          <w:sz w:val="28"/>
          <w:szCs w:val="28"/>
          <w:lang w:val="ru-RU"/>
        </w:rPr>
      </w:pPr>
      <w:r w:rsidRPr="00640D92">
        <w:rPr>
          <w:b/>
          <w:sz w:val="28"/>
          <w:szCs w:val="28"/>
          <w:lang w:val="ru-RU"/>
        </w:rPr>
        <w:t>Порядок выполнения работы</w:t>
      </w:r>
    </w:p>
    <w:p w:rsidR="00F111D5" w:rsidRDefault="00F111D5" w:rsidP="00640D92">
      <w:pPr>
        <w:shd w:val="clear" w:color="auto" w:fill="FFFFFF"/>
        <w:tabs>
          <w:tab w:val="left" w:pos="1968"/>
        </w:tabs>
        <w:ind w:firstLine="454"/>
        <w:jc w:val="both"/>
        <w:rPr>
          <w:sz w:val="28"/>
          <w:szCs w:val="28"/>
          <w:lang w:val="ru-RU"/>
        </w:rPr>
      </w:pPr>
    </w:p>
    <w:p w:rsidR="00606A26" w:rsidRPr="0065004A" w:rsidRDefault="00606A26" w:rsidP="00640D92">
      <w:pPr>
        <w:shd w:val="clear" w:color="auto" w:fill="FFFFFF"/>
        <w:tabs>
          <w:tab w:val="left" w:pos="1968"/>
        </w:tabs>
        <w:ind w:firstLine="454"/>
        <w:jc w:val="both"/>
        <w:rPr>
          <w:sz w:val="28"/>
          <w:szCs w:val="28"/>
        </w:rPr>
      </w:pPr>
      <w:r w:rsidRPr="0065004A">
        <w:rPr>
          <w:sz w:val="28"/>
          <w:szCs w:val="28"/>
        </w:rPr>
        <w:t>Проводится для проверки соответствия извести требованиям ГОСТ 9179-77.</w:t>
      </w:r>
    </w:p>
    <w:p w:rsidR="00606A26" w:rsidRPr="0065004A" w:rsidRDefault="00606A26" w:rsidP="00640D92">
      <w:pPr>
        <w:ind w:firstLine="454"/>
        <w:jc w:val="both"/>
        <w:rPr>
          <w:sz w:val="28"/>
          <w:szCs w:val="28"/>
        </w:rPr>
      </w:pPr>
      <w:r w:rsidRPr="0065004A">
        <w:rPr>
          <w:sz w:val="28"/>
          <w:szCs w:val="28"/>
        </w:rPr>
        <w:t xml:space="preserve">В металлический сосуд цилиндрической формы емкостью 8…10 л наливают 3,5…4 л, нагретой до температуры 85…90 </w:t>
      </w:r>
      <w:r w:rsidRPr="0065004A">
        <w:rPr>
          <w:sz w:val="28"/>
          <w:szCs w:val="28"/>
          <w:vertAlign w:val="superscript"/>
        </w:rPr>
        <w:t>0</w:t>
      </w:r>
      <w:r w:rsidRPr="0065004A">
        <w:rPr>
          <w:sz w:val="28"/>
          <w:szCs w:val="28"/>
        </w:rPr>
        <w:t xml:space="preserve">С воды и всыпают 1 кг </w:t>
      </w:r>
      <w:r w:rsidRPr="0065004A">
        <w:rPr>
          <w:sz w:val="28"/>
          <w:szCs w:val="28"/>
        </w:rPr>
        <w:lastRenderedPageBreak/>
        <w:t>извести, непрерывно перемешивая содержимое до окончания интенсивного выделения пара (кипячения). Пол</w:t>
      </w:r>
      <w:r w:rsidR="00A06B5F" w:rsidRPr="0065004A">
        <w:rPr>
          <w:sz w:val="28"/>
          <w:szCs w:val="28"/>
        </w:rPr>
        <w:t>ученное тесто закрывают крышкой</w:t>
      </w:r>
      <w:r w:rsidRPr="0065004A">
        <w:rPr>
          <w:sz w:val="28"/>
          <w:szCs w:val="28"/>
        </w:rPr>
        <w:t xml:space="preserve"> и выдерживают 2 часа, затем разбавляют холодной водой до консистенции известкового молока и промывают на сите № 063 слабой непрерывной струей, слегка растирая мелкие кусочки стеклянной палочкой с резиновым наконечником. Остаток на сите высушивают при температуре 140…150 </w:t>
      </w:r>
      <w:r w:rsidRPr="0065004A">
        <w:rPr>
          <w:sz w:val="28"/>
          <w:szCs w:val="28"/>
          <w:vertAlign w:val="superscript"/>
        </w:rPr>
        <w:t>0</w:t>
      </w:r>
      <w:r w:rsidRPr="0065004A">
        <w:rPr>
          <w:sz w:val="28"/>
          <w:szCs w:val="28"/>
        </w:rPr>
        <w:t>С до постоянной массы. Содержание непогасившися зерен в процентах вычисляют по формуле</w:t>
      </w:r>
      <w:r w:rsidR="00A91C53" w:rsidRPr="0065004A">
        <w:rPr>
          <w:sz w:val="28"/>
          <w:szCs w:val="28"/>
          <w:lang w:val="ru-RU"/>
        </w:rPr>
        <w:t xml:space="preserve"> 25</w:t>
      </w:r>
      <w:r w:rsidRPr="0065004A">
        <w:rPr>
          <w:sz w:val="28"/>
          <w:szCs w:val="28"/>
        </w:rPr>
        <w:t>:</w:t>
      </w:r>
    </w:p>
    <w:p w:rsidR="00606A26" w:rsidRPr="0065004A" w:rsidRDefault="00A91C53" w:rsidP="00606A26">
      <w:pPr>
        <w:ind w:firstLine="397"/>
        <w:jc w:val="both"/>
        <w:rPr>
          <w:sz w:val="28"/>
          <w:szCs w:val="28"/>
          <w:lang w:val="ru-MO"/>
        </w:rPr>
      </w:pPr>
      <w:r w:rsidRPr="0065004A">
        <w:rPr>
          <w:sz w:val="28"/>
          <w:szCs w:val="28"/>
        </w:rPr>
        <w:t xml:space="preserve">                      </w:t>
      </w:r>
      <w:r w:rsidR="00606A26" w:rsidRPr="0065004A">
        <w:rPr>
          <w:sz w:val="28"/>
          <w:szCs w:val="28"/>
        </w:rPr>
        <w:t xml:space="preserve">   m </w:t>
      </w:r>
      <w:r w:rsidR="00606A26" w:rsidRPr="0065004A">
        <w:rPr>
          <w:sz w:val="28"/>
          <w:szCs w:val="28"/>
          <w:lang w:val="ru-MO"/>
        </w:rPr>
        <w:t xml:space="preserve"> · 100</w:t>
      </w:r>
    </w:p>
    <w:p w:rsidR="00606A26" w:rsidRPr="0065004A" w:rsidRDefault="00606A26" w:rsidP="00606A26">
      <w:pPr>
        <w:ind w:firstLine="397"/>
        <w:jc w:val="both"/>
        <w:rPr>
          <w:sz w:val="28"/>
          <w:szCs w:val="28"/>
          <w:lang w:val="ru-MO"/>
        </w:rPr>
      </w:pPr>
      <w:r w:rsidRPr="0065004A">
        <w:rPr>
          <w:sz w:val="28"/>
          <w:szCs w:val="28"/>
        </w:rPr>
        <w:t xml:space="preserve">             Н.З.  =  -------------</w:t>
      </w:r>
      <w:r w:rsidRPr="0065004A">
        <w:rPr>
          <w:sz w:val="28"/>
          <w:szCs w:val="28"/>
          <w:lang w:val="ru-MO"/>
        </w:rPr>
        <w:t xml:space="preserve">---                             </w:t>
      </w:r>
      <w:r w:rsidR="00DA11C7" w:rsidRPr="0065004A">
        <w:rPr>
          <w:sz w:val="28"/>
          <w:szCs w:val="28"/>
          <w:lang w:val="ru-MO"/>
        </w:rPr>
        <w:t xml:space="preserve">                              </w:t>
      </w:r>
      <w:r w:rsidR="00A91C53" w:rsidRPr="0065004A">
        <w:rPr>
          <w:sz w:val="28"/>
          <w:szCs w:val="28"/>
          <w:lang w:val="ru-MO"/>
        </w:rPr>
        <w:t xml:space="preserve">                  (25</w:t>
      </w:r>
      <w:r w:rsidRPr="0065004A">
        <w:rPr>
          <w:sz w:val="28"/>
          <w:szCs w:val="28"/>
          <w:lang w:val="ru-MO"/>
        </w:rPr>
        <w:t>)</w:t>
      </w:r>
    </w:p>
    <w:p w:rsidR="00606A26" w:rsidRPr="00640D92" w:rsidRDefault="00A91C53" w:rsidP="00606A26">
      <w:pPr>
        <w:ind w:firstLine="397"/>
        <w:jc w:val="both"/>
        <w:rPr>
          <w:sz w:val="28"/>
          <w:szCs w:val="28"/>
          <w:lang w:val="ru-MO"/>
        </w:rPr>
      </w:pPr>
      <w:r w:rsidRPr="0065004A">
        <w:rPr>
          <w:sz w:val="28"/>
          <w:szCs w:val="28"/>
          <w:lang w:val="ru-MO"/>
        </w:rPr>
        <w:t xml:space="preserve">                       </w:t>
      </w:r>
      <w:r w:rsidR="00606A26" w:rsidRPr="0065004A">
        <w:rPr>
          <w:sz w:val="28"/>
          <w:szCs w:val="28"/>
          <w:lang w:val="ru-MO"/>
        </w:rPr>
        <w:t xml:space="preserve">    1000</w:t>
      </w:r>
    </w:p>
    <w:p w:rsidR="00640D92" w:rsidRPr="00640D92" w:rsidRDefault="00640D92" w:rsidP="00640D92">
      <w:pPr>
        <w:ind w:firstLine="454"/>
        <w:jc w:val="both"/>
        <w:rPr>
          <w:sz w:val="28"/>
          <w:szCs w:val="28"/>
          <w:lang w:val="ru-RU"/>
        </w:rPr>
      </w:pPr>
    </w:p>
    <w:p w:rsidR="00606A26" w:rsidRPr="00640D92" w:rsidRDefault="00606A26" w:rsidP="00640D92">
      <w:pPr>
        <w:ind w:firstLine="454"/>
        <w:jc w:val="both"/>
        <w:rPr>
          <w:sz w:val="28"/>
          <w:szCs w:val="28"/>
          <w:lang w:val="ru-RU"/>
        </w:rPr>
      </w:pPr>
      <w:r w:rsidRPr="00640D92">
        <w:rPr>
          <w:sz w:val="28"/>
          <w:szCs w:val="28"/>
        </w:rPr>
        <w:t>где: m   - остаток на сите после высушивания.</w:t>
      </w:r>
    </w:p>
    <w:p w:rsidR="00DE74F3" w:rsidRPr="00F111D5" w:rsidRDefault="00DE74F3" w:rsidP="00F111D5">
      <w:pPr>
        <w:ind w:firstLine="454"/>
        <w:jc w:val="both"/>
        <w:rPr>
          <w:sz w:val="28"/>
          <w:szCs w:val="28"/>
          <w:lang w:val="ru-RU"/>
        </w:rPr>
      </w:pPr>
    </w:p>
    <w:p w:rsidR="0071373F" w:rsidRDefault="0071373F" w:rsidP="00F111D5">
      <w:pPr>
        <w:ind w:firstLine="454"/>
        <w:jc w:val="both"/>
        <w:rPr>
          <w:sz w:val="28"/>
          <w:szCs w:val="28"/>
          <w:lang w:val="ru-RU"/>
        </w:rPr>
      </w:pPr>
    </w:p>
    <w:p w:rsidR="00F111D5" w:rsidRPr="00F111D5" w:rsidRDefault="00F111D5" w:rsidP="00F111D5">
      <w:pPr>
        <w:ind w:firstLine="454"/>
        <w:rPr>
          <w:b/>
          <w:sz w:val="28"/>
          <w:lang w:val="ru-RU"/>
        </w:rPr>
      </w:pPr>
      <w:r w:rsidRPr="007047C1">
        <w:rPr>
          <w:b/>
          <w:sz w:val="28"/>
        </w:rPr>
        <w:t>Контрольные вопросы</w:t>
      </w:r>
    </w:p>
    <w:p w:rsidR="00F111D5" w:rsidRPr="00F111D5" w:rsidRDefault="00F111D5" w:rsidP="00F111D5">
      <w:pPr>
        <w:ind w:firstLine="454"/>
        <w:jc w:val="both"/>
        <w:rPr>
          <w:sz w:val="28"/>
          <w:szCs w:val="28"/>
          <w:lang w:val="ru-RU"/>
        </w:rPr>
      </w:pPr>
    </w:p>
    <w:p w:rsidR="00F111D5" w:rsidRPr="00F111D5" w:rsidRDefault="00F111D5" w:rsidP="00F111D5">
      <w:pPr>
        <w:pStyle w:val="af"/>
        <w:numPr>
          <w:ilvl w:val="0"/>
          <w:numId w:val="38"/>
        </w:numPr>
        <w:spacing w:after="0"/>
        <w:jc w:val="both"/>
        <w:rPr>
          <w:bCs/>
          <w:spacing w:val="-8"/>
          <w:sz w:val="28"/>
          <w:szCs w:val="28"/>
        </w:rPr>
      </w:pPr>
      <w:r>
        <w:rPr>
          <w:bCs/>
          <w:spacing w:val="-8"/>
          <w:sz w:val="28"/>
          <w:szCs w:val="28"/>
          <w:lang w:val="ru-RU"/>
        </w:rPr>
        <w:t>Что называют известью, их разновидности, области применения</w:t>
      </w:r>
    </w:p>
    <w:p w:rsidR="00F111D5" w:rsidRPr="00F111D5" w:rsidRDefault="00F111D5" w:rsidP="00F111D5">
      <w:pPr>
        <w:pStyle w:val="af"/>
        <w:numPr>
          <w:ilvl w:val="0"/>
          <w:numId w:val="38"/>
        </w:numPr>
        <w:spacing w:after="0"/>
        <w:jc w:val="both"/>
        <w:rPr>
          <w:bCs/>
          <w:spacing w:val="-8"/>
          <w:sz w:val="28"/>
          <w:szCs w:val="28"/>
        </w:rPr>
      </w:pPr>
      <w:r>
        <w:rPr>
          <w:bCs/>
          <w:spacing w:val="-8"/>
          <w:sz w:val="28"/>
          <w:szCs w:val="28"/>
          <w:lang w:val="ru-RU"/>
        </w:rPr>
        <w:t>Основные требования к качеству извести, основные требования стандартов</w:t>
      </w:r>
    </w:p>
    <w:p w:rsidR="00F111D5" w:rsidRPr="00F111D5" w:rsidRDefault="00F111D5" w:rsidP="00F111D5">
      <w:pPr>
        <w:pStyle w:val="af"/>
        <w:numPr>
          <w:ilvl w:val="0"/>
          <w:numId w:val="38"/>
        </w:numPr>
        <w:spacing w:after="0"/>
        <w:jc w:val="both"/>
        <w:rPr>
          <w:bCs/>
          <w:spacing w:val="-8"/>
          <w:sz w:val="28"/>
          <w:szCs w:val="28"/>
        </w:rPr>
      </w:pPr>
      <w:r w:rsidRPr="00F111D5">
        <w:rPr>
          <w:sz w:val="28"/>
          <w:szCs w:val="28"/>
        </w:rPr>
        <w:t>Опишите технологию производства строительной воздушной извести</w:t>
      </w:r>
    </w:p>
    <w:p w:rsidR="00F111D5" w:rsidRPr="00F111D5" w:rsidRDefault="00F111D5" w:rsidP="00F111D5">
      <w:pPr>
        <w:pStyle w:val="af"/>
        <w:numPr>
          <w:ilvl w:val="0"/>
          <w:numId w:val="38"/>
        </w:numPr>
        <w:spacing w:after="0"/>
        <w:jc w:val="both"/>
        <w:rPr>
          <w:bCs/>
          <w:spacing w:val="-8"/>
          <w:sz w:val="28"/>
          <w:szCs w:val="28"/>
        </w:rPr>
      </w:pPr>
      <w:r w:rsidRPr="00F111D5">
        <w:rPr>
          <w:sz w:val="28"/>
          <w:szCs w:val="28"/>
        </w:rPr>
        <w:t>Опишите технологию производства негашеной и гашеной извести</w:t>
      </w:r>
    </w:p>
    <w:p w:rsidR="00F111D5" w:rsidRPr="00F111D5" w:rsidRDefault="00F111D5" w:rsidP="00F111D5">
      <w:pPr>
        <w:pStyle w:val="af"/>
        <w:numPr>
          <w:ilvl w:val="0"/>
          <w:numId w:val="38"/>
        </w:numPr>
        <w:spacing w:after="0"/>
        <w:jc w:val="both"/>
        <w:rPr>
          <w:bCs/>
          <w:spacing w:val="-8"/>
          <w:sz w:val="28"/>
          <w:szCs w:val="28"/>
        </w:rPr>
      </w:pPr>
      <w:r w:rsidRPr="00F111D5">
        <w:rPr>
          <w:sz w:val="28"/>
          <w:szCs w:val="28"/>
        </w:rPr>
        <w:t>Технология производства известковых вяжущих материалов - опишите процесс твердения известковых вяжущих</w:t>
      </w:r>
    </w:p>
    <w:p w:rsidR="00F111D5" w:rsidRPr="00F111D5" w:rsidRDefault="00F111D5" w:rsidP="00F111D5">
      <w:pPr>
        <w:pStyle w:val="af"/>
        <w:numPr>
          <w:ilvl w:val="0"/>
          <w:numId w:val="38"/>
        </w:numPr>
        <w:spacing w:after="0"/>
        <w:jc w:val="both"/>
        <w:rPr>
          <w:bCs/>
          <w:spacing w:val="-8"/>
          <w:sz w:val="28"/>
          <w:szCs w:val="28"/>
        </w:rPr>
      </w:pPr>
      <w:r>
        <w:rPr>
          <w:sz w:val="28"/>
          <w:szCs w:val="28"/>
          <w:lang w:val="ru-RU"/>
        </w:rPr>
        <w:t>Опишите методику определения содержания непогасившихся зерен извести</w:t>
      </w:r>
    </w:p>
    <w:p w:rsidR="00F111D5" w:rsidRPr="00F111D5" w:rsidRDefault="00F111D5" w:rsidP="00F111D5">
      <w:pPr>
        <w:ind w:firstLine="454"/>
        <w:jc w:val="both"/>
        <w:rPr>
          <w:sz w:val="28"/>
          <w:szCs w:val="28"/>
        </w:rPr>
      </w:pPr>
    </w:p>
    <w:p w:rsidR="00F111D5" w:rsidRPr="00F111D5" w:rsidRDefault="00F111D5" w:rsidP="00F111D5">
      <w:pPr>
        <w:ind w:firstLine="454"/>
        <w:jc w:val="both"/>
        <w:rPr>
          <w:sz w:val="28"/>
          <w:szCs w:val="28"/>
          <w:lang w:val="ru-RU"/>
        </w:rPr>
      </w:pPr>
    </w:p>
    <w:p w:rsidR="00F111D5" w:rsidRPr="00F111D5" w:rsidRDefault="00F111D5" w:rsidP="00F111D5">
      <w:pPr>
        <w:ind w:firstLine="454"/>
        <w:jc w:val="both"/>
        <w:rPr>
          <w:sz w:val="28"/>
          <w:szCs w:val="28"/>
          <w:lang w:val="ru-RU"/>
        </w:rPr>
      </w:pPr>
    </w:p>
    <w:p w:rsidR="00A62A94" w:rsidRDefault="00A62A94">
      <w:pPr>
        <w:rPr>
          <w:sz w:val="30"/>
          <w:lang w:val="ru-RU"/>
        </w:rPr>
      </w:pPr>
      <w:r>
        <w:rPr>
          <w:sz w:val="30"/>
          <w:lang w:val="ru-RU"/>
        </w:rPr>
        <w:br w:type="page"/>
      </w:r>
    </w:p>
    <w:p w:rsidR="00606A26" w:rsidRPr="00D70BBF" w:rsidRDefault="000565E6" w:rsidP="00640D92">
      <w:pPr>
        <w:ind w:firstLine="454"/>
        <w:jc w:val="both"/>
        <w:rPr>
          <w:rFonts w:eastAsia="Arial Unicode MS"/>
          <w:b/>
          <w:sz w:val="28"/>
          <w:szCs w:val="28"/>
          <w:lang w:val="ru-RU"/>
        </w:rPr>
      </w:pPr>
      <w:r w:rsidRPr="00D70BBF">
        <w:rPr>
          <w:rFonts w:eastAsia="Arial Unicode MS"/>
          <w:b/>
          <w:sz w:val="28"/>
          <w:szCs w:val="28"/>
          <w:lang w:val="ru-RU"/>
        </w:rPr>
        <w:lastRenderedPageBreak/>
        <w:t xml:space="preserve">10 </w:t>
      </w:r>
      <w:r w:rsidR="006E4A64" w:rsidRPr="00D70BBF">
        <w:rPr>
          <w:rFonts w:eastAsia="Arial Unicode MS"/>
          <w:b/>
          <w:sz w:val="28"/>
          <w:szCs w:val="28"/>
          <w:lang w:val="ru-RU"/>
        </w:rPr>
        <w:t>ОПРЕДЕЛЕНИЕ КАЧЕСТВА ГИДРОФОБНОГО ПОРТЛАНДЦЕМЕНТА</w:t>
      </w:r>
    </w:p>
    <w:p w:rsidR="00982160" w:rsidRDefault="00982160" w:rsidP="00640D92">
      <w:pPr>
        <w:ind w:firstLine="454"/>
        <w:jc w:val="both"/>
        <w:rPr>
          <w:rFonts w:eastAsia="Arial Unicode MS"/>
          <w:sz w:val="28"/>
          <w:szCs w:val="28"/>
          <w:lang w:val="ru-RU"/>
        </w:rPr>
      </w:pPr>
    </w:p>
    <w:p w:rsidR="005F461E" w:rsidRDefault="005F461E" w:rsidP="00640D92">
      <w:pPr>
        <w:ind w:firstLine="454"/>
        <w:jc w:val="both"/>
        <w:rPr>
          <w:rFonts w:eastAsia="Arial Unicode MS"/>
          <w:sz w:val="28"/>
          <w:szCs w:val="28"/>
          <w:lang w:val="ru-RU"/>
        </w:rPr>
      </w:pPr>
    </w:p>
    <w:p w:rsidR="002C2ADD" w:rsidRPr="002C2ADD" w:rsidRDefault="002C2ADD" w:rsidP="002C2ADD">
      <w:pPr>
        <w:ind w:firstLine="425"/>
        <w:jc w:val="both"/>
        <w:rPr>
          <w:sz w:val="28"/>
          <w:szCs w:val="28"/>
        </w:rPr>
      </w:pPr>
      <w:r w:rsidRPr="002C2ADD">
        <w:rPr>
          <w:sz w:val="28"/>
          <w:szCs w:val="28"/>
        </w:rPr>
        <w:t>Портландцементом называется гидравлическое вяжущее вещество, представляющее собой продукт тонкого измельчения портландцементного клинкера, получаемого обжигом до спекания сырьевой смеси надлежащего состава, и содержащего преобладающее количество силикатов кальция. По ГОСТ 10178-85</w:t>
      </w:r>
      <w:r w:rsidRPr="002C2ADD">
        <w:rPr>
          <w:color w:val="FF0000"/>
          <w:sz w:val="28"/>
          <w:szCs w:val="28"/>
        </w:rPr>
        <w:t xml:space="preserve"> </w:t>
      </w:r>
      <w:r w:rsidRPr="002C2ADD">
        <w:rPr>
          <w:sz w:val="28"/>
          <w:szCs w:val="28"/>
        </w:rPr>
        <w:t>портландцементом называют гидравлическое вяжущее вещество, получаемое путем совместного тонкого измельчения клинкера и гипса, твердеющее в воде и на воздухе. Клинкер получают в результате обжига до спекания сырьевой смеси состава, обеспечивающего преобладание силикатов Са.</w:t>
      </w:r>
    </w:p>
    <w:p w:rsidR="002C2ADD" w:rsidRPr="002C2ADD" w:rsidRDefault="002C2ADD" w:rsidP="002C2ADD">
      <w:pPr>
        <w:ind w:firstLine="425"/>
        <w:jc w:val="both"/>
        <w:rPr>
          <w:sz w:val="28"/>
          <w:szCs w:val="28"/>
        </w:rPr>
      </w:pPr>
      <w:r w:rsidRPr="002C2ADD">
        <w:rPr>
          <w:sz w:val="28"/>
          <w:szCs w:val="28"/>
        </w:rPr>
        <w:t xml:space="preserve">При помоле к клинкеру добавляют гипс в количестве, необходимом для замедления сроков схватывания и улучшения некоторых свойств портландцемента. Его содержание должно быть не более 3,5% по </w:t>
      </w:r>
      <w:r w:rsidRPr="002C2ADD">
        <w:rPr>
          <w:sz w:val="28"/>
          <w:szCs w:val="28"/>
          <w:lang w:val="en-US"/>
        </w:rPr>
        <w:t>SO</w:t>
      </w:r>
      <w:r w:rsidRPr="002C2ADD">
        <w:rPr>
          <w:sz w:val="28"/>
          <w:szCs w:val="28"/>
          <w:vertAlign w:val="subscript"/>
        </w:rPr>
        <w:t xml:space="preserve">3. </w:t>
      </w:r>
      <w:r w:rsidRPr="002C2ADD">
        <w:rPr>
          <w:sz w:val="28"/>
          <w:szCs w:val="28"/>
        </w:rPr>
        <w:t>Возможно использование природного гипсового камня, фосфогипса и борогипса. Допускается также добавка к клинкеру при его помоле до 15% активных минеральных добавок или гранулированных доменных шлаков без изменения наименования продукта.</w:t>
      </w:r>
    </w:p>
    <w:p w:rsidR="002C2ADD" w:rsidRPr="002C2ADD" w:rsidRDefault="002C2ADD" w:rsidP="002C2ADD">
      <w:pPr>
        <w:ind w:firstLine="425"/>
        <w:jc w:val="both"/>
        <w:rPr>
          <w:sz w:val="28"/>
          <w:szCs w:val="28"/>
        </w:rPr>
      </w:pPr>
      <w:r w:rsidRPr="002C2ADD">
        <w:rPr>
          <w:sz w:val="28"/>
          <w:szCs w:val="28"/>
        </w:rPr>
        <w:t xml:space="preserve">Клинкер является полуфабрикатом и представляет собой выходящий из печи твердый горошкообразный или кусковой материал, превращаемый путем тонкого помола в порошок портландцемента. </w:t>
      </w:r>
    </w:p>
    <w:p w:rsidR="002C2ADD" w:rsidRPr="00683B1B" w:rsidRDefault="002C2ADD" w:rsidP="002C2ADD">
      <w:pPr>
        <w:ind w:firstLine="425"/>
        <w:jc w:val="both"/>
        <w:rPr>
          <w:sz w:val="28"/>
          <w:szCs w:val="28"/>
        </w:rPr>
      </w:pPr>
      <w:r w:rsidRPr="002C2ADD">
        <w:rPr>
          <w:sz w:val="28"/>
          <w:szCs w:val="28"/>
        </w:rPr>
        <w:t xml:space="preserve">По ГОСТ 10178-85 наряду с портландцементом выпускают портландцемент с минеральными добавками. Последний в отличие от портландцемента содержит определенное количество активных минеральных добавок: </w:t>
      </w:r>
      <w:r w:rsidRPr="00683B1B">
        <w:rPr>
          <w:sz w:val="28"/>
          <w:szCs w:val="28"/>
        </w:rPr>
        <w:t>гранулированных доменных и электротермофосфорных шлаков – до 20%</w:t>
      </w:r>
      <w:r w:rsidRPr="00683B1B">
        <w:rPr>
          <w:sz w:val="28"/>
          <w:szCs w:val="28"/>
          <w:vertAlign w:val="subscript"/>
        </w:rPr>
        <w:t xml:space="preserve"> , </w:t>
      </w:r>
      <w:r w:rsidRPr="00683B1B">
        <w:rPr>
          <w:sz w:val="28"/>
          <w:szCs w:val="28"/>
        </w:rPr>
        <w:t>добавок осадочного происхождения – до 10%, прочих активных минеральных добавок – до 15%.</w:t>
      </w:r>
    </w:p>
    <w:p w:rsidR="002C2ADD" w:rsidRPr="00683B1B" w:rsidRDefault="002C2ADD" w:rsidP="002C2ADD">
      <w:pPr>
        <w:ind w:firstLine="425"/>
        <w:jc w:val="both"/>
        <w:rPr>
          <w:sz w:val="28"/>
          <w:szCs w:val="28"/>
        </w:rPr>
      </w:pPr>
      <w:r w:rsidRPr="00683B1B">
        <w:rPr>
          <w:sz w:val="28"/>
          <w:szCs w:val="28"/>
        </w:rPr>
        <w:t>Портландцемент – важнейшее гидравлическое вяжущее вещество. Это основной материал современной строительной индустрии.</w:t>
      </w:r>
    </w:p>
    <w:p w:rsidR="00683B1B" w:rsidRPr="00683B1B" w:rsidRDefault="00683B1B" w:rsidP="00683B1B">
      <w:pPr>
        <w:ind w:firstLine="425"/>
        <w:jc w:val="both"/>
        <w:rPr>
          <w:sz w:val="28"/>
          <w:szCs w:val="28"/>
          <w:lang w:val="ru-RU"/>
        </w:rPr>
      </w:pPr>
      <w:r w:rsidRPr="00683B1B">
        <w:rPr>
          <w:sz w:val="28"/>
          <w:szCs w:val="28"/>
          <w:lang w:val="ru-RU"/>
        </w:rPr>
        <w:t>Наряду с обычным портландцементом выпускают большое количество его разновидностей: быстротвердеющий, пластифицированный, гидрофобный, сульфатостойкий, белый и цветной. Эти цементы более дорогие и рекомендуются только в тех случаях, когда их специальные свойства могут быть использованы с максимальной эффективностью.</w:t>
      </w:r>
    </w:p>
    <w:p w:rsidR="00683B1B" w:rsidRPr="00683B1B" w:rsidRDefault="00683B1B" w:rsidP="00683B1B">
      <w:pPr>
        <w:ind w:firstLine="425"/>
        <w:jc w:val="both"/>
        <w:rPr>
          <w:sz w:val="28"/>
          <w:szCs w:val="28"/>
          <w:lang w:val="ru-RU"/>
        </w:rPr>
      </w:pPr>
      <w:r w:rsidRPr="00683B1B">
        <w:rPr>
          <w:sz w:val="28"/>
          <w:szCs w:val="28"/>
          <w:lang w:val="ru-RU"/>
        </w:rPr>
        <w:t>Гидрофобный портландцемент (ГПЦ) получают путем введения при измельчении клинкера 0,1...0,3  % мылонафта, асидола, синтетических жирных кислот и других</w:t>
      </w:r>
      <w:r w:rsidR="006F1B72">
        <w:rPr>
          <w:sz w:val="28"/>
          <w:szCs w:val="28"/>
          <w:lang w:val="ru-RU"/>
        </w:rPr>
        <w:t xml:space="preserve"> гидрофобизи</w:t>
      </w:r>
      <w:r w:rsidRPr="00683B1B">
        <w:rPr>
          <w:sz w:val="28"/>
          <w:szCs w:val="28"/>
          <w:lang w:val="ru-RU"/>
        </w:rPr>
        <w:t>рующих добавок.</w:t>
      </w:r>
      <w:r>
        <w:rPr>
          <w:sz w:val="28"/>
          <w:szCs w:val="28"/>
          <w:lang w:val="ru-RU"/>
        </w:rPr>
        <w:t xml:space="preserve"> </w:t>
      </w:r>
      <w:r w:rsidRPr="00683B1B">
        <w:rPr>
          <w:sz w:val="28"/>
          <w:szCs w:val="28"/>
          <w:lang w:val="ru-RU"/>
        </w:rPr>
        <w:t>Цементные зерна, покрытые с поверхности тонким слоем гидрофобного вещества, не поглощают влагу из атмосферы, и, следовательно, при хранении на воздухе не происходит гидратация зерен цемента. При длительном хранении портландцемента с гидрофобизирующей добавкой активность его снижается незначительно.</w:t>
      </w:r>
      <w:r>
        <w:rPr>
          <w:sz w:val="28"/>
          <w:szCs w:val="28"/>
          <w:lang w:val="ru-RU"/>
        </w:rPr>
        <w:t xml:space="preserve"> </w:t>
      </w:r>
      <w:r w:rsidRPr="00683B1B">
        <w:rPr>
          <w:sz w:val="28"/>
          <w:szCs w:val="28"/>
          <w:lang w:val="ru-RU"/>
        </w:rPr>
        <w:t xml:space="preserve">ГПЦ должен удовлетворять тем же требованиям, что и обычный портландцемент. </w:t>
      </w:r>
      <w:r w:rsidRPr="00683B1B">
        <w:rPr>
          <w:sz w:val="28"/>
          <w:szCs w:val="28"/>
          <w:lang w:val="ru-RU"/>
        </w:rPr>
        <w:lastRenderedPageBreak/>
        <w:t>Дополнительное требование - невпитывание капли воды, нанесенной на поверхность пробы цемента, в течение 5 мин. При перемешивании с водой гидрофобные оболочки на зернах цемента разрушаются. Однако портландцемент этого вида несколько замедленно схватывается и набирает прочность по сравнению с обычным портландцементом. Его применяют в гидротехническом, дорожном и аэродромном строительстве.</w:t>
      </w:r>
    </w:p>
    <w:p w:rsidR="005F461E" w:rsidRPr="00683B1B" w:rsidRDefault="005F461E" w:rsidP="00640D92">
      <w:pPr>
        <w:ind w:firstLine="454"/>
        <w:jc w:val="both"/>
        <w:rPr>
          <w:rFonts w:eastAsia="Arial Unicode MS"/>
          <w:sz w:val="28"/>
          <w:szCs w:val="28"/>
          <w:lang w:val="ru-RU"/>
        </w:rPr>
      </w:pPr>
    </w:p>
    <w:p w:rsidR="006F0887" w:rsidRPr="0065004A" w:rsidRDefault="006F0887" w:rsidP="006F0887">
      <w:pPr>
        <w:ind w:firstLine="454"/>
        <w:jc w:val="both"/>
        <w:rPr>
          <w:sz w:val="28"/>
          <w:szCs w:val="28"/>
          <w:lang w:val="ru-RU"/>
        </w:rPr>
      </w:pPr>
      <w:r w:rsidRPr="0065004A">
        <w:rPr>
          <w:b/>
          <w:sz w:val="28"/>
          <w:szCs w:val="28"/>
          <w:lang w:val="ru-RU"/>
        </w:rPr>
        <w:t>Оборудование, приборы и технические средства</w:t>
      </w:r>
    </w:p>
    <w:p w:rsidR="006F0887" w:rsidRPr="0065004A" w:rsidRDefault="006F0887" w:rsidP="00640D92">
      <w:pPr>
        <w:ind w:firstLine="454"/>
        <w:jc w:val="both"/>
        <w:rPr>
          <w:b/>
          <w:sz w:val="28"/>
          <w:szCs w:val="28"/>
          <w:lang w:val="ru-RU"/>
        </w:rPr>
      </w:pPr>
    </w:p>
    <w:p w:rsidR="00683B1B" w:rsidRPr="0065004A" w:rsidRDefault="00683B1B" w:rsidP="00683B1B">
      <w:pPr>
        <w:pStyle w:val="ab"/>
        <w:numPr>
          <w:ilvl w:val="0"/>
          <w:numId w:val="39"/>
        </w:numPr>
        <w:spacing w:after="0" w:line="240" w:lineRule="auto"/>
        <w:ind w:left="714" w:hanging="357"/>
        <w:jc w:val="both"/>
        <w:rPr>
          <w:rFonts w:ascii="Times New Roman" w:hAnsi="Times New Roman"/>
          <w:sz w:val="28"/>
          <w:szCs w:val="28"/>
        </w:rPr>
      </w:pPr>
      <w:r w:rsidRPr="0065004A">
        <w:rPr>
          <w:rFonts w:ascii="Times New Roman" w:hAnsi="Times New Roman"/>
          <w:sz w:val="28"/>
          <w:szCs w:val="28"/>
        </w:rPr>
        <w:t>Гидрофобный портландцемент</w:t>
      </w:r>
    </w:p>
    <w:p w:rsidR="00683B1B" w:rsidRPr="0065004A" w:rsidRDefault="00683B1B" w:rsidP="00683B1B">
      <w:pPr>
        <w:pStyle w:val="ab"/>
        <w:numPr>
          <w:ilvl w:val="0"/>
          <w:numId w:val="39"/>
        </w:numPr>
        <w:spacing w:after="0" w:line="240" w:lineRule="auto"/>
        <w:ind w:left="714" w:hanging="357"/>
        <w:jc w:val="both"/>
        <w:rPr>
          <w:rFonts w:ascii="Times New Roman" w:hAnsi="Times New Roman"/>
          <w:sz w:val="28"/>
          <w:szCs w:val="28"/>
        </w:rPr>
      </w:pPr>
      <w:r w:rsidRPr="0065004A">
        <w:rPr>
          <w:rFonts w:ascii="Times New Roman" w:hAnsi="Times New Roman"/>
          <w:sz w:val="28"/>
          <w:szCs w:val="28"/>
        </w:rPr>
        <w:t>Секундомер</w:t>
      </w:r>
    </w:p>
    <w:p w:rsidR="006F0887" w:rsidRPr="00683B1B" w:rsidRDefault="006F0887" w:rsidP="00640D92">
      <w:pPr>
        <w:ind w:firstLine="454"/>
        <w:jc w:val="both"/>
        <w:rPr>
          <w:sz w:val="28"/>
          <w:szCs w:val="28"/>
          <w:lang w:val="ru-RU"/>
        </w:rPr>
      </w:pPr>
    </w:p>
    <w:p w:rsidR="00683B1B" w:rsidRPr="00683B1B" w:rsidRDefault="00683B1B" w:rsidP="00640D92">
      <w:pPr>
        <w:ind w:firstLine="454"/>
        <w:jc w:val="both"/>
        <w:rPr>
          <w:sz w:val="28"/>
          <w:szCs w:val="28"/>
          <w:lang w:val="ru-RU"/>
        </w:rPr>
      </w:pPr>
    </w:p>
    <w:p w:rsidR="008158F0" w:rsidRDefault="008158F0" w:rsidP="00640D92">
      <w:pPr>
        <w:ind w:firstLine="454"/>
        <w:jc w:val="both"/>
        <w:rPr>
          <w:b/>
          <w:sz w:val="28"/>
          <w:szCs w:val="28"/>
          <w:lang w:val="ru-RU"/>
        </w:rPr>
      </w:pPr>
      <w:r w:rsidRPr="00683B1B">
        <w:rPr>
          <w:b/>
          <w:sz w:val="28"/>
          <w:szCs w:val="28"/>
          <w:lang w:val="ru-RU"/>
        </w:rPr>
        <w:t>Порядок выполнения работы</w:t>
      </w:r>
    </w:p>
    <w:p w:rsidR="00683B1B" w:rsidRPr="00683B1B" w:rsidRDefault="00683B1B" w:rsidP="00640D92">
      <w:pPr>
        <w:ind w:firstLine="454"/>
        <w:jc w:val="both"/>
        <w:rPr>
          <w:b/>
          <w:sz w:val="28"/>
          <w:szCs w:val="28"/>
          <w:lang w:val="ru-RU"/>
        </w:rPr>
      </w:pPr>
    </w:p>
    <w:p w:rsidR="00982160" w:rsidRPr="00683B1B" w:rsidRDefault="00982160" w:rsidP="00640D92">
      <w:pPr>
        <w:ind w:firstLine="454"/>
        <w:jc w:val="both"/>
        <w:rPr>
          <w:rFonts w:eastAsia="Arial Unicode MS"/>
          <w:sz w:val="28"/>
          <w:szCs w:val="28"/>
          <w:lang w:val="ru-RU"/>
        </w:rPr>
      </w:pPr>
      <w:r w:rsidRPr="00683B1B">
        <w:rPr>
          <w:rFonts w:eastAsia="Arial Unicode MS"/>
          <w:sz w:val="28"/>
          <w:szCs w:val="28"/>
          <w:lang w:val="ru-RU"/>
        </w:rPr>
        <w:t xml:space="preserve">В соответствии со стандартом гидрофобный портландцемент не должен впитывать в себя воду в течение 5 минут. Для опыта 5-10г. цемента разравнивают тонким слоем на сухой поверхности и на этот слой наносят несколько капель воды. На гидрофобном портландцементе вода должна оставаться в виде свободно передвигающейся капли не менее 5 минут (в обычный портландцемент вода впитывается </w:t>
      </w:r>
      <w:r w:rsidR="005A5351" w:rsidRPr="00683B1B">
        <w:rPr>
          <w:rFonts w:eastAsia="Arial Unicode MS"/>
          <w:sz w:val="28"/>
          <w:szCs w:val="28"/>
          <w:lang w:val="ru-RU"/>
        </w:rPr>
        <w:t>в течение 1-2 сек.</w:t>
      </w:r>
      <w:r w:rsidRPr="00683B1B">
        <w:rPr>
          <w:rFonts w:eastAsia="Arial Unicode MS"/>
          <w:sz w:val="28"/>
          <w:szCs w:val="28"/>
          <w:lang w:val="ru-RU"/>
        </w:rPr>
        <w:t>)</w:t>
      </w:r>
    </w:p>
    <w:p w:rsidR="005A5351" w:rsidRPr="00683B1B" w:rsidRDefault="005A5351" w:rsidP="00640D92">
      <w:pPr>
        <w:ind w:firstLine="454"/>
        <w:jc w:val="both"/>
        <w:rPr>
          <w:rFonts w:eastAsia="Arial Unicode MS"/>
          <w:sz w:val="28"/>
          <w:szCs w:val="28"/>
          <w:lang w:val="ru-RU"/>
        </w:rPr>
      </w:pPr>
      <w:r w:rsidRPr="00683B1B">
        <w:rPr>
          <w:rFonts w:eastAsia="Arial Unicode MS"/>
          <w:sz w:val="28"/>
          <w:szCs w:val="28"/>
          <w:lang w:val="ru-RU"/>
        </w:rPr>
        <w:t xml:space="preserve">Гидрофобный портландцемент испытывают еще другим образом. В стакан, наполненный водой, насыпают постепенно тонким слоем 2-3г цемента. При этом гидрофобный портландцемент образует на поверхности воды пленку, а обычный портландцемент оседает на дно. </w:t>
      </w:r>
    </w:p>
    <w:p w:rsidR="003B5C04" w:rsidRPr="00683B1B" w:rsidRDefault="003B5C04" w:rsidP="00640D92">
      <w:pPr>
        <w:ind w:firstLine="454"/>
        <w:jc w:val="both"/>
        <w:rPr>
          <w:rFonts w:eastAsia="Arial Unicode MS"/>
          <w:sz w:val="28"/>
          <w:szCs w:val="28"/>
        </w:rPr>
      </w:pPr>
    </w:p>
    <w:p w:rsidR="006A65F5" w:rsidRPr="00683B1B" w:rsidRDefault="006A65F5" w:rsidP="00640D92">
      <w:pPr>
        <w:ind w:firstLine="454"/>
        <w:jc w:val="both"/>
        <w:rPr>
          <w:sz w:val="28"/>
          <w:szCs w:val="28"/>
          <w:lang w:val="ru-RU"/>
        </w:rPr>
      </w:pPr>
    </w:p>
    <w:p w:rsidR="00683B1B" w:rsidRDefault="00683B1B" w:rsidP="00683B1B">
      <w:pPr>
        <w:ind w:firstLine="454"/>
        <w:rPr>
          <w:b/>
          <w:sz w:val="28"/>
          <w:lang w:val="ru-RU"/>
        </w:rPr>
      </w:pPr>
      <w:r w:rsidRPr="007047C1">
        <w:rPr>
          <w:b/>
          <w:sz w:val="28"/>
        </w:rPr>
        <w:t>Контрольные вопросы</w:t>
      </w:r>
    </w:p>
    <w:p w:rsidR="00683B1B" w:rsidRPr="007047C1" w:rsidRDefault="00683B1B" w:rsidP="00683B1B">
      <w:pPr>
        <w:ind w:firstLine="454"/>
        <w:rPr>
          <w:b/>
          <w:sz w:val="28"/>
          <w:lang w:val="ru-RU"/>
        </w:rPr>
      </w:pPr>
    </w:p>
    <w:p w:rsidR="00683B1B" w:rsidRPr="006F1B72" w:rsidRDefault="006F1B72" w:rsidP="00142FCC">
      <w:pPr>
        <w:numPr>
          <w:ilvl w:val="0"/>
          <w:numId w:val="40"/>
        </w:numPr>
        <w:ind w:left="714" w:hanging="357"/>
        <w:jc w:val="both"/>
        <w:rPr>
          <w:sz w:val="28"/>
          <w:szCs w:val="28"/>
        </w:rPr>
      </w:pPr>
      <w:r>
        <w:rPr>
          <w:sz w:val="28"/>
          <w:szCs w:val="28"/>
          <w:lang w:val="ru-RU"/>
        </w:rPr>
        <w:t>Опишите что представляет собой портландцемент, его применение</w:t>
      </w:r>
    </w:p>
    <w:p w:rsidR="006F1B72" w:rsidRPr="006F1B72" w:rsidRDefault="006F1B72" w:rsidP="00142FCC">
      <w:pPr>
        <w:numPr>
          <w:ilvl w:val="0"/>
          <w:numId w:val="40"/>
        </w:numPr>
        <w:ind w:left="714" w:hanging="357"/>
        <w:jc w:val="both"/>
        <w:rPr>
          <w:sz w:val="28"/>
          <w:szCs w:val="28"/>
        </w:rPr>
      </w:pPr>
      <w:r>
        <w:rPr>
          <w:sz w:val="28"/>
          <w:szCs w:val="28"/>
          <w:lang w:val="ru-RU"/>
        </w:rPr>
        <w:t>Опишите технологию производства портландцемента</w:t>
      </w:r>
    </w:p>
    <w:p w:rsidR="006F1B72" w:rsidRPr="006F1B72" w:rsidRDefault="006F1B72" w:rsidP="00142FCC">
      <w:pPr>
        <w:numPr>
          <w:ilvl w:val="0"/>
          <w:numId w:val="40"/>
        </w:numPr>
        <w:ind w:left="714" w:hanging="357"/>
        <w:jc w:val="both"/>
        <w:rPr>
          <w:sz w:val="28"/>
          <w:szCs w:val="28"/>
        </w:rPr>
      </w:pPr>
      <w:r>
        <w:rPr>
          <w:sz w:val="28"/>
          <w:szCs w:val="28"/>
          <w:lang w:val="ru-RU"/>
        </w:rPr>
        <w:t>Опишите основные свойства портландцемента</w:t>
      </w:r>
    </w:p>
    <w:p w:rsidR="006F1B72" w:rsidRPr="00142FCC" w:rsidRDefault="006F1B72" w:rsidP="00142FCC">
      <w:pPr>
        <w:numPr>
          <w:ilvl w:val="0"/>
          <w:numId w:val="40"/>
        </w:numPr>
        <w:ind w:left="714" w:hanging="357"/>
        <w:jc w:val="both"/>
        <w:rPr>
          <w:sz w:val="28"/>
          <w:szCs w:val="28"/>
        </w:rPr>
      </w:pPr>
      <w:r>
        <w:rPr>
          <w:sz w:val="28"/>
          <w:szCs w:val="28"/>
          <w:lang w:val="ru-RU"/>
        </w:rPr>
        <w:t>Перечислите разновидности портландцемента</w:t>
      </w:r>
    </w:p>
    <w:p w:rsidR="00142FCC" w:rsidRPr="006F1B72" w:rsidRDefault="00142FCC" w:rsidP="00142FCC">
      <w:pPr>
        <w:pStyle w:val="af"/>
        <w:numPr>
          <w:ilvl w:val="0"/>
          <w:numId w:val="40"/>
        </w:numPr>
        <w:spacing w:after="0"/>
        <w:ind w:left="714" w:hanging="357"/>
        <w:jc w:val="both"/>
        <w:rPr>
          <w:bCs/>
          <w:spacing w:val="-8"/>
          <w:sz w:val="28"/>
          <w:szCs w:val="28"/>
        </w:rPr>
      </w:pPr>
      <w:r w:rsidRPr="00142FCC">
        <w:rPr>
          <w:sz w:val="28"/>
          <w:szCs w:val="28"/>
        </w:rPr>
        <w:t>Опишите технологию производства гидрофобного портландцемента, свойства и применение</w:t>
      </w:r>
    </w:p>
    <w:p w:rsidR="006F1B72" w:rsidRPr="006F1B72" w:rsidRDefault="006F1B72" w:rsidP="00142FCC">
      <w:pPr>
        <w:pStyle w:val="af"/>
        <w:numPr>
          <w:ilvl w:val="0"/>
          <w:numId w:val="40"/>
        </w:numPr>
        <w:spacing w:after="0"/>
        <w:ind w:left="714" w:hanging="357"/>
        <w:jc w:val="both"/>
        <w:rPr>
          <w:bCs/>
          <w:spacing w:val="-8"/>
          <w:sz w:val="28"/>
          <w:szCs w:val="28"/>
        </w:rPr>
      </w:pPr>
      <w:r>
        <w:rPr>
          <w:sz w:val="28"/>
          <w:szCs w:val="28"/>
          <w:lang w:val="ru-RU"/>
        </w:rPr>
        <w:t>В чем сущность понятия "физико-механические методы испытаний вяжущих веществ"</w:t>
      </w:r>
    </w:p>
    <w:p w:rsidR="006F1B72" w:rsidRPr="00142FCC" w:rsidRDefault="006F1B72" w:rsidP="00142FCC">
      <w:pPr>
        <w:pStyle w:val="af"/>
        <w:numPr>
          <w:ilvl w:val="0"/>
          <w:numId w:val="40"/>
        </w:numPr>
        <w:spacing w:after="0"/>
        <w:ind w:left="714" w:hanging="357"/>
        <w:jc w:val="both"/>
        <w:rPr>
          <w:bCs/>
          <w:spacing w:val="-8"/>
          <w:sz w:val="28"/>
          <w:szCs w:val="28"/>
        </w:rPr>
      </w:pPr>
      <w:r>
        <w:rPr>
          <w:sz w:val="28"/>
          <w:szCs w:val="28"/>
          <w:lang w:val="ru-RU"/>
        </w:rPr>
        <w:t>Опишите методику испытания гидрофобного портландцемента</w:t>
      </w:r>
    </w:p>
    <w:p w:rsidR="00E06EE1" w:rsidRPr="00142FCC" w:rsidRDefault="00E06EE1" w:rsidP="00142FCC">
      <w:pPr>
        <w:ind w:left="714" w:hanging="357"/>
        <w:jc w:val="both"/>
        <w:rPr>
          <w:sz w:val="28"/>
          <w:szCs w:val="28"/>
        </w:rPr>
      </w:pPr>
    </w:p>
    <w:p w:rsidR="00A62A94" w:rsidRPr="00683B1B" w:rsidRDefault="00A62A94">
      <w:pPr>
        <w:rPr>
          <w:sz w:val="28"/>
          <w:szCs w:val="28"/>
          <w:lang w:val="ru-RU"/>
        </w:rPr>
      </w:pPr>
      <w:r w:rsidRPr="00683B1B">
        <w:rPr>
          <w:sz w:val="28"/>
          <w:szCs w:val="28"/>
          <w:lang w:val="ru-RU"/>
        </w:rPr>
        <w:br w:type="page"/>
      </w:r>
    </w:p>
    <w:p w:rsidR="00E06EE1" w:rsidRDefault="00E06EE1" w:rsidP="00E06EE1">
      <w:pPr>
        <w:pStyle w:val="a8"/>
        <w:rPr>
          <w:bCs w:val="0"/>
          <w:caps w:val="0"/>
          <w:sz w:val="28"/>
          <w:szCs w:val="28"/>
        </w:rPr>
      </w:pPr>
      <w:r>
        <w:rPr>
          <w:bCs w:val="0"/>
          <w:caps w:val="0"/>
          <w:sz w:val="28"/>
          <w:szCs w:val="28"/>
        </w:rPr>
        <w:lastRenderedPageBreak/>
        <w:t>Л</w:t>
      </w:r>
      <w:r w:rsidRPr="00EC0710">
        <w:rPr>
          <w:bCs w:val="0"/>
          <w:caps w:val="0"/>
          <w:sz w:val="28"/>
          <w:szCs w:val="28"/>
        </w:rPr>
        <w:t>итература</w:t>
      </w:r>
    </w:p>
    <w:p w:rsidR="00E852AF" w:rsidRDefault="00E852AF" w:rsidP="00E06EE1">
      <w:pPr>
        <w:pStyle w:val="a8"/>
        <w:rPr>
          <w:bCs w:val="0"/>
          <w:caps w:val="0"/>
          <w:sz w:val="28"/>
          <w:szCs w:val="28"/>
        </w:rPr>
      </w:pPr>
    </w:p>
    <w:p w:rsidR="00E852AF" w:rsidRPr="00EC0710" w:rsidRDefault="00E852AF" w:rsidP="00E06EE1">
      <w:pPr>
        <w:pStyle w:val="a8"/>
        <w:rPr>
          <w:bCs w:val="0"/>
          <w:caps w:val="0"/>
          <w:sz w:val="28"/>
          <w:szCs w:val="28"/>
        </w:rPr>
      </w:pPr>
    </w:p>
    <w:p w:rsidR="00E852AF" w:rsidRPr="004D0053" w:rsidRDefault="00E06EE1" w:rsidP="00E06EE1">
      <w:pPr>
        <w:numPr>
          <w:ilvl w:val="0"/>
          <w:numId w:val="17"/>
        </w:numPr>
        <w:jc w:val="both"/>
        <w:rPr>
          <w:sz w:val="28"/>
          <w:szCs w:val="28"/>
          <w:lang w:val="ru-MO"/>
        </w:rPr>
      </w:pPr>
      <w:r w:rsidRPr="004D0053">
        <w:rPr>
          <w:sz w:val="28"/>
          <w:szCs w:val="28"/>
        </w:rPr>
        <w:t>Сулименко Л.М. Общая технология с</w:t>
      </w:r>
      <w:r w:rsidR="00E852AF" w:rsidRPr="004D0053">
        <w:rPr>
          <w:sz w:val="28"/>
          <w:szCs w:val="28"/>
        </w:rPr>
        <w:t>иликатов. Учебник. М.: Инфра-М,</w:t>
      </w:r>
      <w:r w:rsidR="00A91C53" w:rsidRPr="004D0053">
        <w:rPr>
          <w:sz w:val="28"/>
          <w:szCs w:val="28"/>
          <w:lang w:val="ru-RU"/>
        </w:rPr>
        <w:t xml:space="preserve"> </w:t>
      </w:r>
      <w:r w:rsidR="00A91C53" w:rsidRPr="004D0053">
        <w:rPr>
          <w:sz w:val="28"/>
          <w:szCs w:val="28"/>
          <w:lang w:val="ru-MO"/>
        </w:rPr>
        <w:t>2010. – 336 с.</w:t>
      </w:r>
    </w:p>
    <w:p w:rsidR="00E06EE1" w:rsidRPr="00B00DBD" w:rsidRDefault="00E06EE1" w:rsidP="00E06EE1">
      <w:pPr>
        <w:numPr>
          <w:ilvl w:val="0"/>
          <w:numId w:val="17"/>
        </w:numPr>
        <w:jc w:val="both"/>
        <w:rPr>
          <w:sz w:val="28"/>
          <w:szCs w:val="28"/>
          <w:lang w:val="ru-MO"/>
        </w:rPr>
      </w:pPr>
      <w:r w:rsidRPr="004D0053">
        <w:rPr>
          <w:sz w:val="28"/>
          <w:szCs w:val="28"/>
          <w:lang w:val="ru-MO"/>
        </w:rPr>
        <w:t>Сулименко Л.М. Технология минеральных вяжущих материалов и</w:t>
      </w:r>
      <w:r w:rsidRPr="00B00DBD">
        <w:rPr>
          <w:sz w:val="28"/>
          <w:szCs w:val="28"/>
          <w:lang w:val="ru-MO"/>
        </w:rPr>
        <w:t xml:space="preserve"> изделий на их основе. -М.: Высшая школа, 2005. -320с.</w:t>
      </w:r>
    </w:p>
    <w:p w:rsidR="004D0053" w:rsidRPr="00B00DBD" w:rsidRDefault="004D0053" w:rsidP="004D0053">
      <w:pPr>
        <w:pStyle w:val="ab"/>
        <w:numPr>
          <w:ilvl w:val="0"/>
          <w:numId w:val="17"/>
        </w:numPr>
        <w:spacing w:after="0" w:line="240" w:lineRule="auto"/>
        <w:jc w:val="both"/>
        <w:rPr>
          <w:rFonts w:ascii="Times New Roman" w:hAnsi="Times New Roman"/>
          <w:sz w:val="28"/>
          <w:szCs w:val="28"/>
        </w:rPr>
      </w:pPr>
      <w:r w:rsidRPr="00B00DBD">
        <w:rPr>
          <w:rFonts w:ascii="Times New Roman" w:hAnsi="Times New Roman"/>
          <w:sz w:val="28"/>
          <w:szCs w:val="28"/>
        </w:rPr>
        <w:t xml:space="preserve">Бишимбаев В.К., Есимов Б.О., Адырбаева Т.А., Руснак В.В., Егоров Ю.В. Минерально-сырьевая и технологическая база </w:t>
      </w:r>
      <w:r w:rsidRPr="00B00DBD">
        <w:rPr>
          <w:rFonts w:ascii="Times New Roman" w:hAnsi="Times New Roman"/>
          <w:caps/>
          <w:sz w:val="28"/>
          <w:szCs w:val="28"/>
        </w:rPr>
        <w:t>ю</w:t>
      </w:r>
      <w:r w:rsidRPr="00B00DBD">
        <w:rPr>
          <w:rFonts w:ascii="Times New Roman" w:hAnsi="Times New Roman"/>
          <w:sz w:val="28"/>
          <w:szCs w:val="28"/>
        </w:rPr>
        <w:t xml:space="preserve">жно-Казахстанского кластера строительных и силикатных материалов. Монография. – Алматы, 2009. – 266 с. </w:t>
      </w:r>
    </w:p>
    <w:p w:rsidR="004D0053" w:rsidRPr="00B00DBD" w:rsidRDefault="004D0053" w:rsidP="004D0053">
      <w:pPr>
        <w:numPr>
          <w:ilvl w:val="0"/>
          <w:numId w:val="17"/>
        </w:numPr>
        <w:jc w:val="both"/>
        <w:rPr>
          <w:sz w:val="28"/>
          <w:szCs w:val="28"/>
        </w:rPr>
      </w:pPr>
      <w:r w:rsidRPr="00B00DBD">
        <w:rPr>
          <w:sz w:val="28"/>
          <w:szCs w:val="28"/>
        </w:rPr>
        <w:t xml:space="preserve">Гончаров Ю.И. Сырьевые материалы силикатной промышленности.- Москва, 2009. – 123с. </w:t>
      </w:r>
    </w:p>
    <w:p w:rsidR="00E06EE1" w:rsidRPr="00B00DBD" w:rsidRDefault="00E06EE1" w:rsidP="00E06EE1">
      <w:pPr>
        <w:numPr>
          <w:ilvl w:val="0"/>
          <w:numId w:val="17"/>
        </w:numPr>
        <w:ind w:right="355"/>
        <w:jc w:val="both"/>
        <w:rPr>
          <w:sz w:val="28"/>
          <w:szCs w:val="28"/>
        </w:rPr>
      </w:pPr>
      <w:r w:rsidRPr="00B00DBD">
        <w:rPr>
          <w:sz w:val="28"/>
          <w:szCs w:val="28"/>
        </w:rPr>
        <w:t>Химическая технология керамики: Учеб. Пособие для вузов / Под ред. проф. И.Я.Гузмана. –М.: ООО РИФ «Стройматериалы», 2003. -496с.</w:t>
      </w:r>
    </w:p>
    <w:p w:rsidR="00946664" w:rsidRDefault="00946664" w:rsidP="00946664">
      <w:pPr>
        <w:numPr>
          <w:ilvl w:val="0"/>
          <w:numId w:val="17"/>
        </w:numPr>
        <w:jc w:val="both"/>
        <w:rPr>
          <w:sz w:val="28"/>
          <w:szCs w:val="28"/>
        </w:rPr>
      </w:pPr>
      <w:r w:rsidRPr="009C6C9C">
        <w:rPr>
          <w:sz w:val="28"/>
          <w:szCs w:val="28"/>
        </w:rPr>
        <w:t>Практикум по технологии керамики. Учеб. пособие для вузов / под ред.</w:t>
      </w:r>
      <w:r w:rsidRPr="005F251B">
        <w:rPr>
          <w:sz w:val="28"/>
          <w:szCs w:val="28"/>
        </w:rPr>
        <w:t xml:space="preserve"> проф. И.Я.Гузмана. –М.: ООО РИФ «Стройматериалы», 2005. -336с.</w:t>
      </w:r>
    </w:p>
    <w:p w:rsidR="00E06EE1" w:rsidRPr="00B00DBD" w:rsidRDefault="00E06EE1" w:rsidP="00E06EE1">
      <w:pPr>
        <w:numPr>
          <w:ilvl w:val="0"/>
          <w:numId w:val="17"/>
        </w:numPr>
        <w:jc w:val="both"/>
        <w:rPr>
          <w:sz w:val="28"/>
          <w:szCs w:val="28"/>
          <w:lang w:val="ru-MO"/>
        </w:rPr>
      </w:pPr>
      <w:r w:rsidRPr="00B00DBD">
        <w:rPr>
          <w:sz w:val="28"/>
          <w:szCs w:val="28"/>
        </w:rPr>
        <w:t>Шелби Дж. Структура, свойства и технология стекла: Пер с англ. Е.Ф.Медведева. –М.: Мир, 2006. -288с.</w:t>
      </w:r>
    </w:p>
    <w:p w:rsidR="004D0053" w:rsidRDefault="004D0053" w:rsidP="004D0053">
      <w:pPr>
        <w:numPr>
          <w:ilvl w:val="0"/>
          <w:numId w:val="17"/>
        </w:numPr>
        <w:jc w:val="both"/>
        <w:rPr>
          <w:sz w:val="28"/>
          <w:szCs w:val="28"/>
          <w:lang w:val="ru-MO"/>
        </w:rPr>
      </w:pPr>
      <w:r w:rsidRPr="00B00DBD">
        <w:rPr>
          <w:sz w:val="28"/>
          <w:szCs w:val="28"/>
        </w:rPr>
        <w:t>Маневич В.Е. и др. Сырьевые материалы, шихта и стекловарение. –М.: РИФ «Стройматериалы», 2008. -224с.</w:t>
      </w:r>
    </w:p>
    <w:p w:rsidR="004D0053" w:rsidRDefault="00E06EE1" w:rsidP="004D0053">
      <w:pPr>
        <w:numPr>
          <w:ilvl w:val="0"/>
          <w:numId w:val="17"/>
        </w:numPr>
        <w:jc w:val="both"/>
        <w:rPr>
          <w:sz w:val="28"/>
          <w:szCs w:val="28"/>
          <w:lang w:val="ru-MO"/>
        </w:rPr>
      </w:pPr>
      <w:r w:rsidRPr="004D0053">
        <w:rPr>
          <w:sz w:val="28"/>
          <w:szCs w:val="28"/>
        </w:rPr>
        <w:t>Таймасов Б.Т. Технология производства портландцемента. – Шымкент: Изд-во ЮКГУ,  2004. -293с.</w:t>
      </w:r>
    </w:p>
    <w:p w:rsidR="004D0053" w:rsidRDefault="00E06EE1" w:rsidP="004D0053">
      <w:pPr>
        <w:numPr>
          <w:ilvl w:val="0"/>
          <w:numId w:val="17"/>
        </w:numPr>
        <w:jc w:val="both"/>
        <w:rPr>
          <w:sz w:val="28"/>
          <w:szCs w:val="28"/>
          <w:lang w:val="ru-MO"/>
        </w:rPr>
      </w:pPr>
      <w:r w:rsidRPr="004D0053">
        <w:rPr>
          <w:sz w:val="28"/>
          <w:szCs w:val="28"/>
        </w:rPr>
        <w:t>Таймасов Б.Т. Лабораторный практикум по дисциплине ХТВМ. Ч.2. –Шымкент, ЮКГУ, 2006. -111с.</w:t>
      </w:r>
    </w:p>
    <w:p w:rsidR="00E06EE1" w:rsidRPr="004D0053" w:rsidRDefault="00E06EE1" w:rsidP="004D0053">
      <w:pPr>
        <w:numPr>
          <w:ilvl w:val="0"/>
          <w:numId w:val="17"/>
        </w:numPr>
        <w:jc w:val="both"/>
        <w:rPr>
          <w:sz w:val="28"/>
          <w:szCs w:val="28"/>
          <w:lang w:val="ru-MO"/>
        </w:rPr>
      </w:pPr>
      <w:r w:rsidRPr="004D0053">
        <w:rPr>
          <w:sz w:val="28"/>
          <w:szCs w:val="28"/>
        </w:rPr>
        <w:t xml:space="preserve">Ферронская А.В. Гипсовые материалы и изделия (производство и применение). Справочник. –М.: Изд АСВ, 2004. -418с. </w:t>
      </w:r>
    </w:p>
    <w:p w:rsidR="00E852AF" w:rsidRDefault="00E852AF">
      <w:pPr>
        <w:rPr>
          <w:b/>
          <w:bCs/>
          <w:sz w:val="28"/>
          <w:szCs w:val="28"/>
          <w:lang w:val="ru-MO"/>
        </w:rPr>
      </w:pPr>
      <w:r>
        <w:rPr>
          <w:b/>
          <w:bCs/>
          <w:sz w:val="28"/>
          <w:szCs w:val="28"/>
          <w:lang w:val="ru-MO"/>
        </w:rPr>
        <w:br w:type="page"/>
      </w:r>
    </w:p>
    <w:p w:rsidR="00E06EE1" w:rsidRDefault="00E06EE1" w:rsidP="00E06EE1">
      <w:pPr>
        <w:pStyle w:val="a8"/>
        <w:rPr>
          <w:b w:val="0"/>
          <w:bCs w:val="0"/>
          <w:caps w:val="0"/>
          <w:sz w:val="28"/>
          <w:szCs w:val="28"/>
        </w:rPr>
      </w:pPr>
    </w:p>
    <w:p w:rsidR="00963826" w:rsidRDefault="00963826" w:rsidP="00E06EE1">
      <w:pPr>
        <w:pStyle w:val="a8"/>
        <w:rPr>
          <w:b w:val="0"/>
          <w:bCs w:val="0"/>
          <w:caps w:val="0"/>
          <w:sz w:val="28"/>
          <w:szCs w:val="28"/>
        </w:rPr>
      </w:pPr>
    </w:p>
    <w:p w:rsidR="00963826" w:rsidRDefault="00963826" w:rsidP="00E06EE1">
      <w:pPr>
        <w:pStyle w:val="a8"/>
        <w:rPr>
          <w:b w:val="0"/>
          <w:bCs w:val="0"/>
          <w:caps w:val="0"/>
          <w:sz w:val="28"/>
          <w:szCs w:val="28"/>
        </w:rPr>
      </w:pPr>
    </w:p>
    <w:p w:rsidR="00963826" w:rsidRDefault="00963826" w:rsidP="00E06EE1">
      <w:pPr>
        <w:pStyle w:val="a8"/>
        <w:rPr>
          <w:b w:val="0"/>
          <w:bCs w:val="0"/>
          <w:caps w:val="0"/>
          <w:sz w:val="28"/>
          <w:szCs w:val="28"/>
        </w:rPr>
      </w:pPr>
    </w:p>
    <w:p w:rsidR="00963826" w:rsidRDefault="00963826" w:rsidP="00E06EE1">
      <w:pPr>
        <w:pStyle w:val="a8"/>
        <w:rPr>
          <w:b w:val="0"/>
          <w:bCs w:val="0"/>
          <w:caps w:val="0"/>
          <w:sz w:val="28"/>
          <w:szCs w:val="28"/>
        </w:rPr>
      </w:pPr>
    </w:p>
    <w:p w:rsidR="00963826" w:rsidRDefault="00963826" w:rsidP="00E06EE1">
      <w:pPr>
        <w:pStyle w:val="a8"/>
        <w:rPr>
          <w:b w:val="0"/>
          <w:bCs w:val="0"/>
          <w:caps w:val="0"/>
          <w:sz w:val="28"/>
          <w:szCs w:val="28"/>
        </w:rPr>
      </w:pPr>
    </w:p>
    <w:p w:rsidR="00963826" w:rsidRDefault="00963826" w:rsidP="00E06EE1">
      <w:pPr>
        <w:pStyle w:val="a8"/>
        <w:rPr>
          <w:b w:val="0"/>
          <w:bCs w:val="0"/>
          <w:caps w:val="0"/>
          <w:sz w:val="28"/>
          <w:szCs w:val="28"/>
        </w:rPr>
      </w:pPr>
    </w:p>
    <w:p w:rsidR="00963826" w:rsidRDefault="00963826" w:rsidP="00E06EE1">
      <w:pPr>
        <w:pStyle w:val="a8"/>
        <w:rPr>
          <w:b w:val="0"/>
          <w:bCs w:val="0"/>
          <w:caps w:val="0"/>
          <w:sz w:val="28"/>
          <w:szCs w:val="28"/>
        </w:rPr>
      </w:pPr>
    </w:p>
    <w:p w:rsidR="00963826" w:rsidRDefault="00963826" w:rsidP="00E06EE1">
      <w:pPr>
        <w:pStyle w:val="a8"/>
        <w:rPr>
          <w:b w:val="0"/>
          <w:bCs w:val="0"/>
          <w:caps w:val="0"/>
          <w:sz w:val="28"/>
          <w:szCs w:val="28"/>
        </w:rPr>
      </w:pPr>
    </w:p>
    <w:p w:rsidR="00963826" w:rsidRDefault="00963826" w:rsidP="00E06EE1">
      <w:pPr>
        <w:pStyle w:val="a8"/>
        <w:rPr>
          <w:b w:val="0"/>
          <w:bCs w:val="0"/>
          <w:caps w:val="0"/>
          <w:sz w:val="28"/>
          <w:szCs w:val="28"/>
        </w:rPr>
      </w:pPr>
    </w:p>
    <w:p w:rsidR="00963826" w:rsidRDefault="00963826" w:rsidP="00E06EE1">
      <w:pPr>
        <w:pStyle w:val="a8"/>
        <w:rPr>
          <w:b w:val="0"/>
          <w:bCs w:val="0"/>
          <w:caps w:val="0"/>
          <w:sz w:val="28"/>
          <w:szCs w:val="28"/>
        </w:rPr>
      </w:pPr>
    </w:p>
    <w:p w:rsidR="00963826" w:rsidRDefault="00963826" w:rsidP="00E06EE1">
      <w:pPr>
        <w:pStyle w:val="a8"/>
        <w:rPr>
          <w:b w:val="0"/>
          <w:bCs w:val="0"/>
          <w:caps w:val="0"/>
          <w:sz w:val="28"/>
          <w:szCs w:val="28"/>
        </w:rPr>
      </w:pPr>
    </w:p>
    <w:p w:rsidR="00963826" w:rsidRDefault="00963826" w:rsidP="00E06EE1">
      <w:pPr>
        <w:pStyle w:val="a8"/>
        <w:rPr>
          <w:b w:val="0"/>
          <w:bCs w:val="0"/>
          <w:caps w:val="0"/>
          <w:sz w:val="28"/>
          <w:szCs w:val="28"/>
        </w:rPr>
      </w:pPr>
    </w:p>
    <w:p w:rsidR="00963826" w:rsidRDefault="00963826" w:rsidP="00E06EE1">
      <w:pPr>
        <w:pStyle w:val="a8"/>
        <w:rPr>
          <w:b w:val="0"/>
          <w:bCs w:val="0"/>
          <w:caps w:val="0"/>
          <w:sz w:val="28"/>
          <w:szCs w:val="28"/>
        </w:rPr>
      </w:pPr>
    </w:p>
    <w:p w:rsidR="00963826" w:rsidRDefault="00963826" w:rsidP="00E06EE1">
      <w:pPr>
        <w:pStyle w:val="a8"/>
        <w:rPr>
          <w:b w:val="0"/>
          <w:bCs w:val="0"/>
          <w:caps w:val="0"/>
          <w:sz w:val="28"/>
          <w:szCs w:val="28"/>
        </w:rPr>
      </w:pPr>
    </w:p>
    <w:p w:rsidR="00963826" w:rsidRDefault="00963826" w:rsidP="00E06EE1">
      <w:pPr>
        <w:pStyle w:val="a8"/>
        <w:rPr>
          <w:b w:val="0"/>
          <w:bCs w:val="0"/>
          <w:caps w:val="0"/>
          <w:sz w:val="28"/>
          <w:szCs w:val="28"/>
        </w:rPr>
      </w:pPr>
    </w:p>
    <w:p w:rsidR="00963826" w:rsidRDefault="00963826" w:rsidP="00E06EE1">
      <w:pPr>
        <w:pStyle w:val="a8"/>
        <w:rPr>
          <w:b w:val="0"/>
          <w:bCs w:val="0"/>
          <w:caps w:val="0"/>
          <w:sz w:val="28"/>
          <w:szCs w:val="28"/>
        </w:rPr>
      </w:pPr>
    </w:p>
    <w:p w:rsidR="00963826" w:rsidRDefault="00963826" w:rsidP="00E06EE1">
      <w:pPr>
        <w:pStyle w:val="a8"/>
        <w:rPr>
          <w:b w:val="0"/>
          <w:bCs w:val="0"/>
          <w:caps w:val="0"/>
          <w:sz w:val="28"/>
          <w:szCs w:val="28"/>
        </w:rPr>
      </w:pPr>
    </w:p>
    <w:p w:rsidR="00963826" w:rsidRDefault="00963826" w:rsidP="00E06EE1">
      <w:pPr>
        <w:pStyle w:val="a8"/>
        <w:rPr>
          <w:b w:val="0"/>
          <w:bCs w:val="0"/>
          <w:caps w:val="0"/>
          <w:sz w:val="28"/>
          <w:szCs w:val="28"/>
        </w:rPr>
      </w:pPr>
    </w:p>
    <w:p w:rsidR="00963826" w:rsidRDefault="00963826" w:rsidP="00E06EE1">
      <w:pPr>
        <w:pStyle w:val="a8"/>
        <w:rPr>
          <w:b w:val="0"/>
          <w:bCs w:val="0"/>
          <w:caps w:val="0"/>
          <w:sz w:val="28"/>
          <w:szCs w:val="28"/>
        </w:rPr>
      </w:pPr>
    </w:p>
    <w:p w:rsidR="00963826" w:rsidRDefault="00963826" w:rsidP="00E06EE1">
      <w:pPr>
        <w:pStyle w:val="a8"/>
        <w:rPr>
          <w:b w:val="0"/>
          <w:bCs w:val="0"/>
          <w:caps w:val="0"/>
          <w:sz w:val="28"/>
          <w:szCs w:val="28"/>
        </w:rPr>
      </w:pPr>
    </w:p>
    <w:p w:rsidR="00963826" w:rsidRDefault="00963826" w:rsidP="00E06EE1">
      <w:pPr>
        <w:pStyle w:val="a8"/>
        <w:rPr>
          <w:b w:val="0"/>
          <w:bCs w:val="0"/>
          <w:caps w:val="0"/>
          <w:sz w:val="28"/>
          <w:szCs w:val="28"/>
        </w:rPr>
      </w:pPr>
    </w:p>
    <w:p w:rsidR="00963826" w:rsidRDefault="00963826" w:rsidP="00E06EE1">
      <w:pPr>
        <w:pStyle w:val="a8"/>
        <w:rPr>
          <w:b w:val="0"/>
          <w:bCs w:val="0"/>
          <w:caps w:val="0"/>
          <w:sz w:val="28"/>
          <w:szCs w:val="28"/>
        </w:rPr>
      </w:pPr>
    </w:p>
    <w:p w:rsidR="00963826" w:rsidRDefault="00963826" w:rsidP="00E06EE1">
      <w:pPr>
        <w:pStyle w:val="a8"/>
        <w:rPr>
          <w:b w:val="0"/>
          <w:bCs w:val="0"/>
          <w:caps w:val="0"/>
          <w:sz w:val="28"/>
          <w:szCs w:val="28"/>
        </w:rPr>
      </w:pPr>
    </w:p>
    <w:p w:rsidR="00963826" w:rsidRDefault="00963826" w:rsidP="00E06EE1">
      <w:pPr>
        <w:pStyle w:val="a8"/>
        <w:rPr>
          <w:b w:val="0"/>
          <w:bCs w:val="0"/>
          <w:caps w:val="0"/>
          <w:sz w:val="28"/>
          <w:szCs w:val="28"/>
        </w:rPr>
      </w:pPr>
    </w:p>
    <w:p w:rsidR="00963826" w:rsidRDefault="00963826" w:rsidP="00E06EE1">
      <w:pPr>
        <w:pStyle w:val="a8"/>
        <w:rPr>
          <w:b w:val="0"/>
          <w:bCs w:val="0"/>
          <w:caps w:val="0"/>
          <w:sz w:val="28"/>
          <w:szCs w:val="28"/>
        </w:rPr>
      </w:pPr>
    </w:p>
    <w:p w:rsidR="00963826" w:rsidRDefault="00963826" w:rsidP="00E06EE1">
      <w:pPr>
        <w:pStyle w:val="a8"/>
        <w:rPr>
          <w:b w:val="0"/>
          <w:bCs w:val="0"/>
          <w:caps w:val="0"/>
          <w:sz w:val="28"/>
          <w:szCs w:val="28"/>
        </w:rPr>
      </w:pPr>
    </w:p>
    <w:p w:rsidR="00963826" w:rsidRDefault="00963826" w:rsidP="00E06EE1">
      <w:pPr>
        <w:pStyle w:val="a8"/>
        <w:rPr>
          <w:b w:val="0"/>
          <w:bCs w:val="0"/>
          <w:caps w:val="0"/>
          <w:sz w:val="28"/>
          <w:szCs w:val="28"/>
        </w:rPr>
      </w:pPr>
    </w:p>
    <w:p w:rsidR="00963826" w:rsidRDefault="00963826" w:rsidP="00E06EE1">
      <w:pPr>
        <w:pStyle w:val="a8"/>
        <w:rPr>
          <w:b w:val="0"/>
          <w:bCs w:val="0"/>
          <w:caps w:val="0"/>
          <w:sz w:val="28"/>
          <w:szCs w:val="28"/>
        </w:rPr>
      </w:pPr>
    </w:p>
    <w:p w:rsidR="00963826" w:rsidRDefault="00963826" w:rsidP="00E06EE1">
      <w:pPr>
        <w:pStyle w:val="a8"/>
        <w:rPr>
          <w:b w:val="0"/>
          <w:bCs w:val="0"/>
          <w:caps w:val="0"/>
          <w:sz w:val="28"/>
          <w:szCs w:val="28"/>
        </w:rPr>
      </w:pPr>
    </w:p>
    <w:p w:rsidR="00963826" w:rsidRDefault="00963826" w:rsidP="00E06EE1">
      <w:pPr>
        <w:pStyle w:val="a8"/>
        <w:rPr>
          <w:b w:val="0"/>
          <w:bCs w:val="0"/>
          <w:caps w:val="0"/>
          <w:sz w:val="28"/>
          <w:szCs w:val="28"/>
        </w:rPr>
      </w:pPr>
    </w:p>
    <w:p w:rsidR="00963826" w:rsidRDefault="00963826" w:rsidP="00E06EE1">
      <w:pPr>
        <w:pStyle w:val="a8"/>
        <w:rPr>
          <w:b w:val="0"/>
          <w:bCs w:val="0"/>
          <w:caps w:val="0"/>
          <w:sz w:val="28"/>
          <w:szCs w:val="28"/>
        </w:rPr>
      </w:pPr>
    </w:p>
    <w:p w:rsidR="00963826" w:rsidRDefault="00963826" w:rsidP="00E06EE1">
      <w:pPr>
        <w:pStyle w:val="a8"/>
        <w:rPr>
          <w:b w:val="0"/>
          <w:bCs w:val="0"/>
          <w:caps w:val="0"/>
          <w:sz w:val="28"/>
          <w:szCs w:val="28"/>
        </w:rPr>
      </w:pPr>
    </w:p>
    <w:p w:rsidR="00963826" w:rsidRDefault="00963826" w:rsidP="00E06EE1">
      <w:pPr>
        <w:pStyle w:val="a8"/>
        <w:rPr>
          <w:b w:val="0"/>
          <w:bCs w:val="0"/>
          <w:caps w:val="0"/>
          <w:sz w:val="28"/>
          <w:szCs w:val="28"/>
        </w:rPr>
      </w:pPr>
    </w:p>
    <w:p w:rsidR="00963826" w:rsidRDefault="00963826" w:rsidP="00E06EE1">
      <w:pPr>
        <w:pStyle w:val="a8"/>
        <w:rPr>
          <w:b w:val="0"/>
          <w:bCs w:val="0"/>
          <w:caps w:val="0"/>
          <w:sz w:val="28"/>
          <w:szCs w:val="28"/>
        </w:rPr>
      </w:pPr>
    </w:p>
    <w:p w:rsidR="00963826" w:rsidRDefault="00963826" w:rsidP="00E06EE1">
      <w:pPr>
        <w:pStyle w:val="a8"/>
        <w:rPr>
          <w:b w:val="0"/>
          <w:bCs w:val="0"/>
          <w:caps w:val="0"/>
          <w:sz w:val="28"/>
          <w:szCs w:val="28"/>
        </w:rPr>
      </w:pPr>
    </w:p>
    <w:p w:rsidR="00963826" w:rsidRDefault="00963826" w:rsidP="00E06EE1">
      <w:pPr>
        <w:pStyle w:val="a8"/>
        <w:rPr>
          <w:b w:val="0"/>
          <w:bCs w:val="0"/>
          <w:caps w:val="0"/>
          <w:sz w:val="28"/>
          <w:szCs w:val="28"/>
        </w:rPr>
      </w:pPr>
    </w:p>
    <w:p w:rsidR="00963826" w:rsidRDefault="00963826" w:rsidP="00E06EE1">
      <w:pPr>
        <w:pStyle w:val="a8"/>
        <w:rPr>
          <w:b w:val="0"/>
          <w:bCs w:val="0"/>
          <w:caps w:val="0"/>
          <w:sz w:val="28"/>
          <w:szCs w:val="28"/>
        </w:rPr>
      </w:pPr>
    </w:p>
    <w:p w:rsidR="00963826" w:rsidRDefault="00963826" w:rsidP="00E06EE1">
      <w:pPr>
        <w:pStyle w:val="a8"/>
        <w:rPr>
          <w:b w:val="0"/>
          <w:bCs w:val="0"/>
          <w:caps w:val="0"/>
          <w:sz w:val="28"/>
          <w:szCs w:val="28"/>
        </w:rPr>
      </w:pPr>
    </w:p>
    <w:p w:rsidR="00963826" w:rsidRDefault="00963826" w:rsidP="00E06EE1">
      <w:pPr>
        <w:pStyle w:val="a8"/>
        <w:rPr>
          <w:b w:val="0"/>
          <w:bCs w:val="0"/>
          <w:caps w:val="0"/>
          <w:sz w:val="28"/>
          <w:szCs w:val="28"/>
        </w:rPr>
      </w:pPr>
    </w:p>
    <w:p w:rsidR="00963826" w:rsidRDefault="00963826" w:rsidP="00E06EE1">
      <w:pPr>
        <w:pStyle w:val="a8"/>
        <w:rPr>
          <w:b w:val="0"/>
          <w:bCs w:val="0"/>
          <w:caps w:val="0"/>
          <w:sz w:val="28"/>
          <w:szCs w:val="28"/>
        </w:rPr>
      </w:pPr>
    </w:p>
    <w:p w:rsidR="00963826" w:rsidRDefault="00963826" w:rsidP="00E06EE1">
      <w:pPr>
        <w:pStyle w:val="a8"/>
        <w:rPr>
          <w:b w:val="0"/>
          <w:bCs w:val="0"/>
          <w:caps w:val="0"/>
          <w:sz w:val="28"/>
          <w:szCs w:val="28"/>
        </w:rPr>
      </w:pPr>
    </w:p>
    <w:p w:rsidR="00963826" w:rsidRDefault="00963826" w:rsidP="00E06EE1">
      <w:pPr>
        <w:pStyle w:val="a8"/>
        <w:rPr>
          <w:b w:val="0"/>
          <w:bCs w:val="0"/>
          <w:caps w:val="0"/>
          <w:sz w:val="28"/>
          <w:szCs w:val="28"/>
        </w:rPr>
      </w:pPr>
    </w:p>
    <w:p w:rsidR="00963826" w:rsidRDefault="00963826" w:rsidP="00E06EE1">
      <w:pPr>
        <w:pStyle w:val="a8"/>
        <w:rPr>
          <w:b w:val="0"/>
          <w:bCs w:val="0"/>
          <w:caps w:val="0"/>
          <w:sz w:val="28"/>
          <w:szCs w:val="28"/>
        </w:rPr>
      </w:pPr>
    </w:p>
    <w:p w:rsidR="00963826" w:rsidRDefault="00963826" w:rsidP="00E06EE1">
      <w:pPr>
        <w:pStyle w:val="a8"/>
        <w:rPr>
          <w:b w:val="0"/>
          <w:bCs w:val="0"/>
          <w:caps w:val="0"/>
          <w:sz w:val="28"/>
          <w:szCs w:val="28"/>
        </w:rPr>
      </w:pPr>
    </w:p>
    <w:p w:rsidR="00465A33" w:rsidRDefault="00465A33" w:rsidP="00E06EE1">
      <w:pPr>
        <w:pStyle w:val="a8"/>
        <w:rPr>
          <w:b w:val="0"/>
          <w:bCs w:val="0"/>
          <w:caps w:val="0"/>
          <w:sz w:val="28"/>
          <w:szCs w:val="28"/>
        </w:rPr>
      </w:pPr>
    </w:p>
    <w:p w:rsidR="00465A33" w:rsidRDefault="00465A33" w:rsidP="00E06EE1">
      <w:pPr>
        <w:pStyle w:val="a8"/>
        <w:rPr>
          <w:b w:val="0"/>
          <w:bCs w:val="0"/>
          <w:caps w:val="0"/>
          <w:sz w:val="28"/>
          <w:szCs w:val="28"/>
        </w:rPr>
      </w:pPr>
    </w:p>
    <w:p w:rsidR="00465A33" w:rsidRDefault="00465A33" w:rsidP="00E06EE1">
      <w:pPr>
        <w:pStyle w:val="a8"/>
        <w:rPr>
          <w:b w:val="0"/>
          <w:bCs w:val="0"/>
          <w:caps w:val="0"/>
          <w:sz w:val="28"/>
          <w:szCs w:val="28"/>
        </w:rPr>
      </w:pPr>
    </w:p>
    <w:p w:rsidR="00465A33" w:rsidRDefault="00465A33" w:rsidP="00E06EE1">
      <w:pPr>
        <w:pStyle w:val="a8"/>
        <w:rPr>
          <w:b w:val="0"/>
          <w:bCs w:val="0"/>
          <w:caps w:val="0"/>
          <w:sz w:val="28"/>
          <w:szCs w:val="28"/>
        </w:rPr>
      </w:pPr>
    </w:p>
    <w:p w:rsidR="002E28BE" w:rsidRDefault="002E28BE" w:rsidP="00E06EE1">
      <w:pPr>
        <w:pStyle w:val="a8"/>
        <w:rPr>
          <w:b w:val="0"/>
          <w:bCs w:val="0"/>
          <w:caps w:val="0"/>
          <w:sz w:val="28"/>
          <w:szCs w:val="28"/>
        </w:rPr>
      </w:pPr>
    </w:p>
    <w:p w:rsidR="002E28BE" w:rsidRDefault="002E28BE" w:rsidP="00E06EE1">
      <w:pPr>
        <w:pStyle w:val="a8"/>
        <w:rPr>
          <w:b w:val="0"/>
          <w:bCs w:val="0"/>
          <w:caps w:val="0"/>
          <w:sz w:val="28"/>
          <w:szCs w:val="28"/>
        </w:rPr>
      </w:pPr>
    </w:p>
    <w:p w:rsidR="002E28BE" w:rsidRDefault="002E28BE" w:rsidP="00E06EE1">
      <w:pPr>
        <w:pStyle w:val="a8"/>
        <w:rPr>
          <w:b w:val="0"/>
          <w:bCs w:val="0"/>
          <w:caps w:val="0"/>
          <w:sz w:val="28"/>
          <w:szCs w:val="28"/>
        </w:rPr>
      </w:pPr>
    </w:p>
    <w:p w:rsidR="002E28BE" w:rsidRDefault="002E28BE" w:rsidP="00E06EE1">
      <w:pPr>
        <w:pStyle w:val="a8"/>
        <w:rPr>
          <w:b w:val="0"/>
          <w:bCs w:val="0"/>
          <w:caps w:val="0"/>
          <w:sz w:val="28"/>
          <w:szCs w:val="28"/>
        </w:rPr>
      </w:pPr>
    </w:p>
    <w:p w:rsidR="002E28BE" w:rsidRDefault="002E28BE" w:rsidP="00E06EE1">
      <w:pPr>
        <w:pStyle w:val="a8"/>
        <w:rPr>
          <w:b w:val="0"/>
          <w:bCs w:val="0"/>
          <w:caps w:val="0"/>
          <w:sz w:val="28"/>
          <w:szCs w:val="28"/>
        </w:rPr>
      </w:pPr>
    </w:p>
    <w:p w:rsidR="002E28BE" w:rsidRDefault="002E28BE" w:rsidP="00E06EE1">
      <w:pPr>
        <w:pStyle w:val="a8"/>
        <w:rPr>
          <w:b w:val="0"/>
          <w:bCs w:val="0"/>
          <w:caps w:val="0"/>
          <w:sz w:val="28"/>
          <w:szCs w:val="28"/>
        </w:rPr>
      </w:pPr>
    </w:p>
    <w:p w:rsidR="002E28BE" w:rsidRDefault="002E28BE" w:rsidP="00E06EE1">
      <w:pPr>
        <w:pStyle w:val="a8"/>
        <w:rPr>
          <w:b w:val="0"/>
          <w:bCs w:val="0"/>
          <w:caps w:val="0"/>
          <w:sz w:val="28"/>
          <w:szCs w:val="28"/>
        </w:rPr>
      </w:pPr>
    </w:p>
    <w:p w:rsidR="002E28BE" w:rsidRDefault="002E28BE" w:rsidP="00E06EE1">
      <w:pPr>
        <w:pStyle w:val="a8"/>
        <w:rPr>
          <w:b w:val="0"/>
          <w:bCs w:val="0"/>
          <w:caps w:val="0"/>
          <w:sz w:val="28"/>
          <w:szCs w:val="28"/>
        </w:rPr>
      </w:pPr>
    </w:p>
    <w:p w:rsidR="002E28BE" w:rsidRDefault="002E28BE" w:rsidP="00E06EE1">
      <w:pPr>
        <w:pStyle w:val="a8"/>
        <w:rPr>
          <w:b w:val="0"/>
          <w:bCs w:val="0"/>
          <w:caps w:val="0"/>
          <w:sz w:val="28"/>
          <w:szCs w:val="28"/>
        </w:rPr>
      </w:pPr>
    </w:p>
    <w:p w:rsidR="002E28BE" w:rsidRDefault="002E28BE" w:rsidP="00E06EE1">
      <w:pPr>
        <w:pStyle w:val="a8"/>
        <w:rPr>
          <w:b w:val="0"/>
          <w:bCs w:val="0"/>
          <w:caps w:val="0"/>
          <w:sz w:val="28"/>
          <w:szCs w:val="28"/>
        </w:rPr>
      </w:pPr>
    </w:p>
    <w:p w:rsidR="002E28BE" w:rsidRDefault="002E28BE" w:rsidP="00E06EE1">
      <w:pPr>
        <w:pStyle w:val="a8"/>
        <w:rPr>
          <w:b w:val="0"/>
          <w:bCs w:val="0"/>
          <w:caps w:val="0"/>
          <w:sz w:val="28"/>
          <w:szCs w:val="28"/>
        </w:rPr>
      </w:pPr>
    </w:p>
    <w:p w:rsidR="002E28BE" w:rsidRDefault="002E28BE" w:rsidP="00E06EE1">
      <w:pPr>
        <w:pStyle w:val="a8"/>
        <w:rPr>
          <w:b w:val="0"/>
          <w:bCs w:val="0"/>
          <w:caps w:val="0"/>
          <w:sz w:val="28"/>
          <w:szCs w:val="28"/>
        </w:rPr>
      </w:pPr>
    </w:p>
    <w:p w:rsidR="002E28BE" w:rsidRDefault="002E28BE" w:rsidP="00E06EE1">
      <w:pPr>
        <w:pStyle w:val="a8"/>
        <w:rPr>
          <w:b w:val="0"/>
          <w:bCs w:val="0"/>
          <w:caps w:val="0"/>
          <w:sz w:val="28"/>
          <w:szCs w:val="28"/>
        </w:rPr>
      </w:pPr>
    </w:p>
    <w:p w:rsidR="002E28BE" w:rsidRDefault="002E28BE" w:rsidP="00E06EE1">
      <w:pPr>
        <w:pStyle w:val="a8"/>
        <w:rPr>
          <w:b w:val="0"/>
          <w:bCs w:val="0"/>
          <w:caps w:val="0"/>
          <w:sz w:val="28"/>
          <w:szCs w:val="28"/>
        </w:rPr>
      </w:pPr>
    </w:p>
    <w:p w:rsidR="002E28BE" w:rsidRDefault="002E28BE" w:rsidP="00E06EE1">
      <w:pPr>
        <w:pStyle w:val="a8"/>
        <w:rPr>
          <w:b w:val="0"/>
          <w:bCs w:val="0"/>
          <w:caps w:val="0"/>
          <w:sz w:val="28"/>
          <w:szCs w:val="28"/>
        </w:rPr>
      </w:pPr>
    </w:p>
    <w:p w:rsidR="002E28BE" w:rsidRDefault="002E28BE" w:rsidP="00E06EE1">
      <w:pPr>
        <w:pStyle w:val="a8"/>
        <w:rPr>
          <w:b w:val="0"/>
          <w:bCs w:val="0"/>
          <w:caps w:val="0"/>
          <w:sz w:val="28"/>
          <w:szCs w:val="28"/>
        </w:rPr>
      </w:pPr>
    </w:p>
    <w:p w:rsidR="002E28BE" w:rsidRDefault="002E28BE" w:rsidP="00E06EE1">
      <w:pPr>
        <w:pStyle w:val="a8"/>
        <w:rPr>
          <w:b w:val="0"/>
          <w:bCs w:val="0"/>
          <w:caps w:val="0"/>
          <w:sz w:val="28"/>
          <w:szCs w:val="28"/>
        </w:rPr>
      </w:pPr>
    </w:p>
    <w:p w:rsidR="002E28BE" w:rsidRDefault="002E28BE" w:rsidP="00E06EE1">
      <w:pPr>
        <w:pStyle w:val="a8"/>
        <w:rPr>
          <w:b w:val="0"/>
          <w:bCs w:val="0"/>
          <w:caps w:val="0"/>
          <w:sz w:val="28"/>
          <w:szCs w:val="28"/>
        </w:rPr>
      </w:pPr>
    </w:p>
    <w:p w:rsidR="002E28BE" w:rsidRDefault="002E28BE" w:rsidP="00E06EE1">
      <w:pPr>
        <w:pStyle w:val="a8"/>
        <w:rPr>
          <w:b w:val="0"/>
          <w:bCs w:val="0"/>
          <w:caps w:val="0"/>
          <w:sz w:val="28"/>
          <w:szCs w:val="28"/>
        </w:rPr>
      </w:pPr>
    </w:p>
    <w:p w:rsidR="002E28BE" w:rsidRDefault="002E28BE" w:rsidP="00E06EE1">
      <w:pPr>
        <w:pStyle w:val="a8"/>
        <w:rPr>
          <w:b w:val="0"/>
          <w:bCs w:val="0"/>
          <w:caps w:val="0"/>
          <w:sz w:val="28"/>
          <w:szCs w:val="28"/>
        </w:rPr>
      </w:pPr>
    </w:p>
    <w:p w:rsidR="002E28BE" w:rsidRDefault="002E28BE" w:rsidP="00E06EE1">
      <w:pPr>
        <w:pStyle w:val="a8"/>
        <w:rPr>
          <w:b w:val="0"/>
          <w:bCs w:val="0"/>
          <w:caps w:val="0"/>
          <w:sz w:val="28"/>
          <w:szCs w:val="28"/>
        </w:rPr>
      </w:pPr>
    </w:p>
    <w:p w:rsidR="002E28BE" w:rsidRDefault="002E28BE" w:rsidP="00E06EE1">
      <w:pPr>
        <w:pStyle w:val="a8"/>
        <w:rPr>
          <w:b w:val="0"/>
          <w:bCs w:val="0"/>
          <w:caps w:val="0"/>
          <w:sz w:val="28"/>
          <w:szCs w:val="28"/>
        </w:rPr>
      </w:pPr>
    </w:p>
    <w:p w:rsidR="002E28BE" w:rsidRDefault="002E28BE" w:rsidP="00E06EE1">
      <w:pPr>
        <w:pStyle w:val="a8"/>
        <w:rPr>
          <w:b w:val="0"/>
          <w:bCs w:val="0"/>
          <w:caps w:val="0"/>
          <w:sz w:val="28"/>
          <w:szCs w:val="28"/>
        </w:rPr>
      </w:pPr>
    </w:p>
    <w:p w:rsidR="002E28BE" w:rsidRDefault="002E28BE" w:rsidP="00E06EE1">
      <w:pPr>
        <w:pStyle w:val="a8"/>
        <w:rPr>
          <w:b w:val="0"/>
          <w:bCs w:val="0"/>
          <w:caps w:val="0"/>
          <w:sz w:val="28"/>
          <w:szCs w:val="28"/>
        </w:rPr>
      </w:pPr>
    </w:p>
    <w:p w:rsidR="002E28BE" w:rsidRDefault="002E28BE" w:rsidP="00E06EE1">
      <w:pPr>
        <w:pStyle w:val="a8"/>
        <w:rPr>
          <w:b w:val="0"/>
          <w:bCs w:val="0"/>
          <w:caps w:val="0"/>
          <w:sz w:val="28"/>
          <w:szCs w:val="28"/>
        </w:rPr>
      </w:pPr>
    </w:p>
    <w:p w:rsidR="002E28BE" w:rsidRDefault="002E28BE" w:rsidP="00E06EE1">
      <w:pPr>
        <w:pStyle w:val="a8"/>
        <w:rPr>
          <w:b w:val="0"/>
          <w:bCs w:val="0"/>
          <w:caps w:val="0"/>
          <w:sz w:val="28"/>
          <w:szCs w:val="28"/>
        </w:rPr>
      </w:pPr>
    </w:p>
    <w:p w:rsidR="002E28BE" w:rsidRDefault="002E28BE" w:rsidP="00E06EE1">
      <w:pPr>
        <w:pStyle w:val="a8"/>
        <w:rPr>
          <w:b w:val="0"/>
          <w:bCs w:val="0"/>
          <w:caps w:val="0"/>
          <w:sz w:val="28"/>
          <w:szCs w:val="28"/>
        </w:rPr>
      </w:pPr>
    </w:p>
    <w:p w:rsidR="002E28BE" w:rsidRDefault="002E28BE" w:rsidP="00E06EE1">
      <w:pPr>
        <w:pStyle w:val="a8"/>
        <w:rPr>
          <w:b w:val="0"/>
          <w:bCs w:val="0"/>
          <w:caps w:val="0"/>
          <w:sz w:val="28"/>
          <w:szCs w:val="28"/>
        </w:rPr>
      </w:pPr>
    </w:p>
    <w:p w:rsidR="002E28BE" w:rsidRDefault="002E28BE" w:rsidP="00E06EE1">
      <w:pPr>
        <w:pStyle w:val="a8"/>
        <w:rPr>
          <w:b w:val="0"/>
          <w:bCs w:val="0"/>
          <w:caps w:val="0"/>
          <w:sz w:val="28"/>
          <w:szCs w:val="28"/>
        </w:rPr>
      </w:pPr>
    </w:p>
    <w:p w:rsidR="002E28BE" w:rsidRDefault="002E28BE" w:rsidP="00E06EE1">
      <w:pPr>
        <w:pStyle w:val="a8"/>
        <w:rPr>
          <w:b w:val="0"/>
          <w:bCs w:val="0"/>
          <w:caps w:val="0"/>
          <w:sz w:val="28"/>
          <w:szCs w:val="28"/>
        </w:rPr>
      </w:pPr>
    </w:p>
    <w:p w:rsidR="002E28BE" w:rsidRDefault="002E28BE" w:rsidP="00E06EE1">
      <w:pPr>
        <w:pStyle w:val="a8"/>
        <w:rPr>
          <w:b w:val="0"/>
          <w:bCs w:val="0"/>
          <w:caps w:val="0"/>
          <w:sz w:val="28"/>
          <w:szCs w:val="28"/>
        </w:rPr>
      </w:pPr>
    </w:p>
    <w:p w:rsidR="002E28BE" w:rsidRDefault="002E28BE" w:rsidP="00E06EE1">
      <w:pPr>
        <w:pStyle w:val="a8"/>
        <w:rPr>
          <w:b w:val="0"/>
          <w:bCs w:val="0"/>
          <w:caps w:val="0"/>
          <w:sz w:val="28"/>
          <w:szCs w:val="28"/>
        </w:rPr>
      </w:pPr>
    </w:p>
    <w:p w:rsidR="002E28BE" w:rsidRDefault="002E28BE" w:rsidP="00E06EE1">
      <w:pPr>
        <w:pStyle w:val="a8"/>
        <w:rPr>
          <w:b w:val="0"/>
          <w:bCs w:val="0"/>
          <w:caps w:val="0"/>
          <w:sz w:val="28"/>
          <w:szCs w:val="28"/>
        </w:rPr>
      </w:pPr>
    </w:p>
    <w:p w:rsidR="002E28BE" w:rsidRDefault="002E28BE" w:rsidP="00E06EE1">
      <w:pPr>
        <w:pStyle w:val="a8"/>
        <w:rPr>
          <w:b w:val="0"/>
          <w:bCs w:val="0"/>
          <w:caps w:val="0"/>
          <w:sz w:val="28"/>
          <w:szCs w:val="28"/>
        </w:rPr>
      </w:pPr>
    </w:p>
    <w:p w:rsidR="002E28BE" w:rsidRDefault="002E28BE" w:rsidP="00E06EE1">
      <w:pPr>
        <w:pStyle w:val="a8"/>
        <w:rPr>
          <w:b w:val="0"/>
          <w:bCs w:val="0"/>
          <w:caps w:val="0"/>
          <w:sz w:val="28"/>
          <w:szCs w:val="28"/>
        </w:rPr>
      </w:pPr>
    </w:p>
    <w:p w:rsidR="002E28BE" w:rsidRDefault="002E28BE" w:rsidP="00E06EE1">
      <w:pPr>
        <w:pStyle w:val="a8"/>
        <w:rPr>
          <w:b w:val="0"/>
          <w:bCs w:val="0"/>
          <w:caps w:val="0"/>
          <w:sz w:val="28"/>
          <w:szCs w:val="28"/>
        </w:rPr>
      </w:pPr>
    </w:p>
    <w:p w:rsidR="002E28BE" w:rsidRDefault="002E28BE" w:rsidP="00E06EE1">
      <w:pPr>
        <w:pStyle w:val="a8"/>
        <w:rPr>
          <w:b w:val="0"/>
          <w:bCs w:val="0"/>
          <w:caps w:val="0"/>
          <w:sz w:val="28"/>
          <w:szCs w:val="28"/>
        </w:rPr>
      </w:pPr>
    </w:p>
    <w:p w:rsidR="002E28BE" w:rsidRDefault="002E28BE" w:rsidP="00E06EE1">
      <w:pPr>
        <w:pStyle w:val="a8"/>
        <w:rPr>
          <w:b w:val="0"/>
          <w:bCs w:val="0"/>
          <w:caps w:val="0"/>
          <w:sz w:val="28"/>
          <w:szCs w:val="28"/>
        </w:rPr>
      </w:pPr>
    </w:p>
    <w:p w:rsidR="002E28BE" w:rsidRDefault="002E28BE" w:rsidP="00E06EE1">
      <w:pPr>
        <w:pStyle w:val="a8"/>
        <w:rPr>
          <w:b w:val="0"/>
          <w:bCs w:val="0"/>
          <w:caps w:val="0"/>
          <w:sz w:val="28"/>
          <w:szCs w:val="28"/>
        </w:rPr>
      </w:pPr>
    </w:p>
    <w:p w:rsidR="002E28BE" w:rsidRDefault="002E28BE" w:rsidP="00E06EE1">
      <w:pPr>
        <w:pStyle w:val="a8"/>
        <w:rPr>
          <w:b w:val="0"/>
          <w:bCs w:val="0"/>
          <w:caps w:val="0"/>
          <w:sz w:val="28"/>
          <w:szCs w:val="28"/>
        </w:rPr>
      </w:pPr>
    </w:p>
    <w:p w:rsidR="002E28BE" w:rsidRDefault="002E28BE" w:rsidP="00E06EE1">
      <w:pPr>
        <w:pStyle w:val="a8"/>
        <w:rPr>
          <w:b w:val="0"/>
          <w:bCs w:val="0"/>
          <w:caps w:val="0"/>
          <w:sz w:val="28"/>
          <w:szCs w:val="28"/>
        </w:rPr>
      </w:pPr>
    </w:p>
    <w:p w:rsidR="002E28BE" w:rsidRDefault="002E28BE" w:rsidP="00E06EE1">
      <w:pPr>
        <w:pStyle w:val="a8"/>
        <w:rPr>
          <w:b w:val="0"/>
          <w:bCs w:val="0"/>
          <w:caps w:val="0"/>
          <w:sz w:val="28"/>
          <w:szCs w:val="28"/>
        </w:rPr>
      </w:pPr>
    </w:p>
    <w:p w:rsidR="002E28BE" w:rsidRDefault="002E28BE" w:rsidP="00E06EE1">
      <w:pPr>
        <w:pStyle w:val="a8"/>
        <w:rPr>
          <w:b w:val="0"/>
          <w:bCs w:val="0"/>
          <w:caps w:val="0"/>
          <w:sz w:val="28"/>
          <w:szCs w:val="28"/>
        </w:rPr>
      </w:pPr>
    </w:p>
    <w:p w:rsidR="00E06EE1" w:rsidRPr="00192A2E" w:rsidRDefault="00E06EE1" w:rsidP="00E06EE1">
      <w:pPr>
        <w:pStyle w:val="a8"/>
        <w:rPr>
          <w:b w:val="0"/>
          <w:bCs w:val="0"/>
          <w:caps w:val="0"/>
          <w:sz w:val="28"/>
          <w:szCs w:val="28"/>
        </w:rPr>
      </w:pPr>
    </w:p>
    <w:p w:rsidR="00E06EE1" w:rsidRPr="00192A2E" w:rsidRDefault="00E06EE1" w:rsidP="00E06EE1">
      <w:pPr>
        <w:pStyle w:val="a8"/>
        <w:rPr>
          <w:b w:val="0"/>
          <w:bCs w:val="0"/>
          <w:caps w:val="0"/>
          <w:sz w:val="28"/>
          <w:szCs w:val="28"/>
        </w:rPr>
      </w:pPr>
    </w:p>
    <w:p w:rsidR="00E06EE1" w:rsidRPr="002E28BE" w:rsidRDefault="00640D92" w:rsidP="00E06EE1">
      <w:pPr>
        <w:pStyle w:val="a8"/>
        <w:rPr>
          <w:b w:val="0"/>
          <w:bCs w:val="0"/>
          <w:caps w:val="0"/>
          <w:sz w:val="28"/>
          <w:szCs w:val="28"/>
        </w:rPr>
      </w:pPr>
      <w:r w:rsidRPr="002E28BE">
        <w:rPr>
          <w:b w:val="0"/>
          <w:caps w:val="0"/>
          <w:sz w:val="28"/>
        </w:rPr>
        <w:t>Адырбаева Т.А, Дубинина Е.С.</w:t>
      </w:r>
      <w:r w:rsidR="00A91C53" w:rsidRPr="002E28BE">
        <w:rPr>
          <w:b w:val="0"/>
          <w:caps w:val="0"/>
          <w:sz w:val="28"/>
        </w:rPr>
        <w:t xml:space="preserve">, </w:t>
      </w:r>
      <w:r w:rsidR="00BB4264" w:rsidRPr="002E28BE">
        <w:rPr>
          <w:b w:val="0"/>
          <w:caps w:val="0"/>
          <w:sz w:val="28"/>
        </w:rPr>
        <w:t>Айтулова Ж.М.</w:t>
      </w:r>
    </w:p>
    <w:p w:rsidR="00E06EE1" w:rsidRPr="002E28BE" w:rsidRDefault="00E06EE1" w:rsidP="00E06EE1">
      <w:pPr>
        <w:pStyle w:val="a8"/>
        <w:rPr>
          <w:b w:val="0"/>
          <w:bCs w:val="0"/>
          <w:caps w:val="0"/>
          <w:szCs w:val="24"/>
        </w:rPr>
      </w:pPr>
    </w:p>
    <w:p w:rsidR="00E06EE1" w:rsidRPr="002E28BE" w:rsidRDefault="00E06EE1" w:rsidP="00E06EE1">
      <w:pPr>
        <w:pStyle w:val="a8"/>
        <w:rPr>
          <w:b w:val="0"/>
          <w:bCs w:val="0"/>
          <w:caps w:val="0"/>
          <w:szCs w:val="24"/>
        </w:rPr>
      </w:pPr>
    </w:p>
    <w:p w:rsidR="00E06EE1" w:rsidRPr="002E28BE" w:rsidRDefault="00E06EE1" w:rsidP="00E06EE1">
      <w:pPr>
        <w:pStyle w:val="a8"/>
        <w:rPr>
          <w:b w:val="0"/>
          <w:bCs w:val="0"/>
          <w:caps w:val="0"/>
          <w:szCs w:val="24"/>
        </w:rPr>
      </w:pPr>
    </w:p>
    <w:p w:rsidR="00E06EE1" w:rsidRPr="002E28BE" w:rsidRDefault="00E06EE1" w:rsidP="00E06EE1">
      <w:pPr>
        <w:pStyle w:val="a8"/>
        <w:rPr>
          <w:b w:val="0"/>
          <w:bCs w:val="0"/>
          <w:caps w:val="0"/>
          <w:szCs w:val="24"/>
        </w:rPr>
      </w:pPr>
    </w:p>
    <w:p w:rsidR="00E06EE1" w:rsidRPr="002E28BE" w:rsidRDefault="00E06EE1" w:rsidP="00E06EE1">
      <w:pPr>
        <w:pStyle w:val="a8"/>
        <w:rPr>
          <w:b w:val="0"/>
          <w:bCs w:val="0"/>
          <w:caps w:val="0"/>
          <w:szCs w:val="24"/>
        </w:rPr>
      </w:pPr>
    </w:p>
    <w:p w:rsidR="00E06EE1" w:rsidRPr="002E28BE" w:rsidRDefault="00E06EE1" w:rsidP="00E06EE1">
      <w:pPr>
        <w:pStyle w:val="a8"/>
        <w:rPr>
          <w:b w:val="0"/>
          <w:bCs w:val="0"/>
          <w:caps w:val="0"/>
          <w:szCs w:val="24"/>
        </w:rPr>
      </w:pPr>
    </w:p>
    <w:p w:rsidR="00E06EE1" w:rsidRPr="002E28BE" w:rsidRDefault="00E06EE1" w:rsidP="00E06EE1">
      <w:pPr>
        <w:pStyle w:val="a8"/>
        <w:rPr>
          <w:b w:val="0"/>
          <w:bCs w:val="0"/>
          <w:caps w:val="0"/>
          <w:szCs w:val="24"/>
        </w:rPr>
      </w:pPr>
    </w:p>
    <w:p w:rsidR="00E06EE1" w:rsidRPr="002E28BE" w:rsidRDefault="00E06EE1" w:rsidP="00E06EE1">
      <w:pPr>
        <w:pStyle w:val="a8"/>
        <w:rPr>
          <w:b w:val="0"/>
          <w:caps w:val="0"/>
          <w:szCs w:val="24"/>
        </w:rPr>
      </w:pPr>
    </w:p>
    <w:p w:rsidR="00575E63" w:rsidRPr="002E28BE" w:rsidRDefault="00575E63" w:rsidP="00575E63">
      <w:pPr>
        <w:pStyle w:val="a8"/>
        <w:rPr>
          <w:szCs w:val="24"/>
        </w:rPr>
      </w:pPr>
      <w:r w:rsidRPr="002E28BE">
        <w:rPr>
          <w:szCs w:val="24"/>
        </w:rPr>
        <w:t>Методические указания</w:t>
      </w:r>
    </w:p>
    <w:p w:rsidR="00575E63" w:rsidRPr="002E28BE" w:rsidRDefault="001D176F" w:rsidP="00575E63">
      <w:pPr>
        <w:pStyle w:val="4"/>
        <w:spacing w:before="0"/>
        <w:jc w:val="center"/>
        <w:rPr>
          <w:rFonts w:ascii="Times New Roman" w:hAnsi="Times New Roman" w:cs="Times New Roman"/>
          <w:i w:val="0"/>
          <w:color w:val="auto"/>
          <w:lang w:val="ru-RU"/>
        </w:rPr>
      </w:pPr>
      <w:r>
        <w:rPr>
          <w:rFonts w:ascii="Times New Roman" w:hAnsi="Times New Roman" w:cs="Times New Roman"/>
          <w:i w:val="0"/>
          <w:color w:val="auto"/>
          <w:lang w:val="ru-RU"/>
        </w:rPr>
        <w:t>для выполнения</w:t>
      </w:r>
      <w:r w:rsidR="00575E63" w:rsidRPr="002E28BE">
        <w:rPr>
          <w:rFonts w:ascii="Times New Roman" w:hAnsi="Times New Roman" w:cs="Times New Roman"/>
          <w:i w:val="0"/>
          <w:color w:val="auto"/>
          <w:lang w:val="ru-RU"/>
        </w:rPr>
        <w:t xml:space="preserve"> лабораторных работ по дисциплине</w:t>
      </w:r>
    </w:p>
    <w:p w:rsidR="00575E63" w:rsidRPr="002E28BE" w:rsidRDefault="00575E63" w:rsidP="00575E63">
      <w:pPr>
        <w:pStyle w:val="a8"/>
        <w:rPr>
          <w:bCs w:val="0"/>
          <w:szCs w:val="24"/>
        </w:rPr>
      </w:pPr>
    </w:p>
    <w:p w:rsidR="00575E63" w:rsidRPr="002E28BE" w:rsidRDefault="00575E63" w:rsidP="00575E63">
      <w:pPr>
        <w:pStyle w:val="a8"/>
        <w:rPr>
          <w:szCs w:val="24"/>
        </w:rPr>
      </w:pPr>
      <w:r w:rsidRPr="002E28BE">
        <w:rPr>
          <w:bCs w:val="0"/>
          <w:szCs w:val="24"/>
        </w:rPr>
        <w:t xml:space="preserve"> «</w:t>
      </w:r>
      <w:r w:rsidRPr="002E28BE">
        <w:rPr>
          <w:bCs w:val="0"/>
          <w:szCs w:val="24"/>
          <w:lang w:val="kk-KZ"/>
        </w:rPr>
        <w:t>Общая технология силикатов</w:t>
      </w:r>
      <w:r w:rsidRPr="002E28BE">
        <w:rPr>
          <w:bCs w:val="0"/>
          <w:szCs w:val="24"/>
        </w:rPr>
        <w:t>»</w:t>
      </w:r>
    </w:p>
    <w:p w:rsidR="00E06EE1" w:rsidRPr="002E28BE" w:rsidRDefault="00E06EE1" w:rsidP="00E06EE1">
      <w:pPr>
        <w:pStyle w:val="a8"/>
        <w:rPr>
          <w:b w:val="0"/>
          <w:bCs w:val="0"/>
          <w:caps w:val="0"/>
          <w:szCs w:val="24"/>
        </w:rPr>
      </w:pPr>
    </w:p>
    <w:p w:rsidR="00E06EE1" w:rsidRPr="002E28BE" w:rsidRDefault="00E06EE1" w:rsidP="00E06EE1">
      <w:pPr>
        <w:pStyle w:val="a8"/>
        <w:rPr>
          <w:b w:val="0"/>
          <w:bCs w:val="0"/>
          <w:caps w:val="0"/>
          <w:szCs w:val="24"/>
        </w:rPr>
      </w:pPr>
    </w:p>
    <w:p w:rsidR="00E06EE1" w:rsidRPr="002E28BE" w:rsidRDefault="00E06EE1" w:rsidP="00E06EE1">
      <w:pPr>
        <w:pStyle w:val="a8"/>
        <w:rPr>
          <w:b w:val="0"/>
          <w:bCs w:val="0"/>
          <w:caps w:val="0"/>
          <w:szCs w:val="24"/>
        </w:rPr>
      </w:pPr>
    </w:p>
    <w:p w:rsidR="00E06EE1" w:rsidRPr="002E28BE" w:rsidRDefault="00E06EE1" w:rsidP="00E06EE1">
      <w:pPr>
        <w:pStyle w:val="a8"/>
        <w:rPr>
          <w:b w:val="0"/>
          <w:bCs w:val="0"/>
          <w:caps w:val="0"/>
          <w:szCs w:val="24"/>
        </w:rPr>
      </w:pPr>
    </w:p>
    <w:p w:rsidR="00E06EE1" w:rsidRPr="002E28BE" w:rsidRDefault="00E06EE1" w:rsidP="00E06EE1">
      <w:pPr>
        <w:pStyle w:val="a8"/>
        <w:rPr>
          <w:b w:val="0"/>
          <w:bCs w:val="0"/>
          <w:caps w:val="0"/>
          <w:szCs w:val="24"/>
        </w:rPr>
      </w:pPr>
    </w:p>
    <w:p w:rsidR="00E06EE1" w:rsidRPr="002E28BE" w:rsidRDefault="00E06EE1" w:rsidP="00E06EE1">
      <w:pPr>
        <w:pStyle w:val="a8"/>
        <w:rPr>
          <w:b w:val="0"/>
          <w:bCs w:val="0"/>
          <w:caps w:val="0"/>
          <w:szCs w:val="24"/>
        </w:rPr>
      </w:pPr>
    </w:p>
    <w:p w:rsidR="00E06EE1" w:rsidRPr="002E28BE" w:rsidRDefault="00E06EE1" w:rsidP="00E06EE1">
      <w:pPr>
        <w:pStyle w:val="a8"/>
        <w:rPr>
          <w:b w:val="0"/>
          <w:bCs w:val="0"/>
          <w:caps w:val="0"/>
          <w:szCs w:val="24"/>
        </w:rPr>
      </w:pPr>
      <w:r w:rsidRPr="002E28BE">
        <w:rPr>
          <w:b w:val="0"/>
          <w:bCs w:val="0"/>
          <w:caps w:val="0"/>
          <w:szCs w:val="24"/>
        </w:rPr>
        <w:t xml:space="preserve">Подписано в печать ____________        </w:t>
      </w:r>
    </w:p>
    <w:p w:rsidR="00E06EE1" w:rsidRPr="002E28BE" w:rsidRDefault="00E06EE1" w:rsidP="00E06EE1">
      <w:pPr>
        <w:pStyle w:val="a8"/>
        <w:rPr>
          <w:b w:val="0"/>
          <w:bCs w:val="0"/>
          <w:caps w:val="0"/>
          <w:szCs w:val="24"/>
        </w:rPr>
      </w:pPr>
      <w:r w:rsidRPr="002E28BE">
        <w:rPr>
          <w:b w:val="0"/>
          <w:bCs w:val="0"/>
          <w:caps w:val="0"/>
          <w:szCs w:val="24"/>
        </w:rPr>
        <w:t xml:space="preserve">Формат бумаги ___________     </w:t>
      </w:r>
    </w:p>
    <w:p w:rsidR="00E06EE1" w:rsidRPr="002E28BE" w:rsidRDefault="00E06EE1" w:rsidP="00E06EE1">
      <w:pPr>
        <w:pStyle w:val="a8"/>
        <w:rPr>
          <w:b w:val="0"/>
          <w:bCs w:val="0"/>
          <w:caps w:val="0"/>
          <w:szCs w:val="24"/>
        </w:rPr>
      </w:pPr>
      <w:r w:rsidRPr="002E28BE">
        <w:rPr>
          <w:b w:val="0"/>
          <w:bCs w:val="0"/>
          <w:caps w:val="0"/>
          <w:szCs w:val="24"/>
        </w:rPr>
        <w:t>Бумага типографская. Печать офсетная. Объем ___ п.л.</w:t>
      </w:r>
    </w:p>
    <w:p w:rsidR="00E06EE1" w:rsidRPr="002E28BE" w:rsidRDefault="00E06EE1" w:rsidP="00E06EE1">
      <w:pPr>
        <w:pStyle w:val="a8"/>
        <w:rPr>
          <w:b w:val="0"/>
          <w:bCs w:val="0"/>
          <w:caps w:val="0"/>
          <w:szCs w:val="24"/>
        </w:rPr>
      </w:pPr>
      <w:r w:rsidRPr="002E28BE">
        <w:rPr>
          <w:b w:val="0"/>
          <w:bCs w:val="0"/>
          <w:caps w:val="0"/>
          <w:szCs w:val="24"/>
        </w:rPr>
        <w:t xml:space="preserve">Тираж _______ экз.  Заказ № ________ </w:t>
      </w:r>
    </w:p>
    <w:p w:rsidR="00E06EE1" w:rsidRPr="002E28BE" w:rsidRDefault="00E06EE1" w:rsidP="00E06EE1">
      <w:pPr>
        <w:pStyle w:val="a8"/>
        <w:rPr>
          <w:b w:val="0"/>
          <w:bCs w:val="0"/>
          <w:caps w:val="0"/>
          <w:szCs w:val="24"/>
        </w:rPr>
      </w:pPr>
    </w:p>
    <w:p w:rsidR="00E06EE1" w:rsidRPr="002E28BE" w:rsidRDefault="00E06EE1" w:rsidP="00E06EE1">
      <w:pPr>
        <w:pStyle w:val="a8"/>
        <w:rPr>
          <w:b w:val="0"/>
          <w:bCs w:val="0"/>
          <w:caps w:val="0"/>
          <w:szCs w:val="24"/>
        </w:rPr>
      </w:pPr>
    </w:p>
    <w:p w:rsidR="00E06EE1" w:rsidRPr="002E28BE" w:rsidRDefault="00E06EE1" w:rsidP="00E06EE1">
      <w:pPr>
        <w:pStyle w:val="a8"/>
        <w:rPr>
          <w:b w:val="0"/>
          <w:bCs w:val="0"/>
          <w:caps w:val="0"/>
          <w:szCs w:val="24"/>
        </w:rPr>
      </w:pPr>
    </w:p>
    <w:p w:rsidR="00E06EE1" w:rsidRPr="002E28BE" w:rsidRDefault="00E06EE1" w:rsidP="00E06EE1">
      <w:pPr>
        <w:pStyle w:val="a8"/>
        <w:rPr>
          <w:b w:val="0"/>
          <w:bCs w:val="0"/>
          <w:caps w:val="0"/>
          <w:szCs w:val="24"/>
        </w:rPr>
      </w:pPr>
    </w:p>
    <w:p w:rsidR="00E06EE1" w:rsidRPr="002E28BE" w:rsidRDefault="00E06EE1" w:rsidP="00E06EE1">
      <w:pPr>
        <w:pStyle w:val="a8"/>
        <w:rPr>
          <w:b w:val="0"/>
          <w:bCs w:val="0"/>
          <w:caps w:val="0"/>
          <w:szCs w:val="24"/>
        </w:rPr>
      </w:pPr>
    </w:p>
    <w:p w:rsidR="00E06EE1" w:rsidRPr="002E28BE" w:rsidRDefault="00E06EE1" w:rsidP="00E06EE1">
      <w:pPr>
        <w:pStyle w:val="a8"/>
        <w:rPr>
          <w:b w:val="0"/>
          <w:bCs w:val="0"/>
          <w:caps w:val="0"/>
          <w:szCs w:val="24"/>
        </w:rPr>
      </w:pPr>
      <w:r w:rsidRPr="002E28BE">
        <w:rPr>
          <w:b w:val="0"/>
          <w:bCs w:val="0"/>
          <w:caps w:val="0"/>
          <w:szCs w:val="24"/>
        </w:rPr>
        <w:sym w:font="Symbol" w:char="F0D3"/>
      </w:r>
      <w:r w:rsidRPr="002E28BE">
        <w:rPr>
          <w:b w:val="0"/>
          <w:bCs w:val="0"/>
          <w:caps w:val="0"/>
          <w:szCs w:val="24"/>
        </w:rPr>
        <w:t xml:space="preserve"> Издание Южно-Казахстанского госуда</w:t>
      </w:r>
      <w:r w:rsidR="00BE0B79" w:rsidRPr="002E28BE">
        <w:rPr>
          <w:b w:val="0"/>
          <w:bCs w:val="0"/>
          <w:caps w:val="0"/>
          <w:szCs w:val="24"/>
        </w:rPr>
        <w:t>рственного университета им.М.Ауэ</w:t>
      </w:r>
      <w:r w:rsidRPr="002E28BE">
        <w:rPr>
          <w:b w:val="0"/>
          <w:bCs w:val="0"/>
          <w:caps w:val="0"/>
          <w:szCs w:val="24"/>
        </w:rPr>
        <w:t>зова</w:t>
      </w:r>
    </w:p>
    <w:p w:rsidR="00E06EE1" w:rsidRPr="002E28BE" w:rsidRDefault="00E06EE1" w:rsidP="00E06EE1">
      <w:pPr>
        <w:pStyle w:val="a8"/>
        <w:rPr>
          <w:b w:val="0"/>
          <w:bCs w:val="0"/>
          <w:caps w:val="0"/>
          <w:szCs w:val="24"/>
        </w:rPr>
      </w:pPr>
    </w:p>
    <w:p w:rsidR="00E06EE1" w:rsidRPr="002E28BE" w:rsidRDefault="00E06EE1" w:rsidP="00E06EE1">
      <w:pPr>
        <w:pStyle w:val="a8"/>
        <w:rPr>
          <w:b w:val="0"/>
          <w:bCs w:val="0"/>
          <w:caps w:val="0"/>
          <w:szCs w:val="24"/>
        </w:rPr>
      </w:pPr>
    </w:p>
    <w:p w:rsidR="00E06EE1" w:rsidRPr="002E28BE" w:rsidRDefault="00E06EE1" w:rsidP="00E06EE1">
      <w:pPr>
        <w:pStyle w:val="a8"/>
        <w:rPr>
          <w:b w:val="0"/>
          <w:bCs w:val="0"/>
          <w:caps w:val="0"/>
          <w:szCs w:val="24"/>
        </w:rPr>
      </w:pPr>
    </w:p>
    <w:p w:rsidR="00E06EE1" w:rsidRPr="002E28BE" w:rsidRDefault="00E06EE1" w:rsidP="00E06EE1">
      <w:pPr>
        <w:pStyle w:val="a8"/>
        <w:rPr>
          <w:b w:val="0"/>
          <w:bCs w:val="0"/>
          <w:caps w:val="0"/>
          <w:szCs w:val="24"/>
        </w:rPr>
      </w:pPr>
    </w:p>
    <w:p w:rsidR="00E06EE1" w:rsidRPr="002E28BE" w:rsidRDefault="00E06EE1" w:rsidP="00E06EE1">
      <w:pPr>
        <w:pStyle w:val="a8"/>
        <w:rPr>
          <w:szCs w:val="24"/>
        </w:rPr>
      </w:pPr>
      <w:r w:rsidRPr="002E28BE">
        <w:rPr>
          <w:b w:val="0"/>
          <w:bCs w:val="0"/>
          <w:caps w:val="0"/>
          <w:szCs w:val="24"/>
        </w:rPr>
        <w:t>Издательский центр ЮКГУ им.</w:t>
      </w:r>
      <w:r w:rsidR="00DA62CB" w:rsidRPr="002E28BE">
        <w:rPr>
          <w:b w:val="0"/>
          <w:bCs w:val="0"/>
          <w:caps w:val="0"/>
          <w:szCs w:val="24"/>
        </w:rPr>
        <w:t xml:space="preserve"> </w:t>
      </w:r>
      <w:r w:rsidRPr="002E28BE">
        <w:rPr>
          <w:b w:val="0"/>
          <w:bCs w:val="0"/>
          <w:caps w:val="0"/>
          <w:szCs w:val="24"/>
        </w:rPr>
        <w:t>М.Ауезова, г.</w:t>
      </w:r>
      <w:r w:rsidR="00DA62CB" w:rsidRPr="002E28BE">
        <w:rPr>
          <w:b w:val="0"/>
          <w:bCs w:val="0"/>
          <w:caps w:val="0"/>
          <w:szCs w:val="24"/>
        </w:rPr>
        <w:t xml:space="preserve"> </w:t>
      </w:r>
      <w:r w:rsidRPr="002E28BE">
        <w:rPr>
          <w:b w:val="0"/>
          <w:bCs w:val="0"/>
          <w:caps w:val="0"/>
          <w:szCs w:val="24"/>
        </w:rPr>
        <w:t>Шымкент, пр. Тауке-хана, 5</w:t>
      </w:r>
    </w:p>
    <w:sectPr w:rsidR="00E06EE1" w:rsidRPr="002E28BE" w:rsidSect="00A93CE4">
      <w:pgSz w:w="11906" w:h="16838"/>
      <w:pgMar w:top="1134" w:right="1134" w:bottom="1134" w:left="1134" w:header="720" w:footer="72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C1563" w:rsidRDefault="004C1563" w:rsidP="00A14CEA">
      <w:r>
        <w:separator/>
      </w:r>
    </w:p>
  </w:endnote>
  <w:endnote w:type="continuationSeparator" w:id="1">
    <w:p w:rsidR="004C1563" w:rsidRDefault="004C1563" w:rsidP="00A14CEA">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00002FF" w:usb1="4000ACFF" w:usb2="00000001" w:usb3="00000000" w:csb0="0000019F"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471932"/>
      <w:docPartObj>
        <w:docPartGallery w:val="Page Numbers (Bottom of Page)"/>
        <w:docPartUnique/>
      </w:docPartObj>
    </w:sdtPr>
    <w:sdtContent>
      <w:p w:rsidR="001F58E1" w:rsidRDefault="001F58E1">
        <w:pPr>
          <w:pStyle w:val="af3"/>
          <w:jc w:val="center"/>
        </w:pPr>
        <w:fldSimple w:instr=" PAGE   \* MERGEFORMAT ">
          <w:r w:rsidR="001D176F">
            <w:rPr>
              <w:noProof/>
            </w:rPr>
            <w:t>5</w:t>
          </w:r>
        </w:fldSimple>
      </w:p>
    </w:sdtContent>
  </w:sdt>
  <w:p w:rsidR="001F58E1" w:rsidRDefault="001F58E1">
    <w:pPr>
      <w:pStyle w:val="af3"/>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C1563" w:rsidRDefault="004C1563" w:rsidP="00A14CEA">
      <w:r>
        <w:separator/>
      </w:r>
    </w:p>
  </w:footnote>
  <w:footnote w:type="continuationSeparator" w:id="1">
    <w:p w:rsidR="004C1563" w:rsidRDefault="004C1563" w:rsidP="00A14CEA">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335213"/>
    <w:multiLevelType w:val="hybridMultilevel"/>
    <w:tmpl w:val="F4CCC4CE"/>
    <w:lvl w:ilvl="0" w:tplc="91FAA182">
      <w:start w:val="1"/>
      <w:numFmt w:val="decimal"/>
      <w:lvlText w:val="%1."/>
      <w:lvlJc w:val="left"/>
      <w:pPr>
        <w:ind w:left="720" w:hanging="360"/>
      </w:pPr>
      <w:rPr>
        <w:rFonts w:ascii="Times New Roman" w:hAnsi="Times New Roman" w:cs="Times New Roman"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1362AAD"/>
    <w:multiLevelType w:val="multilevel"/>
    <w:tmpl w:val="D5A24A16"/>
    <w:lvl w:ilvl="0">
      <w:start w:val="1"/>
      <w:numFmt w:val="decimal"/>
      <w:lvlText w:val="%1."/>
      <w:lvlJc w:val="left"/>
      <w:pPr>
        <w:tabs>
          <w:tab w:val="num" w:pos="644"/>
        </w:tabs>
        <w:ind w:left="644" w:hanging="360"/>
      </w:pPr>
      <w:rPr>
        <w:rFonts w:hint="default"/>
      </w:rPr>
    </w:lvl>
    <w:lvl w:ilvl="1" w:tentative="1">
      <w:start w:val="1"/>
      <w:numFmt w:val="lowerLetter"/>
      <w:lvlText w:val="%2."/>
      <w:lvlJc w:val="left"/>
      <w:pPr>
        <w:tabs>
          <w:tab w:val="num" w:pos="1364"/>
        </w:tabs>
        <w:ind w:left="1364" w:hanging="360"/>
      </w:pPr>
    </w:lvl>
    <w:lvl w:ilvl="2" w:tentative="1">
      <w:start w:val="1"/>
      <w:numFmt w:val="lowerRoman"/>
      <w:lvlText w:val="%3."/>
      <w:lvlJc w:val="right"/>
      <w:pPr>
        <w:tabs>
          <w:tab w:val="num" w:pos="2084"/>
        </w:tabs>
        <w:ind w:left="2084" w:hanging="180"/>
      </w:pPr>
    </w:lvl>
    <w:lvl w:ilvl="3">
      <w:start w:val="1"/>
      <w:numFmt w:val="decimal"/>
      <w:lvlText w:val="%4."/>
      <w:lvlJc w:val="left"/>
      <w:pPr>
        <w:tabs>
          <w:tab w:val="num" w:pos="2804"/>
        </w:tabs>
        <w:ind w:left="2804" w:hanging="360"/>
      </w:pPr>
    </w:lvl>
    <w:lvl w:ilvl="4" w:tentative="1">
      <w:start w:val="1"/>
      <w:numFmt w:val="lowerLetter"/>
      <w:lvlText w:val="%5."/>
      <w:lvlJc w:val="left"/>
      <w:pPr>
        <w:tabs>
          <w:tab w:val="num" w:pos="3524"/>
        </w:tabs>
        <w:ind w:left="3524" w:hanging="360"/>
      </w:pPr>
    </w:lvl>
    <w:lvl w:ilvl="5" w:tentative="1">
      <w:start w:val="1"/>
      <w:numFmt w:val="lowerRoman"/>
      <w:lvlText w:val="%6."/>
      <w:lvlJc w:val="right"/>
      <w:pPr>
        <w:tabs>
          <w:tab w:val="num" w:pos="4244"/>
        </w:tabs>
        <w:ind w:left="4244" w:hanging="180"/>
      </w:pPr>
    </w:lvl>
    <w:lvl w:ilvl="6">
      <w:start w:val="1"/>
      <w:numFmt w:val="decimal"/>
      <w:lvlText w:val="%7."/>
      <w:lvlJc w:val="left"/>
      <w:pPr>
        <w:tabs>
          <w:tab w:val="num" w:pos="4964"/>
        </w:tabs>
        <w:ind w:left="4964" w:hanging="360"/>
      </w:pPr>
    </w:lvl>
    <w:lvl w:ilvl="7" w:tentative="1">
      <w:start w:val="1"/>
      <w:numFmt w:val="lowerLetter"/>
      <w:lvlText w:val="%8."/>
      <w:lvlJc w:val="left"/>
      <w:pPr>
        <w:tabs>
          <w:tab w:val="num" w:pos="5684"/>
        </w:tabs>
        <w:ind w:left="5684" w:hanging="360"/>
      </w:pPr>
    </w:lvl>
    <w:lvl w:ilvl="8" w:tentative="1">
      <w:start w:val="1"/>
      <w:numFmt w:val="lowerRoman"/>
      <w:lvlText w:val="%9."/>
      <w:lvlJc w:val="right"/>
      <w:pPr>
        <w:tabs>
          <w:tab w:val="num" w:pos="6404"/>
        </w:tabs>
        <w:ind w:left="6404" w:hanging="180"/>
      </w:pPr>
    </w:lvl>
  </w:abstractNum>
  <w:abstractNum w:abstractNumId="2">
    <w:nsid w:val="11912299"/>
    <w:multiLevelType w:val="hybridMultilevel"/>
    <w:tmpl w:val="C6FC32D4"/>
    <w:lvl w:ilvl="0" w:tplc="80604F0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nsid w:val="11E526CE"/>
    <w:multiLevelType w:val="hybridMultilevel"/>
    <w:tmpl w:val="F2321A64"/>
    <w:lvl w:ilvl="0" w:tplc="12828784">
      <w:start w:val="1"/>
      <w:numFmt w:val="decimal"/>
      <w:lvlText w:val="%1."/>
      <w:lvlJc w:val="left"/>
      <w:pPr>
        <w:ind w:left="1838" w:hanging="930"/>
      </w:pPr>
      <w:rPr>
        <w:rFonts w:hint="default"/>
      </w:rPr>
    </w:lvl>
    <w:lvl w:ilvl="1" w:tplc="04190019" w:tentative="1">
      <w:start w:val="1"/>
      <w:numFmt w:val="lowerLetter"/>
      <w:lvlText w:val="%2."/>
      <w:lvlJc w:val="left"/>
      <w:pPr>
        <w:ind w:left="1894" w:hanging="360"/>
      </w:pPr>
    </w:lvl>
    <w:lvl w:ilvl="2" w:tplc="0419001B" w:tentative="1">
      <w:start w:val="1"/>
      <w:numFmt w:val="lowerRoman"/>
      <w:lvlText w:val="%3."/>
      <w:lvlJc w:val="right"/>
      <w:pPr>
        <w:ind w:left="2614" w:hanging="180"/>
      </w:pPr>
    </w:lvl>
    <w:lvl w:ilvl="3" w:tplc="0419000F" w:tentative="1">
      <w:start w:val="1"/>
      <w:numFmt w:val="decimal"/>
      <w:lvlText w:val="%4."/>
      <w:lvlJc w:val="left"/>
      <w:pPr>
        <w:ind w:left="3334" w:hanging="360"/>
      </w:pPr>
    </w:lvl>
    <w:lvl w:ilvl="4" w:tplc="04190019" w:tentative="1">
      <w:start w:val="1"/>
      <w:numFmt w:val="lowerLetter"/>
      <w:lvlText w:val="%5."/>
      <w:lvlJc w:val="left"/>
      <w:pPr>
        <w:ind w:left="4054" w:hanging="360"/>
      </w:pPr>
    </w:lvl>
    <w:lvl w:ilvl="5" w:tplc="0419001B" w:tentative="1">
      <w:start w:val="1"/>
      <w:numFmt w:val="lowerRoman"/>
      <w:lvlText w:val="%6."/>
      <w:lvlJc w:val="right"/>
      <w:pPr>
        <w:ind w:left="4774" w:hanging="180"/>
      </w:pPr>
    </w:lvl>
    <w:lvl w:ilvl="6" w:tplc="0419000F" w:tentative="1">
      <w:start w:val="1"/>
      <w:numFmt w:val="decimal"/>
      <w:lvlText w:val="%7."/>
      <w:lvlJc w:val="left"/>
      <w:pPr>
        <w:ind w:left="5494" w:hanging="360"/>
      </w:pPr>
    </w:lvl>
    <w:lvl w:ilvl="7" w:tplc="04190019" w:tentative="1">
      <w:start w:val="1"/>
      <w:numFmt w:val="lowerLetter"/>
      <w:lvlText w:val="%8."/>
      <w:lvlJc w:val="left"/>
      <w:pPr>
        <w:ind w:left="6214" w:hanging="360"/>
      </w:pPr>
    </w:lvl>
    <w:lvl w:ilvl="8" w:tplc="0419001B" w:tentative="1">
      <w:start w:val="1"/>
      <w:numFmt w:val="lowerRoman"/>
      <w:lvlText w:val="%9."/>
      <w:lvlJc w:val="right"/>
      <w:pPr>
        <w:ind w:left="6934" w:hanging="180"/>
      </w:pPr>
    </w:lvl>
  </w:abstractNum>
  <w:abstractNum w:abstractNumId="4">
    <w:nsid w:val="13D919D3"/>
    <w:multiLevelType w:val="hybridMultilevel"/>
    <w:tmpl w:val="5734BE66"/>
    <w:lvl w:ilvl="0" w:tplc="12828784">
      <w:start w:val="1"/>
      <w:numFmt w:val="decimal"/>
      <w:lvlText w:val="%1."/>
      <w:lvlJc w:val="left"/>
      <w:pPr>
        <w:ind w:left="1384" w:hanging="930"/>
      </w:pPr>
      <w:rPr>
        <w:rFonts w:hint="default"/>
      </w:rPr>
    </w:lvl>
    <w:lvl w:ilvl="1" w:tplc="04190019" w:tentative="1">
      <w:start w:val="1"/>
      <w:numFmt w:val="lowerLetter"/>
      <w:lvlText w:val="%2."/>
      <w:lvlJc w:val="left"/>
      <w:pPr>
        <w:ind w:left="1534" w:hanging="360"/>
      </w:pPr>
    </w:lvl>
    <w:lvl w:ilvl="2" w:tplc="0419001B" w:tentative="1">
      <w:start w:val="1"/>
      <w:numFmt w:val="lowerRoman"/>
      <w:lvlText w:val="%3."/>
      <w:lvlJc w:val="right"/>
      <w:pPr>
        <w:ind w:left="2254" w:hanging="180"/>
      </w:pPr>
    </w:lvl>
    <w:lvl w:ilvl="3" w:tplc="0419000F" w:tentative="1">
      <w:start w:val="1"/>
      <w:numFmt w:val="decimal"/>
      <w:lvlText w:val="%4."/>
      <w:lvlJc w:val="left"/>
      <w:pPr>
        <w:ind w:left="2974" w:hanging="360"/>
      </w:pPr>
    </w:lvl>
    <w:lvl w:ilvl="4" w:tplc="04190019" w:tentative="1">
      <w:start w:val="1"/>
      <w:numFmt w:val="lowerLetter"/>
      <w:lvlText w:val="%5."/>
      <w:lvlJc w:val="left"/>
      <w:pPr>
        <w:ind w:left="3694" w:hanging="360"/>
      </w:pPr>
    </w:lvl>
    <w:lvl w:ilvl="5" w:tplc="0419001B" w:tentative="1">
      <w:start w:val="1"/>
      <w:numFmt w:val="lowerRoman"/>
      <w:lvlText w:val="%6."/>
      <w:lvlJc w:val="right"/>
      <w:pPr>
        <w:ind w:left="4414" w:hanging="180"/>
      </w:pPr>
    </w:lvl>
    <w:lvl w:ilvl="6" w:tplc="0419000F" w:tentative="1">
      <w:start w:val="1"/>
      <w:numFmt w:val="decimal"/>
      <w:lvlText w:val="%7."/>
      <w:lvlJc w:val="left"/>
      <w:pPr>
        <w:ind w:left="5134" w:hanging="360"/>
      </w:pPr>
    </w:lvl>
    <w:lvl w:ilvl="7" w:tplc="04190019" w:tentative="1">
      <w:start w:val="1"/>
      <w:numFmt w:val="lowerLetter"/>
      <w:lvlText w:val="%8."/>
      <w:lvlJc w:val="left"/>
      <w:pPr>
        <w:ind w:left="5854" w:hanging="360"/>
      </w:pPr>
    </w:lvl>
    <w:lvl w:ilvl="8" w:tplc="0419001B" w:tentative="1">
      <w:start w:val="1"/>
      <w:numFmt w:val="lowerRoman"/>
      <w:lvlText w:val="%9."/>
      <w:lvlJc w:val="right"/>
      <w:pPr>
        <w:ind w:left="6574" w:hanging="180"/>
      </w:pPr>
    </w:lvl>
  </w:abstractNum>
  <w:abstractNum w:abstractNumId="5">
    <w:nsid w:val="1DE9230A"/>
    <w:multiLevelType w:val="hybridMultilevel"/>
    <w:tmpl w:val="F39EA33E"/>
    <w:lvl w:ilvl="0" w:tplc="04190001">
      <w:start w:val="1"/>
      <w:numFmt w:val="bullet"/>
      <w:lvlText w:val=""/>
      <w:lvlJc w:val="left"/>
      <w:pPr>
        <w:ind w:left="1145" w:hanging="360"/>
      </w:pPr>
      <w:rPr>
        <w:rFonts w:ascii="Symbol" w:hAnsi="Symbol" w:hint="default"/>
      </w:rPr>
    </w:lvl>
    <w:lvl w:ilvl="1" w:tplc="04190003" w:tentative="1">
      <w:start w:val="1"/>
      <w:numFmt w:val="bullet"/>
      <w:lvlText w:val="o"/>
      <w:lvlJc w:val="left"/>
      <w:pPr>
        <w:ind w:left="1865" w:hanging="360"/>
      </w:pPr>
      <w:rPr>
        <w:rFonts w:ascii="Courier New" w:hAnsi="Courier New" w:cs="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cs="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cs="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6">
    <w:nsid w:val="1E8D4BE3"/>
    <w:multiLevelType w:val="multilevel"/>
    <w:tmpl w:val="ED44FE3A"/>
    <w:lvl w:ilvl="0">
      <w:start w:val="1"/>
      <w:numFmt w:val="decimal"/>
      <w:lvlText w:val="%1."/>
      <w:lvlJc w:val="left"/>
      <w:pPr>
        <w:tabs>
          <w:tab w:val="num" w:pos="1353"/>
        </w:tabs>
        <w:ind w:left="1353" w:hanging="360"/>
      </w:pPr>
      <w:rPr>
        <w:rFonts w:hint="default"/>
      </w:rPr>
    </w:lvl>
    <w:lvl w:ilvl="1">
      <w:start w:val="1"/>
      <w:numFmt w:val="lowerLetter"/>
      <w:lvlText w:val="%2."/>
      <w:lvlJc w:val="left"/>
      <w:pPr>
        <w:tabs>
          <w:tab w:val="num" w:pos="2073"/>
        </w:tabs>
        <w:ind w:left="2073" w:hanging="360"/>
      </w:pPr>
    </w:lvl>
    <w:lvl w:ilvl="2">
      <w:start w:val="1"/>
      <w:numFmt w:val="lowerRoman"/>
      <w:lvlText w:val="%3."/>
      <w:lvlJc w:val="right"/>
      <w:pPr>
        <w:tabs>
          <w:tab w:val="num" w:pos="2793"/>
        </w:tabs>
        <w:ind w:left="2793" w:hanging="180"/>
      </w:pPr>
    </w:lvl>
    <w:lvl w:ilvl="3">
      <w:start w:val="1"/>
      <w:numFmt w:val="decimal"/>
      <w:lvlText w:val="%4."/>
      <w:lvlJc w:val="left"/>
      <w:pPr>
        <w:tabs>
          <w:tab w:val="num" w:pos="3513"/>
        </w:tabs>
        <w:ind w:left="3513" w:hanging="360"/>
      </w:pPr>
    </w:lvl>
    <w:lvl w:ilvl="4">
      <w:start w:val="1"/>
      <w:numFmt w:val="lowerLetter"/>
      <w:lvlText w:val="%5."/>
      <w:lvlJc w:val="left"/>
      <w:pPr>
        <w:tabs>
          <w:tab w:val="num" w:pos="4233"/>
        </w:tabs>
        <w:ind w:left="4233" w:hanging="360"/>
      </w:pPr>
    </w:lvl>
    <w:lvl w:ilvl="5">
      <w:start w:val="1"/>
      <w:numFmt w:val="lowerRoman"/>
      <w:lvlText w:val="%6."/>
      <w:lvlJc w:val="right"/>
      <w:pPr>
        <w:tabs>
          <w:tab w:val="num" w:pos="4953"/>
        </w:tabs>
        <w:ind w:left="4953" w:hanging="180"/>
      </w:pPr>
    </w:lvl>
    <w:lvl w:ilvl="6">
      <w:start w:val="1"/>
      <w:numFmt w:val="decimal"/>
      <w:lvlText w:val="%7."/>
      <w:lvlJc w:val="left"/>
      <w:pPr>
        <w:tabs>
          <w:tab w:val="num" w:pos="5673"/>
        </w:tabs>
        <w:ind w:left="5673" w:hanging="360"/>
      </w:pPr>
    </w:lvl>
    <w:lvl w:ilvl="7">
      <w:start w:val="1"/>
      <w:numFmt w:val="lowerLetter"/>
      <w:lvlText w:val="%8."/>
      <w:lvlJc w:val="left"/>
      <w:pPr>
        <w:tabs>
          <w:tab w:val="num" w:pos="6393"/>
        </w:tabs>
        <w:ind w:left="6393" w:hanging="360"/>
      </w:pPr>
    </w:lvl>
    <w:lvl w:ilvl="8">
      <w:start w:val="1"/>
      <w:numFmt w:val="lowerRoman"/>
      <w:lvlText w:val="%9."/>
      <w:lvlJc w:val="right"/>
      <w:pPr>
        <w:tabs>
          <w:tab w:val="num" w:pos="7113"/>
        </w:tabs>
        <w:ind w:left="7113" w:hanging="180"/>
      </w:pPr>
    </w:lvl>
  </w:abstractNum>
  <w:abstractNum w:abstractNumId="7">
    <w:nsid w:val="241C10D7"/>
    <w:multiLevelType w:val="multilevel"/>
    <w:tmpl w:val="238AD784"/>
    <w:lvl w:ilvl="0">
      <w:start w:val="1"/>
      <w:numFmt w:val="decimal"/>
      <w:lvlText w:val="%1."/>
      <w:lvlJc w:val="left"/>
      <w:pPr>
        <w:tabs>
          <w:tab w:val="num" w:pos="720"/>
        </w:tabs>
        <w:ind w:left="720" w:hanging="360"/>
      </w:pPr>
      <w:rPr>
        <w:rFonts w:hint="default"/>
      </w:rPr>
    </w:lvl>
    <w:lvl w:ilvl="1">
      <w:start w:val="1"/>
      <w:numFmt w:val="decimal"/>
      <w:isLgl/>
      <w:lvlText w:val="3.%2."/>
      <w:lvlJc w:val="left"/>
      <w:pPr>
        <w:tabs>
          <w:tab w:val="num" w:pos="780"/>
        </w:tabs>
        <w:ind w:left="780" w:hanging="420"/>
      </w:pPr>
      <w:rPr>
        <w:rFonts w:hint="default"/>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080"/>
        </w:tabs>
        <w:ind w:left="1080" w:hanging="72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440"/>
        </w:tabs>
        <w:ind w:left="1440" w:hanging="108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1800"/>
        </w:tabs>
        <w:ind w:left="1800" w:hanging="1440"/>
      </w:pPr>
      <w:rPr>
        <w:rFonts w:hint="default"/>
      </w:rPr>
    </w:lvl>
    <w:lvl w:ilvl="8">
      <w:start w:val="1"/>
      <w:numFmt w:val="decimal"/>
      <w:isLgl/>
      <w:lvlText w:val="%1.%2.%3.%4.%5.%6.%7.%8.%9."/>
      <w:lvlJc w:val="left"/>
      <w:pPr>
        <w:tabs>
          <w:tab w:val="num" w:pos="2160"/>
        </w:tabs>
        <w:ind w:left="2160" w:hanging="1800"/>
      </w:pPr>
      <w:rPr>
        <w:rFonts w:hint="default"/>
      </w:rPr>
    </w:lvl>
  </w:abstractNum>
  <w:abstractNum w:abstractNumId="8">
    <w:nsid w:val="241E519E"/>
    <w:multiLevelType w:val="singleLevel"/>
    <w:tmpl w:val="DEF84E32"/>
    <w:lvl w:ilvl="0">
      <w:start w:val="1"/>
      <w:numFmt w:val="decimal"/>
      <w:lvlText w:val="%1."/>
      <w:lvlJc w:val="left"/>
      <w:pPr>
        <w:tabs>
          <w:tab w:val="num" w:pos="2487"/>
        </w:tabs>
        <w:ind w:left="2487" w:hanging="360"/>
      </w:pPr>
      <w:rPr>
        <w:rFonts w:hint="default"/>
      </w:rPr>
    </w:lvl>
  </w:abstractNum>
  <w:abstractNum w:abstractNumId="9">
    <w:nsid w:val="2449502C"/>
    <w:multiLevelType w:val="singleLevel"/>
    <w:tmpl w:val="BB5061F2"/>
    <w:lvl w:ilvl="0">
      <w:start w:val="1"/>
      <w:numFmt w:val="decimal"/>
      <w:lvlText w:val="%1"/>
      <w:lvlJc w:val="left"/>
      <w:pPr>
        <w:tabs>
          <w:tab w:val="num" w:pos="360"/>
        </w:tabs>
        <w:ind w:left="360" w:hanging="360"/>
      </w:pPr>
    </w:lvl>
  </w:abstractNum>
  <w:abstractNum w:abstractNumId="10">
    <w:nsid w:val="2A9D785D"/>
    <w:multiLevelType w:val="multilevel"/>
    <w:tmpl w:val="BA26FE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2EA35914"/>
    <w:multiLevelType w:val="hybridMultilevel"/>
    <w:tmpl w:val="0B82C08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332607D3"/>
    <w:multiLevelType w:val="singleLevel"/>
    <w:tmpl w:val="D550D9A0"/>
    <w:lvl w:ilvl="0">
      <w:start w:val="1"/>
      <w:numFmt w:val="decimal"/>
      <w:lvlText w:val="%1"/>
      <w:lvlJc w:val="left"/>
      <w:pPr>
        <w:tabs>
          <w:tab w:val="num" w:pos="360"/>
        </w:tabs>
        <w:ind w:left="360" w:hanging="360"/>
      </w:pPr>
    </w:lvl>
  </w:abstractNum>
  <w:abstractNum w:abstractNumId="13">
    <w:nsid w:val="34E56103"/>
    <w:multiLevelType w:val="multilevel"/>
    <w:tmpl w:val="ED44FE3A"/>
    <w:lvl w:ilvl="0">
      <w:start w:val="1"/>
      <w:numFmt w:val="decimal"/>
      <w:lvlText w:val="%1."/>
      <w:lvlJc w:val="left"/>
      <w:pPr>
        <w:tabs>
          <w:tab w:val="num" w:pos="1353"/>
        </w:tabs>
        <w:ind w:left="1353" w:hanging="360"/>
      </w:pPr>
      <w:rPr>
        <w:rFonts w:hint="default"/>
      </w:rPr>
    </w:lvl>
    <w:lvl w:ilvl="1">
      <w:start w:val="1"/>
      <w:numFmt w:val="lowerLetter"/>
      <w:lvlText w:val="%2."/>
      <w:lvlJc w:val="left"/>
      <w:pPr>
        <w:tabs>
          <w:tab w:val="num" w:pos="2073"/>
        </w:tabs>
        <w:ind w:left="2073" w:hanging="360"/>
      </w:pPr>
    </w:lvl>
    <w:lvl w:ilvl="2">
      <w:start w:val="1"/>
      <w:numFmt w:val="lowerRoman"/>
      <w:lvlText w:val="%3."/>
      <w:lvlJc w:val="right"/>
      <w:pPr>
        <w:tabs>
          <w:tab w:val="num" w:pos="2793"/>
        </w:tabs>
        <w:ind w:left="2793" w:hanging="180"/>
      </w:pPr>
    </w:lvl>
    <w:lvl w:ilvl="3">
      <w:start w:val="1"/>
      <w:numFmt w:val="decimal"/>
      <w:lvlText w:val="%4."/>
      <w:lvlJc w:val="left"/>
      <w:pPr>
        <w:tabs>
          <w:tab w:val="num" w:pos="3513"/>
        </w:tabs>
        <w:ind w:left="3513" w:hanging="360"/>
      </w:pPr>
    </w:lvl>
    <w:lvl w:ilvl="4">
      <w:start w:val="1"/>
      <w:numFmt w:val="lowerLetter"/>
      <w:lvlText w:val="%5."/>
      <w:lvlJc w:val="left"/>
      <w:pPr>
        <w:tabs>
          <w:tab w:val="num" w:pos="4233"/>
        </w:tabs>
        <w:ind w:left="4233" w:hanging="360"/>
      </w:pPr>
    </w:lvl>
    <w:lvl w:ilvl="5">
      <w:start w:val="1"/>
      <w:numFmt w:val="lowerRoman"/>
      <w:lvlText w:val="%6."/>
      <w:lvlJc w:val="right"/>
      <w:pPr>
        <w:tabs>
          <w:tab w:val="num" w:pos="4953"/>
        </w:tabs>
        <w:ind w:left="4953" w:hanging="180"/>
      </w:pPr>
    </w:lvl>
    <w:lvl w:ilvl="6">
      <w:start w:val="1"/>
      <w:numFmt w:val="decimal"/>
      <w:lvlText w:val="%7."/>
      <w:lvlJc w:val="left"/>
      <w:pPr>
        <w:tabs>
          <w:tab w:val="num" w:pos="5673"/>
        </w:tabs>
        <w:ind w:left="5673" w:hanging="360"/>
      </w:pPr>
    </w:lvl>
    <w:lvl w:ilvl="7">
      <w:start w:val="1"/>
      <w:numFmt w:val="lowerLetter"/>
      <w:lvlText w:val="%8."/>
      <w:lvlJc w:val="left"/>
      <w:pPr>
        <w:tabs>
          <w:tab w:val="num" w:pos="6393"/>
        </w:tabs>
        <w:ind w:left="6393" w:hanging="360"/>
      </w:pPr>
    </w:lvl>
    <w:lvl w:ilvl="8">
      <w:start w:val="1"/>
      <w:numFmt w:val="lowerRoman"/>
      <w:lvlText w:val="%9."/>
      <w:lvlJc w:val="right"/>
      <w:pPr>
        <w:tabs>
          <w:tab w:val="num" w:pos="7113"/>
        </w:tabs>
        <w:ind w:left="7113" w:hanging="180"/>
      </w:pPr>
    </w:lvl>
  </w:abstractNum>
  <w:abstractNum w:abstractNumId="14">
    <w:nsid w:val="3A2A0E2F"/>
    <w:multiLevelType w:val="singleLevel"/>
    <w:tmpl w:val="31D299B4"/>
    <w:lvl w:ilvl="0">
      <w:start w:val="1"/>
      <w:numFmt w:val="decimal"/>
      <w:lvlText w:val="%1."/>
      <w:lvlJc w:val="left"/>
      <w:pPr>
        <w:tabs>
          <w:tab w:val="num" w:pos="422"/>
        </w:tabs>
        <w:ind w:left="422" w:hanging="360"/>
      </w:pPr>
      <w:rPr>
        <w:rFonts w:hint="default"/>
      </w:rPr>
    </w:lvl>
  </w:abstractNum>
  <w:abstractNum w:abstractNumId="15">
    <w:nsid w:val="3D786450"/>
    <w:multiLevelType w:val="multilevel"/>
    <w:tmpl w:val="2E560E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3EC009A0"/>
    <w:multiLevelType w:val="singleLevel"/>
    <w:tmpl w:val="00040BF8"/>
    <w:lvl w:ilvl="0">
      <w:start w:val="1"/>
      <w:numFmt w:val="decimal"/>
      <w:lvlText w:val="%1"/>
      <w:lvlJc w:val="left"/>
      <w:pPr>
        <w:tabs>
          <w:tab w:val="num" w:pos="360"/>
        </w:tabs>
        <w:ind w:left="360" w:hanging="360"/>
      </w:pPr>
    </w:lvl>
  </w:abstractNum>
  <w:abstractNum w:abstractNumId="17">
    <w:nsid w:val="45A33082"/>
    <w:multiLevelType w:val="hybridMultilevel"/>
    <w:tmpl w:val="341EC3C0"/>
    <w:lvl w:ilvl="0" w:tplc="12DE462A">
      <w:start w:val="1"/>
      <w:numFmt w:val="decimal"/>
      <w:lvlText w:val="%1."/>
      <w:lvlJc w:val="left"/>
      <w:pPr>
        <w:ind w:left="1174" w:hanging="720"/>
      </w:pPr>
      <w:rPr>
        <w:rFonts w:hint="default"/>
      </w:rPr>
    </w:lvl>
    <w:lvl w:ilvl="1" w:tplc="04190019" w:tentative="1">
      <w:start w:val="1"/>
      <w:numFmt w:val="lowerLetter"/>
      <w:lvlText w:val="%2."/>
      <w:lvlJc w:val="left"/>
      <w:pPr>
        <w:ind w:left="1534" w:hanging="360"/>
      </w:pPr>
    </w:lvl>
    <w:lvl w:ilvl="2" w:tplc="0419001B" w:tentative="1">
      <w:start w:val="1"/>
      <w:numFmt w:val="lowerRoman"/>
      <w:lvlText w:val="%3."/>
      <w:lvlJc w:val="right"/>
      <w:pPr>
        <w:ind w:left="2254" w:hanging="180"/>
      </w:pPr>
    </w:lvl>
    <w:lvl w:ilvl="3" w:tplc="0419000F" w:tentative="1">
      <w:start w:val="1"/>
      <w:numFmt w:val="decimal"/>
      <w:lvlText w:val="%4."/>
      <w:lvlJc w:val="left"/>
      <w:pPr>
        <w:ind w:left="2974" w:hanging="360"/>
      </w:pPr>
    </w:lvl>
    <w:lvl w:ilvl="4" w:tplc="04190019" w:tentative="1">
      <w:start w:val="1"/>
      <w:numFmt w:val="lowerLetter"/>
      <w:lvlText w:val="%5."/>
      <w:lvlJc w:val="left"/>
      <w:pPr>
        <w:ind w:left="3694" w:hanging="360"/>
      </w:pPr>
    </w:lvl>
    <w:lvl w:ilvl="5" w:tplc="0419001B" w:tentative="1">
      <w:start w:val="1"/>
      <w:numFmt w:val="lowerRoman"/>
      <w:lvlText w:val="%6."/>
      <w:lvlJc w:val="right"/>
      <w:pPr>
        <w:ind w:left="4414" w:hanging="180"/>
      </w:pPr>
    </w:lvl>
    <w:lvl w:ilvl="6" w:tplc="0419000F" w:tentative="1">
      <w:start w:val="1"/>
      <w:numFmt w:val="decimal"/>
      <w:lvlText w:val="%7."/>
      <w:lvlJc w:val="left"/>
      <w:pPr>
        <w:ind w:left="5134" w:hanging="360"/>
      </w:pPr>
    </w:lvl>
    <w:lvl w:ilvl="7" w:tplc="04190019" w:tentative="1">
      <w:start w:val="1"/>
      <w:numFmt w:val="lowerLetter"/>
      <w:lvlText w:val="%8."/>
      <w:lvlJc w:val="left"/>
      <w:pPr>
        <w:ind w:left="5854" w:hanging="360"/>
      </w:pPr>
    </w:lvl>
    <w:lvl w:ilvl="8" w:tplc="0419001B" w:tentative="1">
      <w:start w:val="1"/>
      <w:numFmt w:val="lowerRoman"/>
      <w:lvlText w:val="%9."/>
      <w:lvlJc w:val="right"/>
      <w:pPr>
        <w:ind w:left="6574" w:hanging="180"/>
      </w:pPr>
    </w:lvl>
  </w:abstractNum>
  <w:abstractNum w:abstractNumId="18">
    <w:nsid w:val="49463E9D"/>
    <w:multiLevelType w:val="hybridMultilevel"/>
    <w:tmpl w:val="859ADF98"/>
    <w:lvl w:ilvl="0" w:tplc="0419000F">
      <w:start w:val="1"/>
      <w:numFmt w:val="decimal"/>
      <w:lvlText w:val="%1."/>
      <w:lvlJc w:val="left"/>
      <w:pPr>
        <w:tabs>
          <w:tab w:val="num" w:pos="1080"/>
        </w:tabs>
        <w:ind w:left="108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9">
    <w:nsid w:val="4BAB25F7"/>
    <w:multiLevelType w:val="hybridMultilevel"/>
    <w:tmpl w:val="859ADF98"/>
    <w:lvl w:ilvl="0" w:tplc="0419000F">
      <w:start w:val="1"/>
      <w:numFmt w:val="decimal"/>
      <w:lvlText w:val="%1."/>
      <w:lvlJc w:val="left"/>
      <w:pPr>
        <w:tabs>
          <w:tab w:val="num" w:pos="1080"/>
        </w:tabs>
        <w:ind w:left="108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0">
    <w:nsid w:val="4F442191"/>
    <w:multiLevelType w:val="multilevel"/>
    <w:tmpl w:val="ED44FE3A"/>
    <w:lvl w:ilvl="0">
      <w:start w:val="1"/>
      <w:numFmt w:val="decimal"/>
      <w:lvlText w:val="%1."/>
      <w:lvlJc w:val="left"/>
      <w:pPr>
        <w:tabs>
          <w:tab w:val="num" w:pos="1353"/>
        </w:tabs>
        <w:ind w:left="1353" w:hanging="360"/>
      </w:pPr>
      <w:rPr>
        <w:rFonts w:hint="default"/>
      </w:rPr>
    </w:lvl>
    <w:lvl w:ilvl="1">
      <w:start w:val="1"/>
      <w:numFmt w:val="lowerLetter"/>
      <w:lvlText w:val="%2."/>
      <w:lvlJc w:val="left"/>
      <w:pPr>
        <w:tabs>
          <w:tab w:val="num" w:pos="2073"/>
        </w:tabs>
        <w:ind w:left="2073" w:hanging="360"/>
      </w:pPr>
    </w:lvl>
    <w:lvl w:ilvl="2">
      <w:start w:val="1"/>
      <w:numFmt w:val="lowerRoman"/>
      <w:lvlText w:val="%3."/>
      <w:lvlJc w:val="right"/>
      <w:pPr>
        <w:tabs>
          <w:tab w:val="num" w:pos="2793"/>
        </w:tabs>
        <w:ind w:left="2793" w:hanging="180"/>
      </w:pPr>
    </w:lvl>
    <w:lvl w:ilvl="3">
      <w:start w:val="1"/>
      <w:numFmt w:val="decimal"/>
      <w:lvlText w:val="%4."/>
      <w:lvlJc w:val="left"/>
      <w:pPr>
        <w:tabs>
          <w:tab w:val="num" w:pos="3513"/>
        </w:tabs>
        <w:ind w:left="3513" w:hanging="360"/>
      </w:pPr>
    </w:lvl>
    <w:lvl w:ilvl="4">
      <w:start w:val="1"/>
      <w:numFmt w:val="lowerLetter"/>
      <w:lvlText w:val="%5."/>
      <w:lvlJc w:val="left"/>
      <w:pPr>
        <w:tabs>
          <w:tab w:val="num" w:pos="4233"/>
        </w:tabs>
        <w:ind w:left="4233" w:hanging="360"/>
      </w:pPr>
    </w:lvl>
    <w:lvl w:ilvl="5">
      <w:start w:val="1"/>
      <w:numFmt w:val="lowerRoman"/>
      <w:lvlText w:val="%6."/>
      <w:lvlJc w:val="right"/>
      <w:pPr>
        <w:tabs>
          <w:tab w:val="num" w:pos="4953"/>
        </w:tabs>
        <w:ind w:left="4953" w:hanging="180"/>
      </w:pPr>
    </w:lvl>
    <w:lvl w:ilvl="6">
      <w:start w:val="1"/>
      <w:numFmt w:val="decimal"/>
      <w:lvlText w:val="%7."/>
      <w:lvlJc w:val="left"/>
      <w:pPr>
        <w:tabs>
          <w:tab w:val="num" w:pos="5673"/>
        </w:tabs>
        <w:ind w:left="5673" w:hanging="360"/>
      </w:pPr>
    </w:lvl>
    <w:lvl w:ilvl="7">
      <w:start w:val="1"/>
      <w:numFmt w:val="lowerLetter"/>
      <w:lvlText w:val="%8."/>
      <w:lvlJc w:val="left"/>
      <w:pPr>
        <w:tabs>
          <w:tab w:val="num" w:pos="6393"/>
        </w:tabs>
        <w:ind w:left="6393" w:hanging="360"/>
      </w:pPr>
    </w:lvl>
    <w:lvl w:ilvl="8">
      <w:start w:val="1"/>
      <w:numFmt w:val="lowerRoman"/>
      <w:lvlText w:val="%9."/>
      <w:lvlJc w:val="right"/>
      <w:pPr>
        <w:tabs>
          <w:tab w:val="num" w:pos="7113"/>
        </w:tabs>
        <w:ind w:left="7113" w:hanging="180"/>
      </w:pPr>
    </w:lvl>
  </w:abstractNum>
  <w:abstractNum w:abstractNumId="21">
    <w:nsid w:val="525A7F50"/>
    <w:multiLevelType w:val="hybridMultilevel"/>
    <w:tmpl w:val="E53019A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5994570E"/>
    <w:multiLevelType w:val="multilevel"/>
    <w:tmpl w:val="25EC5468"/>
    <w:lvl w:ilvl="0">
      <w:start w:val="1"/>
      <w:numFmt w:val="decimal"/>
      <w:lvlText w:val="%1."/>
      <w:lvlJc w:val="left"/>
      <w:pPr>
        <w:tabs>
          <w:tab w:val="num" w:pos="720"/>
        </w:tabs>
        <w:ind w:left="720" w:hanging="360"/>
      </w:pPr>
      <w:rPr>
        <w:rFonts w:hint="default"/>
      </w:rPr>
    </w:lvl>
    <w:lvl w:ilvl="1">
      <w:start w:val="1"/>
      <w:numFmt w:val="decimal"/>
      <w:isLgl/>
      <w:lvlText w:val="3.%2."/>
      <w:lvlJc w:val="left"/>
      <w:pPr>
        <w:tabs>
          <w:tab w:val="num" w:pos="780"/>
        </w:tabs>
        <w:ind w:left="780" w:hanging="420"/>
      </w:pPr>
      <w:rPr>
        <w:rFonts w:hint="default"/>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080"/>
        </w:tabs>
        <w:ind w:left="1080" w:hanging="72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440"/>
        </w:tabs>
        <w:ind w:left="1440" w:hanging="108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1800"/>
        </w:tabs>
        <w:ind w:left="1800" w:hanging="1440"/>
      </w:pPr>
      <w:rPr>
        <w:rFonts w:hint="default"/>
      </w:rPr>
    </w:lvl>
    <w:lvl w:ilvl="8">
      <w:start w:val="1"/>
      <w:numFmt w:val="decimal"/>
      <w:isLgl/>
      <w:lvlText w:val="%1.%2.%3.%4.%5.%6.%7.%8.%9."/>
      <w:lvlJc w:val="left"/>
      <w:pPr>
        <w:tabs>
          <w:tab w:val="num" w:pos="2160"/>
        </w:tabs>
        <w:ind w:left="2160" w:hanging="1800"/>
      </w:pPr>
      <w:rPr>
        <w:rFonts w:hint="default"/>
      </w:rPr>
    </w:lvl>
  </w:abstractNum>
  <w:abstractNum w:abstractNumId="23">
    <w:nsid w:val="5B657090"/>
    <w:multiLevelType w:val="multilevel"/>
    <w:tmpl w:val="ED44FE3A"/>
    <w:lvl w:ilvl="0">
      <w:start w:val="1"/>
      <w:numFmt w:val="decimal"/>
      <w:lvlText w:val="%1."/>
      <w:lvlJc w:val="left"/>
      <w:pPr>
        <w:tabs>
          <w:tab w:val="num" w:pos="1353"/>
        </w:tabs>
        <w:ind w:left="1353" w:hanging="360"/>
      </w:pPr>
      <w:rPr>
        <w:rFonts w:hint="default"/>
      </w:rPr>
    </w:lvl>
    <w:lvl w:ilvl="1">
      <w:start w:val="1"/>
      <w:numFmt w:val="lowerLetter"/>
      <w:lvlText w:val="%2."/>
      <w:lvlJc w:val="left"/>
      <w:pPr>
        <w:tabs>
          <w:tab w:val="num" w:pos="2073"/>
        </w:tabs>
        <w:ind w:left="2073" w:hanging="360"/>
      </w:pPr>
    </w:lvl>
    <w:lvl w:ilvl="2">
      <w:start w:val="1"/>
      <w:numFmt w:val="lowerRoman"/>
      <w:lvlText w:val="%3."/>
      <w:lvlJc w:val="right"/>
      <w:pPr>
        <w:tabs>
          <w:tab w:val="num" w:pos="2793"/>
        </w:tabs>
        <w:ind w:left="2793" w:hanging="180"/>
      </w:pPr>
    </w:lvl>
    <w:lvl w:ilvl="3">
      <w:start w:val="1"/>
      <w:numFmt w:val="decimal"/>
      <w:lvlText w:val="%4."/>
      <w:lvlJc w:val="left"/>
      <w:pPr>
        <w:tabs>
          <w:tab w:val="num" w:pos="3513"/>
        </w:tabs>
        <w:ind w:left="3513" w:hanging="360"/>
      </w:pPr>
    </w:lvl>
    <w:lvl w:ilvl="4">
      <w:start w:val="1"/>
      <w:numFmt w:val="lowerLetter"/>
      <w:lvlText w:val="%5."/>
      <w:lvlJc w:val="left"/>
      <w:pPr>
        <w:tabs>
          <w:tab w:val="num" w:pos="4233"/>
        </w:tabs>
        <w:ind w:left="4233" w:hanging="360"/>
      </w:pPr>
    </w:lvl>
    <w:lvl w:ilvl="5">
      <w:start w:val="1"/>
      <w:numFmt w:val="lowerRoman"/>
      <w:lvlText w:val="%6."/>
      <w:lvlJc w:val="right"/>
      <w:pPr>
        <w:tabs>
          <w:tab w:val="num" w:pos="4953"/>
        </w:tabs>
        <w:ind w:left="4953" w:hanging="180"/>
      </w:pPr>
    </w:lvl>
    <w:lvl w:ilvl="6">
      <w:start w:val="1"/>
      <w:numFmt w:val="decimal"/>
      <w:lvlText w:val="%7."/>
      <w:lvlJc w:val="left"/>
      <w:pPr>
        <w:tabs>
          <w:tab w:val="num" w:pos="5673"/>
        </w:tabs>
        <w:ind w:left="5673" w:hanging="360"/>
      </w:pPr>
    </w:lvl>
    <w:lvl w:ilvl="7">
      <w:start w:val="1"/>
      <w:numFmt w:val="lowerLetter"/>
      <w:lvlText w:val="%8."/>
      <w:lvlJc w:val="left"/>
      <w:pPr>
        <w:tabs>
          <w:tab w:val="num" w:pos="6393"/>
        </w:tabs>
        <w:ind w:left="6393" w:hanging="360"/>
      </w:pPr>
    </w:lvl>
    <w:lvl w:ilvl="8">
      <w:start w:val="1"/>
      <w:numFmt w:val="lowerRoman"/>
      <w:lvlText w:val="%9."/>
      <w:lvlJc w:val="right"/>
      <w:pPr>
        <w:tabs>
          <w:tab w:val="num" w:pos="7113"/>
        </w:tabs>
        <w:ind w:left="7113" w:hanging="180"/>
      </w:pPr>
    </w:lvl>
  </w:abstractNum>
  <w:abstractNum w:abstractNumId="24">
    <w:nsid w:val="641C5C81"/>
    <w:multiLevelType w:val="hybridMultilevel"/>
    <w:tmpl w:val="091E0016"/>
    <w:lvl w:ilvl="0" w:tplc="B3E4E68C">
      <w:start w:val="1"/>
      <w:numFmt w:val="decimal"/>
      <w:lvlText w:val="%1."/>
      <w:lvlJc w:val="left"/>
      <w:pPr>
        <w:ind w:left="1688" w:hanging="780"/>
      </w:pPr>
      <w:rPr>
        <w:rFonts w:hint="default"/>
      </w:rPr>
    </w:lvl>
    <w:lvl w:ilvl="1" w:tplc="04190019" w:tentative="1">
      <w:start w:val="1"/>
      <w:numFmt w:val="lowerLetter"/>
      <w:lvlText w:val="%2."/>
      <w:lvlJc w:val="left"/>
      <w:pPr>
        <w:ind w:left="1894" w:hanging="360"/>
      </w:pPr>
    </w:lvl>
    <w:lvl w:ilvl="2" w:tplc="0419001B" w:tentative="1">
      <w:start w:val="1"/>
      <w:numFmt w:val="lowerRoman"/>
      <w:lvlText w:val="%3."/>
      <w:lvlJc w:val="right"/>
      <w:pPr>
        <w:ind w:left="2614" w:hanging="180"/>
      </w:pPr>
    </w:lvl>
    <w:lvl w:ilvl="3" w:tplc="0419000F" w:tentative="1">
      <w:start w:val="1"/>
      <w:numFmt w:val="decimal"/>
      <w:lvlText w:val="%4."/>
      <w:lvlJc w:val="left"/>
      <w:pPr>
        <w:ind w:left="3334" w:hanging="360"/>
      </w:pPr>
    </w:lvl>
    <w:lvl w:ilvl="4" w:tplc="04190019" w:tentative="1">
      <w:start w:val="1"/>
      <w:numFmt w:val="lowerLetter"/>
      <w:lvlText w:val="%5."/>
      <w:lvlJc w:val="left"/>
      <w:pPr>
        <w:ind w:left="4054" w:hanging="360"/>
      </w:pPr>
    </w:lvl>
    <w:lvl w:ilvl="5" w:tplc="0419001B" w:tentative="1">
      <w:start w:val="1"/>
      <w:numFmt w:val="lowerRoman"/>
      <w:lvlText w:val="%6."/>
      <w:lvlJc w:val="right"/>
      <w:pPr>
        <w:ind w:left="4774" w:hanging="180"/>
      </w:pPr>
    </w:lvl>
    <w:lvl w:ilvl="6" w:tplc="0419000F" w:tentative="1">
      <w:start w:val="1"/>
      <w:numFmt w:val="decimal"/>
      <w:lvlText w:val="%7."/>
      <w:lvlJc w:val="left"/>
      <w:pPr>
        <w:ind w:left="5494" w:hanging="360"/>
      </w:pPr>
    </w:lvl>
    <w:lvl w:ilvl="7" w:tplc="04190019" w:tentative="1">
      <w:start w:val="1"/>
      <w:numFmt w:val="lowerLetter"/>
      <w:lvlText w:val="%8."/>
      <w:lvlJc w:val="left"/>
      <w:pPr>
        <w:ind w:left="6214" w:hanging="360"/>
      </w:pPr>
    </w:lvl>
    <w:lvl w:ilvl="8" w:tplc="0419001B" w:tentative="1">
      <w:start w:val="1"/>
      <w:numFmt w:val="lowerRoman"/>
      <w:lvlText w:val="%9."/>
      <w:lvlJc w:val="right"/>
      <w:pPr>
        <w:ind w:left="6934" w:hanging="180"/>
      </w:pPr>
    </w:lvl>
  </w:abstractNum>
  <w:abstractNum w:abstractNumId="25">
    <w:nsid w:val="66CE33B5"/>
    <w:multiLevelType w:val="hybridMultilevel"/>
    <w:tmpl w:val="AB7C36E4"/>
    <w:lvl w:ilvl="0" w:tplc="DEF84E32">
      <w:start w:val="1"/>
      <w:numFmt w:val="decimal"/>
      <w:lvlText w:val="%1."/>
      <w:lvlJc w:val="left"/>
      <w:pPr>
        <w:tabs>
          <w:tab w:val="num" w:pos="2941"/>
        </w:tabs>
        <w:ind w:left="2941" w:hanging="360"/>
      </w:pPr>
      <w:rPr>
        <w:rFonts w:hint="default"/>
      </w:rPr>
    </w:lvl>
    <w:lvl w:ilvl="1" w:tplc="04190019" w:tentative="1">
      <w:start w:val="1"/>
      <w:numFmt w:val="lowerLetter"/>
      <w:lvlText w:val="%2."/>
      <w:lvlJc w:val="left"/>
      <w:pPr>
        <w:ind w:left="1894" w:hanging="360"/>
      </w:pPr>
    </w:lvl>
    <w:lvl w:ilvl="2" w:tplc="0419001B" w:tentative="1">
      <w:start w:val="1"/>
      <w:numFmt w:val="lowerRoman"/>
      <w:lvlText w:val="%3."/>
      <w:lvlJc w:val="right"/>
      <w:pPr>
        <w:ind w:left="2614" w:hanging="180"/>
      </w:pPr>
    </w:lvl>
    <w:lvl w:ilvl="3" w:tplc="0419000F" w:tentative="1">
      <w:start w:val="1"/>
      <w:numFmt w:val="decimal"/>
      <w:lvlText w:val="%4."/>
      <w:lvlJc w:val="left"/>
      <w:pPr>
        <w:ind w:left="3334" w:hanging="360"/>
      </w:pPr>
    </w:lvl>
    <w:lvl w:ilvl="4" w:tplc="04190019" w:tentative="1">
      <w:start w:val="1"/>
      <w:numFmt w:val="lowerLetter"/>
      <w:lvlText w:val="%5."/>
      <w:lvlJc w:val="left"/>
      <w:pPr>
        <w:ind w:left="4054" w:hanging="360"/>
      </w:pPr>
    </w:lvl>
    <w:lvl w:ilvl="5" w:tplc="0419001B" w:tentative="1">
      <w:start w:val="1"/>
      <w:numFmt w:val="lowerRoman"/>
      <w:lvlText w:val="%6."/>
      <w:lvlJc w:val="right"/>
      <w:pPr>
        <w:ind w:left="4774" w:hanging="180"/>
      </w:pPr>
    </w:lvl>
    <w:lvl w:ilvl="6" w:tplc="0419000F" w:tentative="1">
      <w:start w:val="1"/>
      <w:numFmt w:val="decimal"/>
      <w:lvlText w:val="%7."/>
      <w:lvlJc w:val="left"/>
      <w:pPr>
        <w:ind w:left="5494" w:hanging="360"/>
      </w:pPr>
    </w:lvl>
    <w:lvl w:ilvl="7" w:tplc="04190019" w:tentative="1">
      <w:start w:val="1"/>
      <w:numFmt w:val="lowerLetter"/>
      <w:lvlText w:val="%8."/>
      <w:lvlJc w:val="left"/>
      <w:pPr>
        <w:ind w:left="6214" w:hanging="360"/>
      </w:pPr>
    </w:lvl>
    <w:lvl w:ilvl="8" w:tplc="0419001B" w:tentative="1">
      <w:start w:val="1"/>
      <w:numFmt w:val="lowerRoman"/>
      <w:lvlText w:val="%9."/>
      <w:lvlJc w:val="right"/>
      <w:pPr>
        <w:ind w:left="6934" w:hanging="180"/>
      </w:pPr>
    </w:lvl>
  </w:abstractNum>
  <w:abstractNum w:abstractNumId="26">
    <w:nsid w:val="68524C28"/>
    <w:multiLevelType w:val="hybridMultilevel"/>
    <w:tmpl w:val="DAB6250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6C496C58"/>
    <w:multiLevelType w:val="multilevel"/>
    <w:tmpl w:val="18FE26B0"/>
    <w:lvl w:ilvl="0">
      <w:start w:val="1"/>
      <w:numFmt w:val="decimal"/>
      <w:lvlText w:val="%1."/>
      <w:lvlJc w:val="left"/>
      <w:pPr>
        <w:tabs>
          <w:tab w:val="num" w:pos="1212"/>
        </w:tabs>
        <w:ind w:left="1212" w:hanging="360"/>
      </w:pPr>
      <w:rPr>
        <w:rFonts w:hint="default"/>
      </w:rPr>
    </w:lvl>
    <w:lvl w:ilvl="1">
      <w:start w:val="1"/>
      <w:numFmt w:val="lowerLetter"/>
      <w:lvlText w:val="%2."/>
      <w:lvlJc w:val="left"/>
      <w:pPr>
        <w:tabs>
          <w:tab w:val="num" w:pos="2073"/>
        </w:tabs>
        <w:ind w:left="2073" w:hanging="360"/>
      </w:pPr>
    </w:lvl>
    <w:lvl w:ilvl="2">
      <w:start w:val="1"/>
      <w:numFmt w:val="lowerRoman"/>
      <w:lvlText w:val="%3."/>
      <w:lvlJc w:val="right"/>
      <w:pPr>
        <w:tabs>
          <w:tab w:val="num" w:pos="2793"/>
        </w:tabs>
        <w:ind w:left="2793" w:hanging="180"/>
      </w:pPr>
    </w:lvl>
    <w:lvl w:ilvl="3">
      <w:start w:val="1"/>
      <w:numFmt w:val="decimal"/>
      <w:lvlText w:val="%4."/>
      <w:lvlJc w:val="left"/>
      <w:pPr>
        <w:tabs>
          <w:tab w:val="num" w:pos="3513"/>
        </w:tabs>
        <w:ind w:left="3513" w:hanging="360"/>
      </w:pPr>
    </w:lvl>
    <w:lvl w:ilvl="4">
      <w:start w:val="1"/>
      <w:numFmt w:val="lowerLetter"/>
      <w:lvlText w:val="%5."/>
      <w:lvlJc w:val="left"/>
      <w:pPr>
        <w:tabs>
          <w:tab w:val="num" w:pos="4233"/>
        </w:tabs>
        <w:ind w:left="4233" w:hanging="360"/>
      </w:pPr>
    </w:lvl>
    <w:lvl w:ilvl="5">
      <w:start w:val="1"/>
      <w:numFmt w:val="lowerRoman"/>
      <w:lvlText w:val="%6."/>
      <w:lvlJc w:val="right"/>
      <w:pPr>
        <w:tabs>
          <w:tab w:val="num" w:pos="4953"/>
        </w:tabs>
        <w:ind w:left="4953" w:hanging="180"/>
      </w:pPr>
    </w:lvl>
    <w:lvl w:ilvl="6">
      <w:start w:val="1"/>
      <w:numFmt w:val="decimal"/>
      <w:lvlText w:val="%7."/>
      <w:lvlJc w:val="left"/>
      <w:pPr>
        <w:tabs>
          <w:tab w:val="num" w:pos="5673"/>
        </w:tabs>
        <w:ind w:left="5673" w:hanging="360"/>
      </w:pPr>
    </w:lvl>
    <w:lvl w:ilvl="7">
      <w:start w:val="1"/>
      <w:numFmt w:val="lowerLetter"/>
      <w:lvlText w:val="%8."/>
      <w:lvlJc w:val="left"/>
      <w:pPr>
        <w:tabs>
          <w:tab w:val="num" w:pos="6393"/>
        </w:tabs>
        <w:ind w:left="6393" w:hanging="360"/>
      </w:pPr>
    </w:lvl>
    <w:lvl w:ilvl="8">
      <w:start w:val="1"/>
      <w:numFmt w:val="lowerRoman"/>
      <w:lvlText w:val="%9."/>
      <w:lvlJc w:val="right"/>
      <w:pPr>
        <w:tabs>
          <w:tab w:val="num" w:pos="7113"/>
        </w:tabs>
        <w:ind w:left="7113" w:hanging="180"/>
      </w:pPr>
    </w:lvl>
  </w:abstractNum>
  <w:abstractNum w:abstractNumId="28">
    <w:nsid w:val="6E4642BD"/>
    <w:multiLevelType w:val="hybridMultilevel"/>
    <w:tmpl w:val="42983646"/>
    <w:lvl w:ilvl="0" w:tplc="B3E4E68C">
      <w:start w:val="1"/>
      <w:numFmt w:val="decimal"/>
      <w:lvlText w:val="%1."/>
      <w:lvlJc w:val="left"/>
      <w:pPr>
        <w:ind w:left="1234" w:hanging="780"/>
      </w:pPr>
      <w:rPr>
        <w:rFonts w:hint="default"/>
      </w:rPr>
    </w:lvl>
    <w:lvl w:ilvl="1" w:tplc="04190019" w:tentative="1">
      <w:start w:val="1"/>
      <w:numFmt w:val="lowerLetter"/>
      <w:lvlText w:val="%2."/>
      <w:lvlJc w:val="left"/>
      <w:pPr>
        <w:ind w:left="1534" w:hanging="360"/>
      </w:pPr>
    </w:lvl>
    <w:lvl w:ilvl="2" w:tplc="0419001B" w:tentative="1">
      <w:start w:val="1"/>
      <w:numFmt w:val="lowerRoman"/>
      <w:lvlText w:val="%3."/>
      <w:lvlJc w:val="right"/>
      <w:pPr>
        <w:ind w:left="2254" w:hanging="180"/>
      </w:pPr>
    </w:lvl>
    <w:lvl w:ilvl="3" w:tplc="0419000F" w:tentative="1">
      <w:start w:val="1"/>
      <w:numFmt w:val="decimal"/>
      <w:lvlText w:val="%4."/>
      <w:lvlJc w:val="left"/>
      <w:pPr>
        <w:ind w:left="2974" w:hanging="360"/>
      </w:pPr>
    </w:lvl>
    <w:lvl w:ilvl="4" w:tplc="04190019" w:tentative="1">
      <w:start w:val="1"/>
      <w:numFmt w:val="lowerLetter"/>
      <w:lvlText w:val="%5."/>
      <w:lvlJc w:val="left"/>
      <w:pPr>
        <w:ind w:left="3694" w:hanging="360"/>
      </w:pPr>
    </w:lvl>
    <w:lvl w:ilvl="5" w:tplc="0419001B" w:tentative="1">
      <w:start w:val="1"/>
      <w:numFmt w:val="lowerRoman"/>
      <w:lvlText w:val="%6."/>
      <w:lvlJc w:val="right"/>
      <w:pPr>
        <w:ind w:left="4414" w:hanging="180"/>
      </w:pPr>
    </w:lvl>
    <w:lvl w:ilvl="6" w:tplc="0419000F" w:tentative="1">
      <w:start w:val="1"/>
      <w:numFmt w:val="decimal"/>
      <w:lvlText w:val="%7."/>
      <w:lvlJc w:val="left"/>
      <w:pPr>
        <w:ind w:left="5134" w:hanging="360"/>
      </w:pPr>
    </w:lvl>
    <w:lvl w:ilvl="7" w:tplc="04190019" w:tentative="1">
      <w:start w:val="1"/>
      <w:numFmt w:val="lowerLetter"/>
      <w:lvlText w:val="%8."/>
      <w:lvlJc w:val="left"/>
      <w:pPr>
        <w:ind w:left="5854" w:hanging="360"/>
      </w:pPr>
    </w:lvl>
    <w:lvl w:ilvl="8" w:tplc="0419001B" w:tentative="1">
      <w:start w:val="1"/>
      <w:numFmt w:val="lowerRoman"/>
      <w:lvlText w:val="%9."/>
      <w:lvlJc w:val="right"/>
      <w:pPr>
        <w:ind w:left="6574" w:hanging="180"/>
      </w:pPr>
    </w:lvl>
  </w:abstractNum>
  <w:abstractNum w:abstractNumId="29">
    <w:nsid w:val="6E5F76BA"/>
    <w:multiLevelType w:val="singleLevel"/>
    <w:tmpl w:val="DEF84E32"/>
    <w:lvl w:ilvl="0">
      <w:start w:val="1"/>
      <w:numFmt w:val="decimal"/>
      <w:lvlText w:val="%1."/>
      <w:lvlJc w:val="left"/>
      <w:pPr>
        <w:tabs>
          <w:tab w:val="num" w:pos="2487"/>
        </w:tabs>
        <w:ind w:left="2487" w:hanging="360"/>
      </w:pPr>
      <w:rPr>
        <w:rFonts w:hint="default"/>
      </w:rPr>
    </w:lvl>
  </w:abstractNum>
  <w:abstractNum w:abstractNumId="30">
    <w:nsid w:val="6E796662"/>
    <w:multiLevelType w:val="hybridMultilevel"/>
    <w:tmpl w:val="9A0EAE04"/>
    <w:lvl w:ilvl="0" w:tplc="6370302E">
      <w:start w:val="1"/>
      <w:numFmt w:val="decimal"/>
      <w:lvlText w:val="%1."/>
      <w:lvlJc w:val="left"/>
      <w:pPr>
        <w:ind w:left="1069" w:hanging="360"/>
      </w:pPr>
      <w:rPr>
        <w:rFonts w:hint="default"/>
        <w:b w:val="0"/>
        <w:i w:val="0"/>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31">
    <w:nsid w:val="700E2523"/>
    <w:multiLevelType w:val="multilevel"/>
    <w:tmpl w:val="D5A24A16"/>
    <w:lvl w:ilvl="0">
      <w:start w:val="1"/>
      <w:numFmt w:val="decimal"/>
      <w:lvlText w:val="%1."/>
      <w:lvlJc w:val="left"/>
      <w:pPr>
        <w:tabs>
          <w:tab w:val="num" w:pos="644"/>
        </w:tabs>
        <w:ind w:left="644" w:hanging="360"/>
      </w:pPr>
      <w:rPr>
        <w:rFonts w:hint="default"/>
      </w:rPr>
    </w:lvl>
    <w:lvl w:ilvl="1" w:tentative="1">
      <w:start w:val="1"/>
      <w:numFmt w:val="lowerLetter"/>
      <w:lvlText w:val="%2."/>
      <w:lvlJc w:val="left"/>
      <w:pPr>
        <w:tabs>
          <w:tab w:val="num" w:pos="1364"/>
        </w:tabs>
        <w:ind w:left="1364" w:hanging="360"/>
      </w:pPr>
    </w:lvl>
    <w:lvl w:ilvl="2" w:tentative="1">
      <w:start w:val="1"/>
      <w:numFmt w:val="lowerRoman"/>
      <w:lvlText w:val="%3."/>
      <w:lvlJc w:val="right"/>
      <w:pPr>
        <w:tabs>
          <w:tab w:val="num" w:pos="2084"/>
        </w:tabs>
        <w:ind w:left="2084" w:hanging="180"/>
      </w:pPr>
    </w:lvl>
    <w:lvl w:ilvl="3">
      <w:start w:val="1"/>
      <w:numFmt w:val="decimal"/>
      <w:lvlText w:val="%4."/>
      <w:lvlJc w:val="left"/>
      <w:pPr>
        <w:tabs>
          <w:tab w:val="num" w:pos="2804"/>
        </w:tabs>
        <w:ind w:left="2804" w:hanging="360"/>
      </w:pPr>
    </w:lvl>
    <w:lvl w:ilvl="4" w:tentative="1">
      <w:start w:val="1"/>
      <w:numFmt w:val="lowerLetter"/>
      <w:lvlText w:val="%5."/>
      <w:lvlJc w:val="left"/>
      <w:pPr>
        <w:tabs>
          <w:tab w:val="num" w:pos="3524"/>
        </w:tabs>
        <w:ind w:left="3524" w:hanging="360"/>
      </w:pPr>
    </w:lvl>
    <w:lvl w:ilvl="5" w:tentative="1">
      <w:start w:val="1"/>
      <w:numFmt w:val="lowerRoman"/>
      <w:lvlText w:val="%6."/>
      <w:lvlJc w:val="right"/>
      <w:pPr>
        <w:tabs>
          <w:tab w:val="num" w:pos="4244"/>
        </w:tabs>
        <w:ind w:left="4244" w:hanging="180"/>
      </w:pPr>
    </w:lvl>
    <w:lvl w:ilvl="6">
      <w:start w:val="1"/>
      <w:numFmt w:val="decimal"/>
      <w:lvlText w:val="%7."/>
      <w:lvlJc w:val="left"/>
      <w:pPr>
        <w:tabs>
          <w:tab w:val="num" w:pos="4964"/>
        </w:tabs>
        <w:ind w:left="4964" w:hanging="360"/>
      </w:pPr>
    </w:lvl>
    <w:lvl w:ilvl="7" w:tentative="1">
      <w:start w:val="1"/>
      <w:numFmt w:val="lowerLetter"/>
      <w:lvlText w:val="%8."/>
      <w:lvlJc w:val="left"/>
      <w:pPr>
        <w:tabs>
          <w:tab w:val="num" w:pos="5684"/>
        </w:tabs>
        <w:ind w:left="5684" w:hanging="360"/>
      </w:pPr>
    </w:lvl>
    <w:lvl w:ilvl="8" w:tentative="1">
      <w:start w:val="1"/>
      <w:numFmt w:val="lowerRoman"/>
      <w:lvlText w:val="%9."/>
      <w:lvlJc w:val="right"/>
      <w:pPr>
        <w:tabs>
          <w:tab w:val="num" w:pos="6404"/>
        </w:tabs>
        <w:ind w:left="6404" w:hanging="180"/>
      </w:pPr>
    </w:lvl>
  </w:abstractNum>
  <w:abstractNum w:abstractNumId="32">
    <w:nsid w:val="71B205A6"/>
    <w:multiLevelType w:val="hybridMultilevel"/>
    <w:tmpl w:val="0262C15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738F0C9F"/>
    <w:multiLevelType w:val="hybridMultilevel"/>
    <w:tmpl w:val="A18AADD4"/>
    <w:lvl w:ilvl="0" w:tplc="C8BC7FC0">
      <w:start w:val="1"/>
      <w:numFmt w:val="bullet"/>
      <w:lvlText w:val="-"/>
      <w:lvlJc w:val="left"/>
      <w:pPr>
        <w:ind w:left="720" w:hanging="360"/>
      </w:pPr>
      <w:rPr>
        <w:rFonts w:ascii="Times New Roman" w:hAnsi="Times New Roman" w:cs="Times New Roman"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nsid w:val="74471B37"/>
    <w:multiLevelType w:val="hybridMultilevel"/>
    <w:tmpl w:val="6DA83476"/>
    <w:lvl w:ilvl="0" w:tplc="0419000F">
      <w:start w:val="1"/>
      <w:numFmt w:val="decimal"/>
      <w:lvlText w:val="%1."/>
      <w:lvlJc w:val="left"/>
      <w:pPr>
        <w:tabs>
          <w:tab w:val="num" w:pos="1080"/>
        </w:tabs>
        <w:ind w:left="1080" w:hanging="360"/>
      </w:p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35">
    <w:nsid w:val="79CC6C83"/>
    <w:multiLevelType w:val="singleLevel"/>
    <w:tmpl w:val="0419000F"/>
    <w:lvl w:ilvl="0">
      <w:start w:val="1"/>
      <w:numFmt w:val="decimal"/>
      <w:lvlText w:val="%1."/>
      <w:lvlJc w:val="left"/>
      <w:pPr>
        <w:tabs>
          <w:tab w:val="num" w:pos="360"/>
        </w:tabs>
        <w:ind w:left="360" w:hanging="360"/>
      </w:pPr>
    </w:lvl>
  </w:abstractNum>
  <w:abstractNum w:abstractNumId="36">
    <w:nsid w:val="7A6A003E"/>
    <w:multiLevelType w:val="hybridMultilevel"/>
    <w:tmpl w:val="6A7EC710"/>
    <w:lvl w:ilvl="0" w:tplc="036CB9E8">
      <w:start w:val="1"/>
      <w:numFmt w:val="decimal"/>
      <w:lvlText w:val="%1."/>
      <w:lvlJc w:val="left"/>
      <w:pPr>
        <w:tabs>
          <w:tab w:val="num" w:pos="1069"/>
        </w:tabs>
        <w:ind w:left="1069" w:hanging="360"/>
      </w:pPr>
      <w:rPr>
        <w:rFonts w:hint="default"/>
      </w:rPr>
    </w:lvl>
    <w:lvl w:ilvl="1" w:tplc="043F0019" w:tentative="1">
      <w:start w:val="1"/>
      <w:numFmt w:val="lowerLetter"/>
      <w:lvlText w:val="%2."/>
      <w:lvlJc w:val="left"/>
      <w:pPr>
        <w:tabs>
          <w:tab w:val="num" w:pos="1789"/>
        </w:tabs>
        <w:ind w:left="1789" w:hanging="360"/>
      </w:pPr>
    </w:lvl>
    <w:lvl w:ilvl="2" w:tplc="043F001B" w:tentative="1">
      <w:start w:val="1"/>
      <w:numFmt w:val="lowerRoman"/>
      <w:lvlText w:val="%3."/>
      <w:lvlJc w:val="right"/>
      <w:pPr>
        <w:tabs>
          <w:tab w:val="num" w:pos="2509"/>
        </w:tabs>
        <w:ind w:left="2509" w:hanging="180"/>
      </w:pPr>
    </w:lvl>
    <w:lvl w:ilvl="3" w:tplc="043F000F" w:tentative="1">
      <w:start w:val="1"/>
      <w:numFmt w:val="decimal"/>
      <w:lvlText w:val="%4."/>
      <w:lvlJc w:val="left"/>
      <w:pPr>
        <w:tabs>
          <w:tab w:val="num" w:pos="3229"/>
        </w:tabs>
        <w:ind w:left="3229" w:hanging="360"/>
      </w:pPr>
    </w:lvl>
    <w:lvl w:ilvl="4" w:tplc="043F0019" w:tentative="1">
      <w:start w:val="1"/>
      <w:numFmt w:val="lowerLetter"/>
      <w:lvlText w:val="%5."/>
      <w:lvlJc w:val="left"/>
      <w:pPr>
        <w:tabs>
          <w:tab w:val="num" w:pos="3949"/>
        </w:tabs>
        <w:ind w:left="3949" w:hanging="360"/>
      </w:pPr>
    </w:lvl>
    <w:lvl w:ilvl="5" w:tplc="043F001B" w:tentative="1">
      <w:start w:val="1"/>
      <w:numFmt w:val="lowerRoman"/>
      <w:lvlText w:val="%6."/>
      <w:lvlJc w:val="right"/>
      <w:pPr>
        <w:tabs>
          <w:tab w:val="num" w:pos="4669"/>
        </w:tabs>
        <w:ind w:left="4669" w:hanging="180"/>
      </w:pPr>
    </w:lvl>
    <w:lvl w:ilvl="6" w:tplc="043F000F" w:tentative="1">
      <w:start w:val="1"/>
      <w:numFmt w:val="decimal"/>
      <w:lvlText w:val="%7."/>
      <w:lvlJc w:val="left"/>
      <w:pPr>
        <w:tabs>
          <w:tab w:val="num" w:pos="5389"/>
        </w:tabs>
        <w:ind w:left="5389" w:hanging="360"/>
      </w:pPr>
    </w:lvl>
    <w:lvl w:ilvl="7" w:tplc="043F0019" w:tentative="1">
      <w:start w:val="1"/>
      <w:numFmt w:val="lowerLetter"/>
      <w:lvlText w:val="%8."/>
      <w:lvlJc w:val="left"/>
      <w:pPr>
        <w:tabs>
          <w:tab w:val="num" w:pos="6109"/>
        </w:tabs>
        <w:ind w:left="6109" w:hanging="360"/>
      </w:pPr>
    </w:lvl>
    <w:lvl w:ilvl="8" w:tplc="043F001B" w:tentative="1">
      <w:start w:val="1"/>
      <w:numFmt w:val="lowerRoman"/>
      <w:lvlText w:val="%9."/>
      <w:lvlJc w:val="right"/>
      <w:pPr>
        <w:tabs>
          <w:tab w:val="num" w:pos="6829"/>
        </w:tabs>
        <w:ind w:left="6829" w:hanging="180"/>
      </w:pPr>
    </w:lvl>
  </w:abstractNum>
  <w:abstractNum w:abstractNumId="37">
    <w:nsid w:val="7B45572E"/>
    <w:multiLevelType w:val="hybridMultilevel"/>
    <w:tmpl w:val="71846A0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7CA62E1A"/>
    <w:multiLevelType w:val="multilevel"/>
    <w:tmpl w:val="FDFEC5E2"/>
    <w:lvl w:ilvl="0">
      <w:start w:val="1"/>
      <w:numFmt w:val="decimal"/>
      <w:lvlText w:val="%1."/>
      <w:lvlJc w:val="left"/>
      <w:pPr>
        <w:tabs>
          <w:tab w:val="num" w:pos="357"/>
        </w:tabs>
        <w:ind w:left="357" w:hanging="357"/>
      </w:pPr>
      <w:rPr>
        <w:rFonts w:hint="default"/>
      </w:rPr>
    </w:lvl>
    <w:lvl w:ilvl="1">
      <w:start w:val="1"/>
      <w:numFmt w:val="decimal"/>
      <w:lvlText w:val="%1.%2"/>
      <w:lvlJc w:val="left"/>
      <w:pPr>
        <w:tabs>
          <w:tab w:val="num" w:pos="720"/>
        </w:tabs>
        <w:ind w:left="720" w:hanging="36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39">
    <w:nsid w:val="7F0A0623"/>
    <w:multiLevelType w:val="singleLevel"/>
    <w:tmpl w:val="0419000F"/>
    <w:lvl w:ilvl="0">
      <w:start w:val="1"/>
      <w:numFmt w:val="decimal"/>
      <w:lvlText w:val="%1."/>
      <w:lvlJc w:val="left"/>
      <w:pPr>
        <w:tabs>
          <w:tab w:val="num" w:pos="360"/>
        </w:tabs>
        <w:ind w:left="360" w:hanging="360"/>
      </w:pPr>
      <w:rPr>
        <w:rFonts w:hint="default"/>
      </w:rPr>
    </w:lvl>
  </w:abstractNum>
  <w:num w:numId="1">
    <w:abstractNumId w:val="36"/>
  </w:num>
  <w:num w:numId="2">
    <w:abstractNumId w:val="39"/>
    <w:lvlOverride w:ilvl="0">
      <w:startOverride w:val="1"/>
    </w:lvlOverride>
  </w:num>
  <w:num w:numId="3">
    <w:abstractNumId w:val="8"/>
  </w:num>
  <w:num w:numId="4">
    <w:abstractNumId w:val="16"/>
  </w:num>
  <w:num w:numId="5">
    <w:abstractNumId w:val="35"/>
  </w:num>
  <w:num w:numId="6">
    <w:abstractNumId w:val="14"/>
  </w:num>
  <w:num w:numId="7">
    <w:abstractNumId w:val="9"/>
  </w:num>
  <w:num w:numId="8">
    <w:abstractNumId w:val="31"/>
  </w:num>
  <w:num w:numId="9">
    <w:abstractNumId w:val="1"/>
  </w:num>
  <w:num w:numId="10">
    <w:abstractNumId w:val="12"/>
  </w:num>
  <w:num w:numId="11">
    <w:abstractNumId w:val="27"/>
  </w:num>
  <w:num w:numId="12">
    <w:abstractNumId w:val="34"/>
  </w:num>
  <w:num w:numId="1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0"/>
  </w:num>
  <w:num w:numId="15">
    <w:abstractNumId w:val="13"/>
  </w:num>
  <w:num w:numId="16">
    <w:abstractNumId w:val="33"/>
  </w:num>
  <w:num w:numId="17">
    <w:abstractNumId w:val="7"/>
  </w:num>
  <w:num w:numId="18">
    <w:abstractNumId w:val="22"/>
  </w:num>
  <w:num w:numId="19">
    <w:abstractNumId w:val="32"/>
  </w:num>
  <w:num w:numId="20">
    <w:abstractNumId w:val="30"/>
  </w:num>
  <w:num w:numId="21">
    <w:abstractNumId w:val="11"/>
  </w:num>
  <w:num w:numId="22">
    <w:abstractNumId w:val="2"/>
  </w:num>
  <w:num w:numId="23">
    <w:abstractNumId w:val="0"/>
  </w:num>
  <w:num w:numId="24">
    <w:abstractNumId w:val="18"/>
  </w:num>
  <w:num w:numId="25">
    <w:abstractNumId w:val="5"/>
  </w:num>
  <w:num w:numId="26">
    <w:abstractNumId w:val="21"/>
  </w:num>
  <w:num w:numId="27">
    <w:abstractNumId w:val="15"/>
  </w:num>
  <w:num w:numId="28">
    <w:abstractNumId w:val="37"/>
  </w:num>
  <w:num w:numId="29">
    <w:abstractNumId w:val="29"/>
  </w:num>
  <w:num w:numId="30">
    <w:abstractNumId w:val="25"/>
  </w:num>
  <w:num w:numId="31">
    <w:abstractNumId w:val="4"/>
  </w:num>
  <w:num w:numId="32">
    <w:abstractNumId w:val="3"/>
  </w:num>
  <w:num w:numId="33">
    <w:abstractNumId w:val="28"/>
  </w:num>
  <w:num w:numId="34">
    <w:abstractNumId w:val="24"/>
  </w:num>
  <w:num w:numId="35">
    <w:abstractNumId w:val="17"/>
  </w:num>
  <w:num w:numId="36">
    <w:abstractNumId w:val="38"/>
  </w:num>
  <w:num w:numId="37">
    <w:abstractNumId w:val="6"/>
  </w:num>
  <w:num w:numId="38">
    <w:abstractNumId w:val="26"/>
  </w:num>
  <w:num w:numId="39">
    <w:abstractNumId w:val="23"/>
  </w:num>
  <w:num w:numId="40">
    <w:abstractNumId w:val="19"/>
  </w:num>
  <w:num w:numId="41">
    <w:abstractNumId w:val="1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5"/>
  <w:embedSystemFonts/>
  <w:stylePaneFormatFilter w:val="3F01"/>
  <w:defaultTabStop w:val="708"/>
  <w:hyphenationZone w:val="141"/>
  <w:characterSpacingControl w:val="doNotCompress"/>
  <w:footnotePr>
    <w:footnote w:id="0"/>
    <w:footnote w:id="1"/>
  </w:footnotePr>
  <w:endnotePr>
    <w:endnote w:id="0"/>
    <w:endnote w:id="1"/>
  </w:endnotePr>
  <w:compat/>
  <w:rsids>
    <w:rsidRoot w:val="007969BB"/>
    <w:rsid w:val="0001233D"/>
    <w:rsid w:val="00022825"/>
    <w:rsid w:val="00024674"/>
    <w:rsid w:val="000272AF"/>
    <w:rsid w:val="00051ED8"/>
    <w:rsid w:val="00051EFB"/>
    <w:rsid w:val="00053421"/>
    <w:rsid w:val="000565E6"/>
    <w:rsid w:val="00060657"/>
    <w:rsid w:val="00065459"/>
    <w:rsid w:val="00075D76"/>
    <w:rsid w:val="00082CE3"/>
    <w:rsid w:val="00085A71"/>
    <w:rsid w:val="00091BCC"/>
    <w:rsid w:val="000A58D5"/>
    <w:rsid w:val="000B3574"/>
    <w:rsid w:val="000B60C9"/>
    <w:rsid w:val="000C0032"/>
    <w:rsid w:val="000D414B"/>
    <w:rsid w:val="000D421A"/>
    <w:rsid w:val="000D7105"/>
    <w:rsid w:val="000E0F76"/>
    <w:rsid w:val="000E2535"/>
    <w:rsid w:val="000E3427"/>
    <w:rsid w:val="00105AE3"/>
    <w:rsid w:val="001111E5"/>
    <w:rsid w:val="001138C3"/>
    <w:rsid w:val="0012793C"/>
    <w:rsid w:val="00132974"/>
    <w:rsid w:val="00137ADA"/>
    <w:rsid w:val="00141995"/>
    <w:rsid w:val="00141D77"/>
    <w:rsid w:val="00142C53"/>
    <w:rsid w:val="00142FCC"/>
    <w:rsid w:val="00143769"/>
    <w:rsid w:val="00145721"/>
    <w:rsid w:val="00161DE5"/>
    <w:rsid w:val="00162173"/>
    <w:rsid w:val="00175805"/>
    <w:rsid w:val="001763AC"/>
    <w:rsid w:val="001860CA"/>
    <w:rsid w:val="00191B83"/>
    <w:rsid w:val="00196A4B"/>
    <w:rsid w:val="001D176F"/>
    <w:rsid w:val="001F030F"/>
    <w:rsid w:val="001F58E1"/>
    <w:rsid w:val="001F721E"/>
    <w:rsid w:val="00203C06"/>
    <w:rsid w:val="002176DA"/>
    <w:rsid w:val="00235809"/>
    <w:rsid w:val="00246CF3"/>
    <w:rsid w:val="00252D93"/>
    <w:rsid w:val="002568C5"/>
    <w:rsid w:val="00272264"/>
    <w:rsid w:val="002739B8"/>
    <w:rsid w:val="0027583C"/>
    <w:rsid w:val="00281654"/>
    <w:rsid w:val="0029302D"/>
    <w:rsid w:val="002930BF"/>
    <w:rsid w:val="002A2073"/>
    <w:rsid w:val="002B753E"/>
    <w:rsid w:val="002C184D"/>
    <w:rsid w:val="002C2ADD"/>
    <w:rsid w:val="002D2303"/>
    <w:rsid w:val="002D378C"/>
    <w:rsid w:val="002E1FD2"/>
    <w:rsid w:val="002E28BE"/>
    <w:rsid w:val="002F0461"/>
    <w:rsid w:val="002F5510"/>
    <w:rsid w:val="002F7751"/>
    <w:rsid w:val="00300B50"/>
    <w:rsid w:val="003057D0"/>
    <w:rsid w:val="003109AF"/>
    <w:rsid w:val="00322AFA"/>
    <w:rsid w:val="00323A86"/>
    <w:rsid w:val="003346FE"/>
    <w:rsid w:val="003360DE"/>
    <w:rsid w:val="00354414"/>
    <w:rsid w:val="00363167"/>
    <w:rsid w:val="0036321D"/>
    <w:rsid w:val="003747ED"/>
    <w:rsid w:val="003A0CD9"/>
    <w:rsid w:val="003A6983"/>
    <w:rsid w:val="003A7589"/>
    <w:rsid w:val="003B1A5C"/>
    <w:rsid w:val="003B4DD7"/>
    <w:rsid w:val="003B5C04"/>
    <w:rsid w:val="003B7734"/>
    <w:rsid w:val="003C340C"/>
    <w:rsid w:val="003C3903"/>
    <w:rsid w:val="003C3A15"/>
    <w:rsid w:val="003C6851"/>
    <w:rsid w:val="003E16F9"/>
    <w:rsid w:val="003E6969"/>
    <w:rsid w:val="003F3D64"/>
    <w:rsid w:val="00401B39"/>
    <w:rsid w:val="00407EDC"/>
    <w:rsid w:val="00407F31"/>
    <w:rsid w:val="00416B6F"/>
    <w:rsid w:val="00423852"/>
    <w:rsid w:val="00427CBB"/>
    <w:rsid w:val="004322FA"/>
    <w:rsid w:val="00443C09"/>
    <w:rsid w:val="00443C58"/>
    <w:rsid w:val="00444803"/>
    <w:rsid w:val="00451893"/>
    <w:rsid w:val="00453774"/>
    <w:rsid w:val="00465A33"/>
    <w:rsid w:val="00476610"/>
    <w:rsid w:val="004802B9"/>
    <w:rsid w:val="004828D2"/>
    <w:rsid w:val="0048600E"/>
    <w:rsid w:val="004976A7"/>
    <w:rsid w:val="004B0563"/>
    <w:rsid w:val="004B62BD"/>
    <w:rsid w:val="004C1563"/>
    <w:rsid w:val="004C16FF"/>
    <w:rsid w:val="004C6C35"/>
    <w:rsid w:val="004C7D69"/>
    <w:rsid w:val="004D0053"/>
    <w:rsid w:val="004E08EE"/>
    <w:rsid w:val="00510085"/>
    <w:rsid w:val="005166DD"/>
    <w:rsid w:val="00546489"/>
    <w:rsid w:val="0056224C"/>
    <w:rsid w:val="0056335C"/>
    <w:rsid w:val="00571D62"/>
    <w:rsid w:val="00571D80"/>
    <w:rsid w:val="00575E63"/>
    <w:rsid w:val="005817A3"/>
    <w:rsid w:val="00581926"/>
    <w:rsid w:val="005926D2"/>
    <w:rsid w:val="005934EB"/>
    <w:rsid w:val="0059431A"/>
    <w:rsid w:val="005A20B1"/>
    <w:rsid w:val="005A3850"/>
    <w:rsid w:val="005A5351"/>
    <w:rsid w:val="005B4C5D"/>
    <w:rsid w:val="005B6C9F"/>
    <w:rsid w:val="005C5208"/>
    <w:rsid w:val="005C7A93"/>
    <w:rsid w:val="005D23B6"/>
    <w:rsid w:val="005D4253"/>
    <w:rsid w:val="005E0D0C"/>
    <w:rsid w:val="005E2A19"/>
    <w:rsid w:val="005F1B3D"/>
    <w:rsid w:val="005F461E"/>
    <w:rsid w:val="005F6EBF"/>
    <w:rsid w:val="0060374E"/>
    <w:rsid w:val="00606A26"/>
    <w:rsid w:val="00637B93"/>
    <w:rsid w:val="00640D92"/>
    <w:rsid w:val="00643DF7"/>
    <w:rsid w:val="00644A39"/>
    <w:rsid w:val="0065004A"/>
    <w:rsid w:val="00650CBD"/>
    <w:rsid w:val="00661C9D"/>
    <w:rsid w:val="00667820"/>
    <w:rsid w:val="00677A26"/>
    <w:rsid w:val="00683B1B"/>
    <w:rsid w:val="006952BE"/>
    <w:rsid w:val="006955F9"/>
    <w:rsid w:val="006A457E"/>
    <w:rsid w:val="006A6386"/>
    <w:rsid w:val="006A65F5"/>
    <w:rsid w:val="006B66D2"/>
    <w:rsid w:val="006C37CD"/>
    <w:rsid w:val="006D115D"/>
    <w:rsid w:val="006E0A08"/>
    <w:rsid w:val="006E4A64"/>
    <w:rsid w:val="006F0887"/>
    <w:rsid w:val="006F1B72"/>
    <w:rsid w:val="006F3295"/>
    <w:rsid w:val="00700460"/>
    <w:rsid w:val="007047C1"/>
    <w:rsid w:val="0071176F"/>
    <w:rsid w:val="0071373F"/>
    <w:rsid w:val="00713B4E"/>
    <w:rsid w:val="0072341D"/>
    <w:rsid w:val="00736AD3"/>
    <w:rsid w:val="00741393"/>
    <w:rsid w:val="00752177"/>
    <w:rsid w:val="00761D78"/>
    <w:rsid w:val="007666C9"/>
    <w:rsid w:val="007669EE"/>
    <w:rsid w:val="00776953"/>
    <w:rsid w:val="007827AA"/>
    <w:rsid w:val="0078619C"/>
    <w:rsid w:val="00792436"/>
    <w:rsid w:val="0079477A"/>
    <w:rsid w:val="00794D1D"/>
    <w:rsid w:val="007969BB"/>
    <w:rsid w:val="007A0D2F"/>
    <w:rsid w:val="007A50F2"/>
    <w:rsid w:val="007D6874"/>
    <w:rsid w:val="007E0D62"/>
    <w:rsid w:val="007E41B1"/>
    <w:rsid w:val="007E4489"/>
    <w:rsid w:val="007F2855"/>
    <w:rsid w:val="007F51B0"/>
    <w:rsid w:val="0080395A"/>
    <w:rsid w:val="008054B7"/>
    <w:rsid w:val="00813DDA"/>
    <w:rsid w:val="008158F0"/>
    <w:rsid w:val="00817820"/>
    <w:rsid w:val="00830F01"/>
    <w:rsid w:val="00843DF9"/>
    <w:rsid w:val="00857E63"/>
    <w:rsid w:val="00865148"/>
    <w:rsid w:val="00873CD3"/>
    <w:rsid w:val="00875901"/>
    <w:rsid w:val="008778D0"/>
    <w:rsid w:val="008800CF"/>
    <w:rsid w:val="00892403"/>
    <w:rsid w:val="008A11DB"/>
    <w:rsid w:val="008A3482"/>
    <w:rsid w:val="008A4A36"/>
    <w:rsid w:val="008A73B3"/>
    <w:rsid w:val="008B1C84"/>
    <w:rsid w:val="008C1C62"/>
    <w:rsid w:val="008D49E6"/>
    <w:rsid w:val="008E3F7C"/>
    <w:rsid w:val="008E4D85"/>
    <w:rsid w:val="008E5C08"/>
    <w:rsid w:val="008F536B"/>
    <w:rsid w:val="00915373"/>
    <w:rsid w:val="00917BF6"/>
    <w:rsid w:val="00921F92"/>
    <w:rsid w:val="0093494C"/>
    <w:rsid w:val="009430BB"/>
    <w:rsid w:val="00946664"/>
    <w:rsid w:val="00955C32"/>
    <w:rsid w:val="00956BB8"/>
    <w:rsid w:val="00962E6D"/>
    <w:rsid w:val="00963826"/>
    <w:rsid w:val="00973934"/>
    <w:rsid w:val="00975892"/>
    <w:rsid w:val="00981752"/>
    <w:rsid w:val="00982160"/>
    <w:rsid w:val="00984D6A"/>
    <w:rsid w:val="00992EDF"/>
    <w:rsid w:val="0099316B"/>
    <w:rsid w:val="00993287"/>
    <w:rsid w:val="009A61D2"/>
    <w:rsid w:val="009C0DFD"/>
    <w:rsid w:val="009C64A4"/>
    <w:rsid w:val="009D5F5C"/>
    <w:rsid w:val="009D6708"/>
    <w:rsid w:val="009E22CA"/>
    <w:rsid w:val="009E393A"/>
    <w:rsid w:val="009E7E9C"/>
    <w:rsid w:val="009F0346"/>
    <w:rsid w:val="009F7317"/>
    <w:rsid w:val="00A04D5C"/>
    <w:rsid w:val="00A04EBA"/>
    <w:rsid w:val="00A06B5F"/>
    <w:rsid w:val="00A14CEA"/>
    <w:rsid w:val="00A31531"/>
    <w:rsid w:val="00A35B46"/>
    <w:rsid w:val="00A3714D"/>
    <w:rsid w:val="00A37F25"/>
    <w:rsid w:val="00A4305F"/>
    <w:rsid w:val="00A432E3"/>
    <w:rsid w:val="00A537FE"/>
    <w:rsid w:val="00A557DF"/>
    <w:rsid w:val="00A62A94"/>
    <w:rsid w:val="00A73470"/>
    <w:rsid w:val="00A75DE9"/>
    <w:rsid w:val="00A764FB"/>
    <w:rsid w:val="00A81F51"/>
    <w:rsid w:val="00A83A6F"/>
    <w:rsid w:val="00A84505"/>
    <w:rsid w:val="00A91C53"/>
    <w:rsid w:val="00A93CE4"/>
    <w:rsid w:val="00AA4F2C"/>
    <w:rsid w:val="00AA6044"/>
    <w:rsid w:val="00AA63F6"/>
    <w:rsid w:val="00AB2A83"/>
    <w:rsid w:val="00AB48B7"/>
    <w:rsid w:val="00AB6065"/>
    <w:rsid w:val="00AC0A6B"/>
    <w:rsid w:val="00AC5CE5"/>
    <w:rsid w:val="00AF15FC"/>
    <w:rsid w:val="00AF6D4D"/>
    <w:rsid w:val="00AF7A6E"/>
    <w:rsid w:val="00B000F8"/>
    <w:rsid w:val="00B01456"/>
    <w:rsid w:val="00B0237F"/>
    <w:rsid w:val="00B03A53"/>
    <w:rsid w:val="00B043CD"/>
    <w:rsid w:val="00B10783"/>
    <w:rsid w:val="00B15D6B"/>
    <w:rsid w:val="00B25736"/>
    <w:rsid w:val="00B329EE"/>
    <w:rsid w:val="00B33608"/>
    <w:rsid w:val="00B35051"/>
    <w:rsid w:val="00B41235"/>
    <w:rsid w:val="00B42403"/>
    <w:rsid w:val="00B42A57"/>
    <w:rsid w:val="00B46471"/>
    <w:rsid w:val="00B51A58"/>
    <w:rsid w:val="00B51AB7"/>
    <w:rsid w:val="00B52533"/>
    <w:rsid w:val="00B60A13"/>
    <w:rsid w:val="00B65304"/>
    <w:rsid w:val="00B8520C"/>
    <w:rsid w:val="00B9155D"/>
    <w:rsid w:val="00B946A8"/>
    <w:rsid w:val="00BB4264"/>
    <w:rsid w:val="00BC355C"/>
    <w:rsid w:val="00BC7E98"/>
    <w:rsid w:val="00BD30FA"/>
    <w:rsid w:val="00BD580E"/>
    <w:rsid w:val="00BD5E6E"/>
    <w:rsid w:val="00BD6179"/>
    <w:rsid w:val="00BE0B79"/>
    <w:rsid w:val="00BE2961"/>
    <w:rsid w:val="00BE5403"/>
    <w:rsid w:val="00BE7A2E"/>
    <w:rsid w:val="00BF6850"/>
    <w:rsid w:val="00BF797C"/>
    <w:rsid w:val="00C03E02"/>
    <w:rsid w:val="00C31949"/>
    <w:rsid w:val="00C47BFD"/>
    <w:rsid w:val="00C51844"/>
    <w:rsid w:val="00C53859"/>
    <w:rsid w:val="00C550E5"/>
    <w:rsid w:val="00C56572"/>
    <w:rsid w:val="00C7031D"/>
    <w:rsid w:val="00C92A1B"/>
    <w:rsid w:val="00C92DAC"/>
    <w:rsid w:val="00C95177"/>
    <w:rsid w:val="00C954EF"/>
    <w:rsid w:val="00CA59C8"/>
    <w:rsid w:val="00CA702D"/>
    <w:rsid w:val="00CB0C7D"/>
    <w:rsid w:val="00CB3DCA"/>
    <w:rsid w:val="00CD2603"/>
    <w:rsid w:val="00CD2895"/>
    <w:rsid w:val="00CD4892"/>
    <w:rsid w:val="00CD4FCD"/>
    <w:rsid w:val="00CD7B7C"/>
    <w:rsid w:val="00CE6E87"/>
    <w:rsid w:val="00CF43FC"/>
    <w:rsid w:val="00D007F1"/>
    <w:rsid w:val="00D059B0"/>
    <w:rsid w:val="00D11229"/>
    <w:rsid w:val="00D16991"/>
    <w:rsid w:val="00D315F3"/>
    <w:rsid w:val="00D36BE2"/>
    <w:rsid w:val="00D46317"/>
    <w:rsid w:val="00D51582"/>
    <w:rsid w:val="00D60117"/>
    <w:rsid w:val="00D65D23"/>
    <w:rsid w:val="00D70BBF"/>
    <w:rsid w:val="00D71385"/>
    <w:rsid w:val="00D76B97"/>
    <w:rsid w:val="00D80CB3"/>
    <w:rsid w:val="00D832DB"/>
    <w:rsid w:val="00D8717B"/>
    <w:rsid w:val="00D95C38"/>
    <w:rsid w:val="00D97C34"/>
    <w:rsid w:val="00DA11C7"/>
    <w:rsid w:val="00DA62CB"/>
    <w:rsid w:val="00DB26A0"/>
    <w:rsid w:val="00DB42C6"/>
    <w:rsid w:val="00DB4534"/>
    <w:rsid w:val="00DC324D"/>
    <w:rsid w:val="00DC7093"/>
    <w:rsid w:val="00DE74F3"/>
    <w:rsid w:val="00DF426D"/>
    <w:rsid w:val="00DF6713"/>
    <w:rsid w:val="00E0281D"/>
    <w:rsid w:val="00E0320F"/>
    <w:rsid w:val="00E0586C"/>
    <w:rsid w:val="00E06EE1"/>
    <w:rsid w:val="00E070F9"/>
    <w:rsid w:val="00E105F0"/>
    <w:rsid w:val="00E13A4A"/>
    <w:rsid w:val="00E1406F"/>
    <w:rsid w:val="00E208C1"/>
    <w:rsid w:val="00E53A57"/>
    <w:rsid w:val="00E5401B"/>
    <w:rsid w:val="00E61653"/>
    <w:rsid w:val="00E639D1"/>
    <w:rsid w:val="00E74D92"/>
    <w:rsid w:val="00E852AF"/>
    <w:rsid w:val="00E90492"/>
    <w:rsid w:val="00E917CB"/>
    <w:rsid w:val="00E91AB6"/>
    <w:rsid w:val="00E96113"/>
    <w:rsid w:val="00EA036E"/>
    <w:rsid w:val="00EA7399"/>
    <w:rsid w:val="00EC3603"/>
    <w:rsid w:val="00ED079C"/>
    <w:rsid w:val="00EE793C"/>
    <w:rsid w:val="00F111D5"/>
    <w:rsid w:val="00F21710"/>
    <w:rsid w:val="00F60944"/>
    <w:rsid w:val="00F64976"/>
    <w:rsid w:val="00F75074"/>
    <w:rsid w:val="00F76B22"/>
    <w:rsid w:val="00F9167F"/>
    <w:rsid w:val="00FA36A2"/>
    <w:rsid w:val="00FB5578"/>
    <w:rsid w:val="00FB5EAA"/>
    <w:rsid w:val="00FC62BD"/>
    <w:rsid w:val="00FD2CA8"/>
    <w:rsid w:val="00FD51BC"/>
    <w:rsid w:val="00FD5C5E"/>
    <w:rsid w:val="00FF05C9"/>
    <w:rsid w:val="00FF0E25"/>
    <w:rsid w:val="00FF5C35"/>
    <w:rsid w:val="00FF69E2"/>
    <w:rsid w:val="00FF74A2"/>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945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uiPriority="9" w:qFormat="1"/>
    <w:lsdException w:name="heading 4" w:uiPriority="9" w:qFormat="1"/>
    <w:lsdException w:name="heading 5" w:semiHidden="0" w:uiPriority="9" w:unhideWhenUsed="0" w:qFormat="1"/>
    <w:lsdException w:name="heading 6" w:uiPriority="9"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A036E"/>
    <w:rPr>
      <w:sz w:val="24"/>
      <w:szCs w:val="24"/>
      <w:lang w:val="kk-KZ" w:eastAsia="kk-KZ"/>
    </w:rPr>
  </w:style>
  <w:style w:type="paragraph" w:styleId="1">
    <w:name w:val="heading 1"/>
    <w:basedOn w:val="a"/>
    <w:next w:val="a"/>
    <w:qFormat/>
    <w:rsid w:val="00CD2603"/>
    <w:pPr>
      <w:keepNext/>
      <w:outlineLvl w:val="0"/>
    </w:pPr>
    <w:rPr>
      <w:sz w:val="28"/>
      <w:szCs w:val="20"/>
      <w:lang w:val="ru-RU" w:eastAsia="ru-RU"/>
    </w:rPr>
  </w:style>
  <w:style w:type="paragraph" w:styleId="2">
    <w:name w:val="heading 2"/>
    <w:basedOn w:val="a"/>
    <w:next w:val="a"/>
    <w:qFormat/>
    <w:rsid w:val="00CD2603"/>
    <w:pPr>
      <w:keepNext/>
      <w:jc w:val="center"/>
      <w:outlineLvl w:val="1"/>
    </w:pPr>
    <w:rPr>
      <w:szCs w:val="20"/>
      <w:lang w:val="ru-RU" w:eastAsia="ru-RU"/>
    </w:rPr>
  </w:style>
  <w:style w:type="paragraph" w:styleId="4">
    <w:name w:val="heading 4"/>
    <w:basedOn w:val="a"/>
    <w:next w:val="a"/>
    <w:link w:val="40"/>
    <w:uiPriority w:val="9"/>
    <w:unhideWhenUsed/>
    <w:qFormat/>
    <w:rsid w:val="00235809"/>
    <w:pPr>
      <w:keepNext/>
      <w:keepLines/>
      <w:spacing w:before="200"/>
      <w:outlineLvl w:val="3"/>
    </w:pPr>
    <w:rPr>
      <w:rFonts w:asciiTheme="majorHAnsi" w:eastAsiaTheme="majorEastAsia" w:hAnsiTheme="majorHAnsi" w:cstheme="majorBidi"/>
      <w:b/>
      <w:bCs/>
      <w:i/>
      <w:iCs/>
      <w:color w:val="4F81BD" w:themeColor="accent1"/>
    </w:rPr>
  </w:style>
  <w:style w:type="paragraph" w:styleId="5">
    <w:name w:val="heading 5"/>
    <w:basedOn w:val="a"/>
    <w:next w:val="a"/>
    <w:qFormat/>
    <w:rsid w:val="00CD2603"/>
    <w:pPr>
      <w:keepNext/>
      <w:outlineLvl w:val="4"/>
    </w:pPr>
    <w:rPr>
      <w:szCs w:val="20"/>
      <w:lang w:val="ru-RU" w:eastAsia="ru-RU"/>
    </w:rPr>
  </w:style>
  <w:style w:type="paragraph" w:styleId="7">
    <w:name w:val="heading 7"/>
    <w:basedOn w:val="a"/>
    <w:next w:val="a"/>
    <w:qFormat/>
    <w:rsid w:val="00C31949"/>
    <w:pPr>
      <w:spacing w:before="240" w:after="60"/>
      <w:outlineLvl w:val="6"/>
    </w:pPr>
  </w:style>
  <w:style w:type="paragraph" w:styleId="8">
    <w:name w:val="heading 8"/>
    <w:basedOn w:val="a"/>
    <w:next w:val="a"/>
    <w:qFormat/>
    <w:rsid w:val="00CD2603"/>
    <w:pPr>
      <w:keepNext/>
      <w:jc w:val="center"/>
      <w:outlineLvl w:val="7"/>
    </w:pPr>
    <w:rPr>
      <w:b/>
      <w:bCs/>
      <w:sz w:val="28"/>
      <w:szCs w:val="20"/>
      <w:lang w:val="ru-RU" w:eastAsia="ru-RU"/>
    </w:rPr>
  </w:style>
  <w:style w:type="paragraph" w:styleId="9">
    <w:name w:val="heading 9"/>
    <w:basedOn w:val="a"/>
    <w:next w:val="a"/>
    <w:qFormat/>
    <w:rsid w:val="00CD2603"/>
    <w:pPr>
      <w:keepNext/>
      <w:jc w:val="right"/>
      <w:outlineLvl w:val="8"/>
    </w:pPr>
    <w:rPr>
      <w:sz w:val="28"/>
      <w:szCs w:val="20"/>
      <w:lang w:val="ru-RU"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rsid w:val="00CD2603"/>
    <w:rPr>
      <w:szCs w:val="20"/>
      <w:lang w:val="ru-RU" w:eastAsia="ru-RU"/>
    </w:rPr>
  </w:style>
  <w:style w:type="paragraph" w:styleId="3">
    <w:name w:val="Body Text Indent 3"/>
    <w:basedOn w:val="a"/>
    <w:rsid w:val="00CD2603"/>
    <w:pPr>
      <w:spacing w:after="120"/>
      <w:ind w:left="283"/>
    </w:pPr>
    <w:rPr>
      <w:sz w:val="16"/>
      <w:szCs w:val="16"/>
      <w:lang w:val="ru-RU" w:eastAsia="ru-RU"/>
    </w:rPr>
  </w:style>
  <w:style w:type="character" w:styleId="a4">
    <w:name w:val="Placeholder Text"/>
    <w:basedOn w:val="a0"/>
    <w:uiPriority w:val="99"/>
    <w:semiHidden/>
    <w:rsid w:val="00246CF3"/>
    <w:rPr>
      <w:color w:val="808080"/>
    </w:rPr>
  </w:style>
  <w:style w:type="paragraph" w:styleId="a5">
    <w:name w:val="Balloon Text"/>
    <w:basedOn w:val="a"/>
    <w:link w:val="a6"/>
    <w:uiPriority w:val="99"/>
    <w:semiHidden/>
    <w:unhideWhenUsed/>
    <w:rsid w:val="00246CF3"/>
    <w:rPr>
      <w:rFonts w:ascii="Tahoma" w:hAnsi="Tahoma" w:cs="Tahoma"/>
      <w:sz w:val="16"/>
      <w:szCs w:val="16"/>
    </w:rPr>
  </w:style>
  <w:style w:type="character" w:customStyle="1" w:styleId="a6">
    <w:name w:val="Текст выноски Знак"/>
    <w:basedOn w:val="a0"/>
    <w:link w:val="a5"/>
    <w:uiPriority w:val="99"/>
    <w:semiHidden/>
    <w:rsid w:val="00246CF3"/>
    <w:rPr>
      <w:rFonts w:ascii="Tahoma" w:hAnsi="Tahoma" w:cs="Tahoma"/>
      <w:sz w:val="16"/>
      <w:szCs w:val="16"/>
      <w:lang w:val="kk-KZ" w:eastAsia="kk-KZ"/>
    </w:rPr>
  </w:style>
  <w:style w:type="table" w:styleId="a7">
    <w:name w:val="Table Grid"/>
    <w:basedOn w:val="a1"/>
    <w:uiPriority w:val="59"/>
    <w:rsid w:val="00191B83"/>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40">
    <w:name w:val="Заголовок 4 Знак"/>
    <w:basedOn w:val="a0"/>
    <w:link w:val="4"/>
    <w:uiPriority w:val="9"/>
    <w:rsid w:val="00235809"/>
    <w:rPr>
      <w:rFonts w:asciiTheme="majorHAnsi" w:eastAsiaTheme="majorEastAsia" w:hAnsiTheme="majorHAnsi" w:cstheme="majorBidi"/>
      <w:b/>
      <w:bCs/>
      <w:i/>
      <w:iCs/>
      <w:color w:val="4F81BD" w:themeColor="accent1"/>
      <w:sz w:val="24"/>
      <w:szCs w:val="24"/>
      <w:lang w:val="kk-KZ" w:eastAsia="kk-KZ"/>
    </w:rPr>
  </w:style>
  <w:style w:type="paragraph" w:styleId="20">
    <w:name w:val="Body Text 2"/>
    <w:basedOn w:val="a"/>
    <w:link w:val="21"/>
    <w:uiPriority w:val="99"/>
    <w:semiHidden/>
    <w:unhideWhenUsed/>
    <w:rsid w:val="00235809"/>
    <w:pPr>
      <w:spacing w:after="120" w:line="480" w:lineRule="auto"/>
    </w:pPr>
  </w:style>
  <w:style w:type="character" w:customStyle="1" w:styleId="21">
    <w:name w:val="Основной текст 2 Знак"/>
    <w:basedOn w:val="a0"/>
    <w:link w:val="20"/>
    <w:uiPriority w:val="99"/>
    <w:semiHidden/>
    <w:rsid w:val="00235809"/>
    <w:rPr>
      <w:sz w:val="24"/>
      <w:szCs w:val="24"/>
      <w:lang w:val="kk-KZ" w:eastAsia="kk-KZ"/>
    </w:rPr>
  </w:style>
  <w:style w:type="paragraph" w:styleId="a8">
    <w:name w:val="Title"/>
    <w:basedOn w:val="a"/>
    <w:link w:val="a9"/>
    <w:qFormat/>
    <w:rsid w:val="00235809"/>
    <w:pPr>
      <w:jc w:val="center"/>
    </w:pPr>
    <w:rPr>
      <w:b/>
      <w:bCs/>
      <w:caps/>
      <w:szCs w:val="20"/>
      <w:lang w:val="ru-RU" w:eastAsia="ru-RU"/>
    </w:rPr>
  </w:style>
  <w:style w:type="character" w:customStyle="1" w:styleId="a9">
    <w:name w:val="Название Знак"/>
    <w:basedOn w:val="a0"/>
    <w:link w:val="a8"/>
    <w:rsid w:val="00235809"/>
    <w:rPr>
      <w:b/>
      <w:bCs/>
      <w:caps/>
      <w:sz w:val="24"/>
      <w:lang w:val="ru-RU" w:eastAsia="ru-RU"/>
    </w:rPr>
  </w:style>
  <w:style w:type="paragraph" w:styleId="aa">
    <w:name w:val="Normal (Web)"/>
    <w:basedOn w:val="a"/>
    <w:uiPriority w:val="99"/>
    <w:rsid w:val="00235809"/>
    <w:pPr>
      <w:spacing w:before="100" w:beforeAutospacing="1" w:after="100" w:afterAutospacing="1"/>
    </w:pPr>
    <w:rPr>
      <w:lang w:val="ru-RU" w:eastAsia="ru-RU"/>
    </w:rPr>
  </w:style>
  <w:style w:type="paragraph" w:customStyle="1" w:styleId="main">
    <w:name w:val="main"/>
    <w:basedOn w:val="a"/>
    <w:rsid w:val="00235809"/>
    <w:pPr>
      <w:widowControl w:val="0"/>
      <w:shd w:val="clear" w:color="auto" w:fill="FFFFFF"/>
      <w:autoSpaceDE w:val="0"/>
      <w:spacing w:line="100" w:lineRule="atLeast"/>
      <w:ind w:firstLine="567"/>
      <w:jc w:val="both"/>
    </w:pPr>
    <w:rPr>
      <w:szCs w:val="20"/>
      <w:lang w:val="ru-RU" w:eastAsia="ar-SA"/>
    </w:rPr>
  </w:style>
  <w:style w:type="paragraph" w:styleId="ab">
    <w:name w:val="List Paragraph"/>
    <w:basedOn w:val="a"/>
    <w:uiPriority w:val="34"/>
    <w:qFormat/>
    <w:rsid w:val="00E06EE1"/>
    <w:pPr>
      <w:spacing w:after="200" w:line="276" w:lineRule="auto"/>
      <w:ind w:left="720"/>
      <w:contextualSpacing/>
    </w:pPr>
    <w:rPr>
      <w:rFonts w:ascii="Calibri" w:hAnsi="Calibri"/>
      <w:sz w:val="22"/>
      <w:szCs w:val="22"/>
      <w:lang w:val="ru-RU" w:eastAsia="ru-RU"/>
    </w:rPr>
  </w:style>
  <w:style w:type="character" w:customStyle="1" w:styleId="ac">
    <w:name w:val="Сноска_"/>
    <w:basedOn w:val="a0"/>
    <w:link w:val="ad"/>
    <w:rsid w:val="00A14CEA"/>
    <w:rPr>
      <w:spacing w:val="10"/>
      <w:sz w:val="18"/>
      <w:szCs w:val="18"/>
      <w:shd w:val="clear" w:color="auto" w:fill="FFFFFF"/>
    </w:rPr>
  </w:style>
  <w:style w:type="character" w:customStyle="1" w:styleId="7pt">
    <w:name w:val="Сноска + 7 pt"/>
    <w:basedOn w:val="ac"/>
    <w:rsid w:val="00A14CEA"/>
    <w:rPr>
      <w:color w:val="000000"/>
      <w:w w:val="100"/>
      <w:position w:val="0"/>
      <w:sz w:val="14"/>
      <w:szCs w:val="14"/>
      <w:lang w:val="ru-RU"/>
    </w:rPr>
  </w:style>
  <w:style w:type="paragraph" w:customStyle="1" w:styleId="ad">
    <w:name w:val="Сноска"/>
    <w:basedOn w:val="a"/>
    <w:link w:val="ac"/>
    <w:rsid w:val="00A14CEA"/>
    <w:pPr>
      <w:widowControl w:val="0"/>
      <w:shd w:val="clear" w:color="auto" w:fill="FFFFFF"/>
      <w:spacing w:line="0" w:lineRule="atLeast"/>
      <w:jc w:val="right"/>
    </w:pPr>
    <w:rPr>
      <w:spacing w:val="10"/>
      <w:sz w:val="18"/>
      <w:szCs w:val="18"/>
      <w:lang w:val="en-US" w:eastAsia="en-US"/>
    </w:rPr>
  </w:style>
  <w:style w:type="character" w:customStyle="1" w:styleId="ae">
    <w:name w:val="Основной текст_"/>
    <w:basedOn w:val="a0"/>
    <w:link w:val="14"/>
    <w:rsid w:val="00A14CEA"/>
    <w:rPr>
      <w:sz w:val="22"/>
      <w:szCs w:val="22"/>
      <w:shd w:val="clear" w:color="auto" w:fill="FFFFFF"/>
    </w:rPr>
  </w:style>
  <w:style w:type="character" w:customStyle="1" w:styleId="0pt">
    <w:name w:val="Основной текст + Курсив;Интервал 0 pt"/>
    <w:basedOn w:val="ae"/>
    <w:rsid w:val="00A14CEA"/>
    <w:rPr>
      <w:i/>
      <w:iCs/>
      <w:color w:val="000000"/>
      <w:spacing w:val="10"/>
      <w:w w:val="100"/>
      <w:position w:val="0"/>
      <w:lang w:val="ru-RU"/>
    </w:rPr>
  </w:style>
  <w:style w:type="paragraph" w:customStyle="1" w:styleId="14">
    <w:name w:val="Основной текст14"/>
    <w:basedOn w:val="a"/>
    <w:link w:val="ae"/>
    <w:rsid w:val="00A14CEA"/>
    <w:pPr>
      <w:widowControl w:val="0"/>
      <w:shd w:val="clear" w:color="auto" w:fill="FFFFFF"/>
      <w:spacing w:before="300" w:line="233" w:lineRule="exact"/>
      <w:ind w:hanging="320"/>
      <w:jc w:val="both"/>
    </w:pPr>
    <w:rPr>
      <w:sz w:val="22"/>
      <w:szCs w:val="22"/>
      <w:lang w:val="en-US" w:eastAsia="en-US"/>
    </w:rPr>
  </w:style>
  <w:style w:type="paragraph" w:styleId="af">
    <w:name w:val="Body Text Indent"/>
    <w:basedOn w:val="a"/>
    <w:link w:val="af0"/>
    <w:uiPriority w:val="99"/>
    <w:unhideWhenUsed/>
    <w:rsid w:val="00D95C38"/>
    <w:pPr>
      <w:spacing w:after="120"/>
      <w:ind w:left="283"/>
    </w:pPr>
  </w:style>
  <w:style w:type="character" w:customStyle="1" w:styleId="af0">
    <w:name w:val="Основной текст с отступом Знак"/>
    <w:basedOn w:val="a0"/>
    <w:link w:val="af"/>
    <w:uiPriority w:val="99"/>
    <w:rsid w:val="00D95C38"/>
    <w:rPr>
      <w:sz w:val="24"/>
      <w:szCs w:val="24"/>
      <w:lang w:val="kk-KZ" w:eastAsia="kk-KZ"/>
    </w:rPr>
  </w:style>
  <w:style w:type="paragraph" w:styleId="af1">
    <w:name w:val="header"/>
    <w:basedOn w:val="a"/>
    <w:link w:val="af2"/>
    <w:uiPriority w:val="99"/>
    <w:semiHidden/>
    <w:unhideWhenUsed/>
    <w:rsid w:val="001F58E1"/>
    <w:pPr>
      <w:tabs>
        <w:tab w:val="center" w:pos="4677"/>
        <w:tab w:val="right" w:pos="9355"/>
      </w:tabs>
    </w:pPr>
  </w:style>
  <w:style w:type="character" w:customStyle="1" w:styleId="af2">
    <w:name w:val="Верхний колонтитул Знак"/>
    <w:basedOn w:val="a0"/>
    <w:link w:val="af1"/>
    <w:uiPriority w:val="99"/>
    <w:semiHidden/>
    <w:rsid w:val="001F58E1"/>
    <w:rPr>
      <w:sz w:val="24"/>
      <w:szCs w:val="24"/>
      <w:lang w:val="kk-KZ" w:eastAsia="kk-KZ"/>
    </w:rPr>
  </w:style>
  <w:style w:type="paragraph" w:styleId="af3">
    <w:name w:val="footer"/>
    <w:basedOn w:val="a"/>
    <w:link w:val="af4"/>
    <w:uiPriority w:val="99"/>
    <w:unhideWhenUsed/>
    <w:rsid w:val="001F58E1"/>
    <w:pPr>
      <w:tabs>
        <w:tab w:val="center" w:pos="4677"/>
        <w:tab w:val="right" w:pos="9355"/>
      </w:tabs>
    </w:pPr>
  </w:style>
  <w:style w:type="character" w:customStyle="1" w:styleId="af4">
    <w:name w:val="Нижний колонтитул Знак"/>
    <w:basedOn w:val="a0"/>
    <w:link w:val="af3"/>
    <w:uiPriority w:val="99"/>
    <w:rsid w:val="001F58E1"/>
    <w:rPr>
      <w:sz w:val="24"/>
      <w:szCs w:val="24"/>
      <w:lang w:val="kk-KZ" w:eastAsia="kk-KZ"/>
    </w:rPr>
  </w:style>
</w:styles>
</file>

<file path=word/webSettings.xml><?xml version="1.0" encoding="utf-8"?>
<w:webSettings xmlns:r="http://schemas.openxmlformats.org/officeDocument/2006/relationships" xmlns:w="http://schemas.openxmlformats.org/wordprocessingml/2006/main">
  <w:divs>
    <w:div w:id="2843143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3.jpeg"/><Relationship Id="rId18" Type="http://schemas.openxmlformats.org/officeDocument/2006/relationships/image" Target="media/image7.wmf"/><Relationship Id="rId26" Type="http://schemas.openxmlformats.org/officeDocument/2006/relationships/image" Target="media/image12.jpeg"/><Relationship Id="rId3" Type="http://schemas.openxmlformats.org/officeDocument/2006/relationships/styles" Target="styles.xml"/><Relationship Id="rId21" Type="http://schemas.openxmlformats.org/officeDocument/2006/relationships/image" Target="media/image9.wmf"/><Relationship Id="rId7" Type="http://schemas.openxmlformats.org/officeDocument/2006/relationships/endnotes" Target="endnotes.xml"/><Relationship Id="rId12" Type="http://schemas.openxmlformats.org/officeDocument/2006/relationships/oleObject" Target="embeddings/oleObject2.bin"/><Relationship Id="rId17" Type="http://schemas.openxmlformats.org/officeDocument/2006/relationships/oleObject" Target="embeddings/oleObject3.bin"/><Relationship Id="rId25" Type="http://schemas.openxmlformats.org/officeDocument/2006/relationships/image" Target="media/image11.jpeg"/><Relationship Id="rId2" Type="http://schemas.openxmlformats.org/officeDocument/2006/relationships/numbering" Target="numbering.xml"/><Relationship Id="rId16" Type="http://schemas.openxmlformats.org/officeDocument/2006/relationships/image" Target="media/image6.wmf"/><Relationship Id="rId20" Type="http://schemas.openxmlformats.org/officeDocument/2006/relationships/image" Target="media/image8.jpe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wmf"/><Relationship Id="rId24" Type="http://schemas.openxmlformats.org/officeDocument/2006/relationships/oleObject" Target="embeddings/oleObject6.bin"/><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image" Target="media/image10.wmf"/><Relationship Id="rId28" Type="http://schemas.openxmlformats.org/officeDocument/2006/relationships/oleObject" Target="embeddings/oleObject7.bin"/><Relationship Id="rId10" Type="http://schemas.openxmlformats.org/officeDocument/2006/relationships/oleObject" Target="embeddings/oleObject1.bin"/><Relationship Id="rId19" Type="http://schemas.openxmlformats.org/officeDocument/2006/relationships/oleObject" Target="embeddings/oleObject4.bin"/><Relationship Id="rId4" Type="http://schemas.openxmlformats.org/officeDocument/2006/relationships/settings" Target="settings.xml"/><Relationship Id="rId9" Type="http://schemas.openxmlformats.org/officeDocument/2006/relationships/image" Target="media/image1.wmf"/><Relationship Id="rId14" Type="http://schemas.openxmlformats.org/officeDocument/2006/relationships/image" Target="media/image4.jpeg"/><Relationship Id="rId22" Type="http://schemas.openxmlformats.org/officeDocument/2006/relationships/oleObject" Target="embeddings/oleObject5.bin"/><Relationship Id="rId27" Type="http://schemas.openxmlformats.org/officeDocument/2006/relationships/image" Target="media/image13.wmf"/><Relationship Id="rId30"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431685D-EBA2-4373-B59E-03EF91375E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2364</TotalTime>
  <Pages>56</Pages>
  <Words>13924</Words>
  <Characters>79373</Characters>
  <Application>Microsoft Office Word</Application>
  <DocSecurity>0</DocSecurity>
  <Lines>661</Lines>
  <Paragraphs>186</Paragraphs>
  <ScaleCrop>false</ScaleCrop>
  <HeadingPairs>
    <vt:vector size="2" baseType="variant">
      <vt:variant>
        <vt:lpstr>Название</vt:lpstr>
      </vt:variant>
      <vt:variant>
        <vt:i4>1</vt:i4>
      </vt:variant>
    </vt:vector>
  </HeadingPairs>
  <TitlesOfParts>
    <vt:vector size="1" baseType="lpstr">
      <vt:lpstr/>
    </vt:vector>
  </TitlesOfParts>
  <Company>ЮКГУ</Company>
  <LinksUpToDate>false</LinksUpToDate>
  <CharactersWithSpaces>93111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Айтулова Жанар</dc:creator>
  <cp:keywords/>
  <cp:lastModifiedBy>Elena</cp:lastModifiedBy>
  <cp:revision>346</cp:revision>
  <cp:lastPrinted>2015-05-12T03:53:00Z</cp:lastPrinted>
  <dcterms:created xsi:type="dcterms:W3CDTF">2015-03-03T11:16:00Z</dcterms:created>
  <dcterms:modified xsi:type="dcterms:W3CDTF">2015-05-12T04:08:00Z</dcterms:modified>
</cp:coreProperties>
</file>